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9C" w:rsidRDefault="00CC2A9C" w:rsidP="00CC2A9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ПОЗНАВАТЕЛЬНОЙ АКТИВНОСТЬЮ НА УРОКАХ ХИМИИ</w:t>
      </w:r>
    </w:p>
    <w:p w:rsidR="00CC2A9C" w:rsidRDefault="00CC2A9C" w:rsidP="00CC2A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ИССЛЕДОВАТЕЛЬСКАЯ ДЕЯТЕЛЬНОСТЬ УЧАЩИХСЯ НА УРОКАХ  ХИМИИ И ВО ВНЕУРОЧНОЕ ВРЕМЯ</w:t>
      </w:r>
    </w:p>
    <w:p w:rsidR="00CC2A9C" w:rsidRDefault="00CC2A9C" w:rsidP="00CC2A9C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 современных условиях развития новых технологий необходимым и востребованным качеством личности является творчество, познавательная активность. Более 50% учащихся обладает низкой степенью выраженности творческой направленности личности. Это учащиеся, которые к учебной деятельности относятся как к вынужденной необходимости и без энтузиазма, не получая удовольствия от самого процесса деятельности. Такие учащиеся нуждаются в развитии творческих потребностей.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(Выделяют следующие принципы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активизации познавательной деятельности учащихся: </w:t>
      </w:r>
      <w:proofErr w:type="gramEnd"/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Прежде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всего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качестве основополагающего принципа  следует рассматривать принцип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проблемности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Путем последовательно усложняющихся задач или вопросов создать в мышлении учащегося такую проблемную ситуацию, для выхода из которой ему не хватает имеющихся знаний, и он вынужден сам активно формировать новые знания с помощью преподавателя и с участием других слушателей, основываясь на своем или чужом опыте. Таким образом, учащийся получает новые знания не в готовых формулировках преподавателя, а в результате собственной активной познавательной деятельности. Данный метод включает в себя: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-выдвижение проблемного вопроса,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-создание проблемной ситуации на основе высказывания ученого,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-создание проблемной ситуации на основе приведенных противоположных точек зрения по одному и тому же вопросу,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-демонстрацию опыта или сообщение о нем - основу для создания проблемной ситуации; решение задач познавательного характера. </w:t>
      </w:r>
    </w:p>
    <w:p w:rsidR="00CC2A9C" w:rsidRDefault="00CC2A9C" w:rsidP="00CC2A9C">
      <w:pPr>
        <w:spacing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Роль преподавателя сводится к созданию на уроке проблемной ситуации и управлению познавательной деятельностью учащихся.</w:t>
      </w:r>
    </w:p>
    <w:p w:rsidR="00CC2A9C" w:rsidRDefault="00CC2A9C" w:rsidP="00CC2A9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2A9C" w:rsidRDefault="00CC2A9C" w:rsidP="00CC2A9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A9C" w:rsidRDefault="00CC2A9C" w:rsidP="00CC2A9C">
      <w:pPr>
        <w:spacing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Следующим принципом является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обеспечение максимально возможной адекватности учебно-познавательной деятельности характеру практических 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. Суть данного принципа заключается в том, чтобы организация учебно-познавательной деятельности учащихся по своему характеру максимально приближалась к реальной деятельности. Это и должно обеспечить в сочетании с принципом проблемного обучения переход от теоретического осмысления новых знаний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практическому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2A9C" w:rsidRDefault="00CC2A9C" w:rsidP="00CC2A9C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менее важным при организации учебно-познавательной деятельности учащихся является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Учащиеся в процессе обучения могут обучать друг друга, обмениваясь знаниями.</w:t>
      </w:r>
    </w:p>
    <w:p w:rsidR="00CC2A9C" w:rsidRDefault="00CC2A9C" w:rsidP="00CC2A9C">
      <w:pPr>
        <w:spacing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Очень важно, чтобы учебно-познавательная деятельность учащихся носила творческий, поисковый характер и по возможности включала в себя элементы анализа и обобщения. Процесс изучения того или иного явления должен носить исследовательский характер. Это является еще одним важным принципом активизации учебно-познавательной деятельности: принцип исследования изучаемых проблем и явлений.</w:t>
      </w:r>
      <w:r>
        <w:rPr>
          <w:rFonts w:ascii="Times New Roman" w:hAnsi="Times New Roman"/>
          <w:sz w:val="28"/>
          <w:szCs w:val="28"/>
        </w:rPr>
        <w:t xml:space="preserve"> Главная его цель – увлечь детей, показать им значимость их деятельности и вселить уверенность в своих силах.  Химия – это предмет, который даёт огромные возможности для разнообразных исследований: от небольших краткосрочных (в пределах одного урока)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длительных и глубоких, которые оформляются в научно-исследовательские работы.</w:t>
      </w:r>
    </w:p>
    <w:p w:rsidR="00CC2A9C" w:rsidRDefault="00CC2A9C" w:rsidP="00CC2A9C">
      <w:pPr>
        <w:spacing w:after="0" w:line="36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каждом ученике живет страсть к открытиям и исследованиям. Даже плохо успевающий ученик обнаруживает интерес к предмету, когда ему удается что-нибудь „открыть". Поэтому при изучении химии для активизации познавательной деятельности я использую уроки-исследования, где предметом ученического исследования является „</w:t>
      </w:r>
      <w:proofErr w:type="spellStart"/>
      <w:r>
        <w:rPr>
          <w:rFonts w:ascii="Times New Roman" w:hAnsi="Times New Roman"/>
          <w:sz w:val="28"/>
          <w:szCs w:val="28"/>
        </w:rPr>
        <w:t>переоткрытие</w:t>
      </w:r>
      <w:proofErr w:type="spellEnd"/>
      <w:r>
        <w:rPr>
          <w:rFonts w:ascii="Times New Roman" w:hAnsi="Times New Roman"/>
          <w:sz w:val="28"/>
          <w:szCs w:val="28"/>
        </w:rPr>
        <w:t xml:space="preserve">" уже </w:t>
      </w:r>
    </w:p>
    <w:p w:rsidR="00CC2A9C" w:rsidRDefault="00CC2A9C" w:rsidP="00CC2A9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2A9C" w:rsidRDefault="00CC2A9C" w:rsidP="00CC2A9C">
      <w:pPr>
        <w:spacing w:after="0" w:line="36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открытого в науке, вместе с тем для ученика выполнение исследовательского задания является познанием еще не познанного.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во время урока сами накапливают факты, выдвигают гипотезу, ставят эксперимент, создают теорию. Задания такого характера вызывают у учащихся усиленный интерес, что приводит к глубокому и прочному усвоению знаний. Итогом работы на уроке становятся выводы, самостоятельно полученные школьниками, как ответ на проблемный вопрос учителя. Например, как можно классифицировать химические реакции, опираясь на знания о простых и сложных веществах и признаках химических реакций. Неотъемлемой частью химии является выполнение лабораторных работ. Если ученику трудно выполнить работу, то он может воспользоваться учебником. Это учит самостоятельно мыслить, а урок считать не “</w:t>
      </w:r>
      <w:proofErr w:type="spellStart"/>
      <w:r>
        <w:rPr>
          <w:rFonts w:ascii="Times New Roman" w:hAnsi="Times New Roman"/>
          <w:sz w:val="28"/>
          <w:szCs w:val="28"/>
        </w:rPr>
        <w:t>обязаловкой</w:t>
      </w:r>
      <w:proofErr w:type="spellEnd"/>
      <w:r>
        <w:rPr>
          <w:rFonts w:ascii="Times New Roman" w:hAnsi="Times New Roman"/>
          <w:sz w:val="28"/>
          <w:szCs w:val="28"/>
        </w:rPr>
        <w:t>”, а методом исследования.</w:t>
      </w:r>
    </w:p>
    <w:p w:rsidR="00CC2A9C" w:rsidRDefault="00CC2A9C" w:rsidP="00CC2A9C">
      <w:pPr>
        <w:spacing w:after="0" w:line="360" w:lineRule="auto"/>
        <w:ind w:right="-8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качестве примера привожу урок химии в 8 классе, основанный на методе проблемного обучения (Приложение 1).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Тема урока: «Типы химических реакций».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Тип урока: постановка и решение учебных задач. </w:t>
      </w:r>
    </w:p>
    <w:p w:rsidR="00CC2A9C" w:rsidRDefault="00CC2A9C" w:rsidP="00CC2A9C">
      <w:pPr>
        <w:spacing w:after="0" w:line="360" w:lineRule="auto"/>
        <w:ind w:right="-82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Метод обучения: проблемный. </w:t>
      </w:r>
    </w:p>
    <w:p w:rsidR="00CC2A9C" w:rsidRDefault="00CC2A9C" w:rsidP="00CC2A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Каждый учитель хочет, чтобы его предмет вызывал глубокий интерес у школьников, чтобы ученики умели не только писать химические формулы и уравнения реакций, но и понимать научную картину мира, умели логически мыслить, чтобы каждый урок был праздником, маленьким представлением, доставляющим радость и ученикам и учителю. Д</w:t>
      </w:r>
      <w:r>
        <w:rPr>
          <w:rFonts w:ascii="Times New Roman" w:hAnsi="Times New Roman"/>
          <w:sz w:val="28"/>
          <w:szCs w:val="28"/>
          <w:lang w:eastAsia="ru-RU"/>
        </w:rPr>
        <w:t>ля развития творческой, активной личности большие возможности имеет проектн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исследовательская деятельность. 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Метод проектов всегда ориентирован на самостоятельную работу учащихся, однако этот метод сочетается с групповым подходом в обучении. 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перед началом работы  над проектом получают инструкции: 1)требования к проекту, </w:t>
      </w:r>
    </w:p>
    <w:p w:rsidR="00CC2A9C" w:rsidRDefault="00CC2A9C" w:rsidP="00CC2A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2)методические рекомендации, памятки – как  правильно оформить проект, 3) шкала баллов оценивания проекта.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</w:rPr>
        <w:t>рименительно к школьному курсу химии система проектной работы может быть представлена двумя подходами:</w:t>
      </w:r>
    </w:p>
    <w:p w:rsidR="00CC2A9C" w:rsidRDefault="00CC2A9C" w:rsidP="00CC2A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проекта с учебными темами (на уроке).</w:t>
      </w:r>
    </w:p>
    <w:p w:rsidR="00CC2A9C" w:rsidRDefault="00CC2A9C" w:rsidP="00CC2A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проектной деятельности во внеклассной работе (внеурочная деятельность).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Проекты бывают разные по времени, но </w:t>
      </w:r>
      <w:proofErr w:type="gramStart"/>
      <w:r>
        <w:rPr>
          <w:rFonts w:ascii="Times New Roman" w:hAnsi="Times New Roman"/>
          <w:sz w:val="28"/>
          <w:szCs w:val="28"/>
        </w:rPr>
        <w:t>лучше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он будет длиться от 1 месяца до 3, так как может утратиться интерес к проекту.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проектной деятельности на уроках химии, я использую следующие виды проектов: исследовательские, индивидуальные и групповые, информационные. Учащиеся, готовя   материал для проекта, проводят эксперименты во внеурочное время, а защиту проектов стараюсь проводить на уроках обобщения или изучения нового материала. 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Презентация – важный навык, который развивает речь, мышление.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Применение компьютерных технологий позволяют учащимся создавать удивительные по содержанию презентации, в которых отражены способы решения поставленных задач, результаты работы, выводы. </w:t>
      </w:r>
    </w:p>
    <w:p w:rsidR="00CC2A9C" w:rsidRDefault="00CC2A9C" w:rsidP="00CC2A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нашей практике учащимися рассматривались исследовательские проекты по различной тематике, например:</w:t>
      </w:r>
    </w:p>
    <w:p w:rsidR="00CC2A9C" w:rsidRDefault="00CC2A9C" w:rsidP="00CC2A9C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 кристаллов.</w:t>
      </w:r>
    </w:p>
    <w:p w:rsidR="00CC2A9C" w:rsidRDefault="00CC2A9C" w:rsidP="00CC2A9C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вокруг нас.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Кристаллогидраты в быту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Сложные вещества в нашем доме.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Скорость химической реакции  - от чего она зависит? 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Кальций источник жизни, здоровья и красоты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Вклад ученых – химиков  в победу над фашизмом в Великой отечественной войне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Гидролиз солей</w:t>
      </w:r>
    </w:p>
    <w:p w:rsidR="00CC2A9C" w:rsidRDefault="00CC2A9C" w:rsidP="00CC2A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/>
          <w:sz w:val="28"/>
          <w:szCs w:val="28"/>
        </w:rPr>
        <w:t>-восстановительные реакции в природе и в быту.</w:t>
      </w:r>
    </w:p>
    <w:p w:rsidR="00CC2A9C" w:rsidRDefault="00CC2A9C" w:rsidP="00CC2A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Выделены работы, выполняемые учащимися в настоящее время. </w:t>
      </w:r>
    </w:p>
    <w:p w:rsidR="00CC2A9C" w:rsidRDefault="00CC2A9C" w:rsidP="00CC2A9C">
      <w:pPr>
        <w:pStyle w:val="2"/>
        <w:spacing w:before="0" w:after="0" w:line="360" w:lineRule="auto"/>
        <w:jc w:val="both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качестве примера привожу фрагмент исследовательской работы, выполненной  </w:t>
      </w:r>
      <w:r>
        <w:rPr>
          <w:rFonts w:ascii="Times New Roman" w:hAnsi="Times New Roman"/>
          <w:b w:val="0"/>
          <w:bCs w:val="0"/>
          <w:i w:val="0"/>
        </w:rPr>
        <w:t>учащимися 9-го класса в 2012-2013 учебном году Митрохиной Дарьей, Сафоновой Татьяной, Ломакиной Виолеттой</w:t>
      </w:r>
      <w:r>
        <w:rPr>
          <w:rFonts w:ascii="Times New Roman" w:hAnsi="Times New Roman"/>
          <w:bCs w:val="0"/>
          <w:i w:val="0"/>
        </w:rPr>
        <w:t>.  ЗЗЗ</w:t>
      </w:r>
    </w:p>
    <w:p w:rsidR="00CC2A9C" w:rsidRDefault="00CC2A9C" w:rsidP="00CC2A9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Самостоятельно найденный ответ - маленькая победа ребенка в познании сложного мира природы, придающая уверенность в своих возможностях, создающая положительные эмоции, устраняющая неосознанное сопротивление процессу обучения. Самостоятельное открытие малейшей крупицы знания учеником доставляет ему огромное удовольствие, позволяет ощутить свои возможности, возвышает его в собственных глазах. Ученик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самоутверждается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как личность. Эту положительную гамму эмоций школьник хранит в памяти, стремится пережить еще и еще раз. Так возникает 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интерес не просто к предмету, а что более ценно - к самому процессу познания - познавательный интерес, мотивация к знаниям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        </w:t>
      </w:r>
      <w:proofErr w:type="gramEnd"/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!!!!        В свете сказанного выше хочется отметить, что исследовательская деятельность - это один из методов обучения, в ходе которого у </w:t>
      </w:r>
      <w:r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C2A9C" w:rsidRDefault="00CC2A9C" w:rsidP="00CC2A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формируются универсальные способы учебной деятельности, что дает импульс к саморазвитию, к </w:t>
      </w:r>
      <w:r>
        <w:rPr>
          <w:rFonts w:ascii="Times New Roman" w:hAnsi="Times New Roman"/>
          <w:sz w:val="28"/>
          <w:szCs w:val="28"/>
        </w:rPr>
        <w:t>самореализации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самоорганизации, самоконтролю и самооценке; </w:t>
      </w:r>
    </w:p>
    <w:p w:rsidR="00CC2A9C" w:rsidRDefault="00CC2A9C" w:rsidP="00CC2A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значительно расширяется кругозор в предметных областях; </w:t>
      </w:r>
    </w:p>
    <w:p w:rsidR="00CC2A9C" w:rsidRDefault="00CC2A9C" w:rsidP="00CC2A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происходит непроизвольное запоминание учебного материала и усвоение алгоритма научного исследования, что способствует формированию научного мировоззрения; </w:t>
      </w:r>
    </w:p>
    <w:p w:rsidR="00CC2A9C" w:rsidRDefault="00CC2A9C" w:rsidP="00CC2A9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наилучшим образом развиваются творческие задатки. 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Проектное обучение иногда рассматривают в качестве альтернативы классно-урочной системы обучения. Однако я считаю, что его следует использовать как дополнение к другим видам обучения. </w:t>
      </w:r>
    </w:p>
    <w:p w:rsidR="00CC2A9C" w:rsidRDefault="00CC2A9C" w:rsidP="00CC2A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Как следствие растет качество знаний по </w:t>
      </w:r>
      <w:r>
        <w:rPr>
          <w:rFonts w:ascii="Times New Roman" w:hAnsi="Times New Roman"/>
          <w:sz w:val="28"/>
          <w:szCs w:val="28"/>
        </w:rPr>
        <w:t>химии</w:t>
      </w:r>
      <w:r>
        <w:rPr>
          <w:rFonts w:ascii="Times New Roman" w:hAnsi="Times New Roman"/>
          <w:sz w:val="28"/>
          <w:szCs w:val="28"/>
          <w:lang w:eastAsia="ru-RU"/>
        </w:rPr>
        <w:t xml:space="preserve">, многие ученики участвуют в предметных олимпиадах по </w:t>
      </w:r>
      <w:r>
        <w:rPr>
          <w:rFonts w:ascii="Times New Roman" w:hAnsi="Times New Roman"/>
          <w:sz w:val="28"/>
          <w:szCs w:val="28"/>
        </w:rPr>
        <w:t>химии</w:t>
      </w:r>
      <w:r>
        <w:rPr>
          <w:rFonts w:ascii="Times New Roman" w:hAnsi="Times New Roman"/>
          <w:sz w:val="28"/>
          <w:szCs w:val="28"/>
          <w:lang w:eastAsia="ru-RU"/>
        </w:rPr>
        <w:t xml:space="preserve">, выбирают данный предмет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сдачи итоговой аттестации. Ежегодно большое количество учеников 8-11 классов принимают участие в школьных олимпиадах. Количество детей, проявляющих интерес к предмету во внеурочное время, стабильно высокое до 35%. </w:t>
      </w:r>
    </w:p>
    <w:p w:rsidR="00CC2A9C" w:rsidRDefault="00CC2A9C" w:rsidP="00CC2A9C">
      <w:pPr>
        <w:spacing w:after="0" w:line="360" w:lineRule="auto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Разнообразие форм работы с учениками с использованием исследовательского метода помогает ребятам в выборе будущей профессии. Ежегодно ученики </w:t>
      </w:r>
      <w:bookmarkStart w:id="0" w:name="OLE_LINK2"/>
      <w:bookmarkStart w:id="1" w:name="OLE_LINK1"/>
      <w:r>
        <w:rPr>
          <w:rFonts w:ascii="Times New Roman" w:hAnsi="Times New Roman"/>
          <w:sz w:val="28"/>
          <w:szCs w:val="28"/>
          <w:lang w:eastAsia="ru-RU"/>
        </w:rPr>
        <w:t xml:space="preserve">поступают в ВУЗЫ,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ССУЗы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где приоритетной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является наука химия </w:t>
      </w:r>
      <w:bookmarkEnd w:id="0"/>
      <w:bookmarkEnd w:id="1"/>
      <w:r>
        <w:rPr>
          <w:rFonts w:ascii="Times New Roman" w:hAnsi="Times New Roman"/>
          <w:sz w:val="28"/>
          <w:szCs w:val="28"/>
          <w:lang w:eastAsia="ru-RU"/>
        </w:rPr>
        <w:t>Проектная деятельность является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одной из форм организации учебного процесса, она способствует повышению качества образования, демократизации стиля общения учителей и </w:t>
      </w:r>
      <w:r>
        <w:rPr>
          <w:rFonts w:ascii="Times New Roman" w:hAnsi="Times New Roman"/>
          <w:sz w:val="28"/>
          <w:szCs w:val="28"/>
        </w:rPr>
        <w:t>учащихся.</w:t>
      </w:r>
      <w:r>
        <w:rPr>
          <w:rFonts w:ascii="Times New Roman" w:hAnsi="Times New Roman"/>
          <w:sz w:val="28"/>
          <w:szCs w:val="28"/>
          <w:lang w:eastAsia="ru-RU"/>
        </w:rPr>
        <w:t xml:space="preserve">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достичь поставленных целей.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исследовательская деятельность имеет большие возможности для развития творческой, активной личности. Если ученик сумеет справиться с работой над учебным проектом, можно надеяться, что в настоящей взрослой жизни он окажется более приспособленным. Человек сам должен прийти к желанию искать, пробовать, ошибаться. И только тот, кто готов отстаивать свое право творить, способен на настоящее творчество, и наша с вами задача - мотивировать учащихся на это творчество, помочь им сделать свои маленькие, а может (кто знает) и большие открытия.</w:t>
      </w:r>
    </w:p>
    <w:p w:rsidR="00CC2A9C" w:rsidRDefault="00CC2A9C" w:rsidP="00CC2A9C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2A9C" w:rsidRDefault="00CC2A9C" w:rsidP="00CC2A9C">
      <w:pPr>
        <w:spacing w:line="360" w:lineRule="auto"/>
        <w:jc w:val="both"/>
        <w:rPr>
          <w:sz w:val="26"/>
          <w:szCs w:val="26"/>
        </w:rPr>
      </w:pPr>
    </w:p>
    <w:p w:rsidR="00F97888" w:rsidRDefault="00F97888">
      <w:bookmarkStart w:id="2" w:name="_GoBack"/>
      <w:bookmarkEnd w:id="2"/>
    </w:p>
    <w:sectPr w:rsidR="00F9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71645"/>
    <w:multiLevelType w:val="hybridMultilevel"/>
    <w:tmpl w:val="A3D0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54440"/>
    <w:multiLevelType w:val="hybridMultilevel"/>
    <w:tmpl w:val="D1EABB74"/>
    <w:lvl w:ilvl="0" w:tplc="133649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123D"/>
    <w:multiLevelType w:val="hybridMultilevel"/>
    <w:tmpl w:val="AA120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1"/>
    <w:rsid w:val="00CC2A9C"/>
    <w:rsid w:val="00F97888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9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C2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2A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C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9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C2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2A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C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Журавлевы</dc:creator>
  <cp:keywords/>
  <dc:description/>
  <cp:lastModifiedBy>Журавлевы</cp:lastModifiedBy>
  <cp:revision>3</cp:revision>
  <dcterms:created xsi:type="dcterms:W3CDTF">2015-04-01T20:46:00Z</dcterms:created>
  <dcterms:modified xsi:type="dcterms:W3CDTF">2015-04-01T20:46:00Z</dcterms:modified>
</cp:coreProperties>
</file>