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4B" w:rsidRPr="00BF70FE" w:rsidRDefault="00392782" w:rsidP="00392782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Как обуздать тревогу</w:t>
      </w:r>
    </w:p>
    <w:p w:rsidR="00900547" w:rsidRPr="00BF70FE" w:rsidRDefault="00392782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ПЕРЕИМЕНОВАНИЕ</w:t>
      </w:r>
      <w:r w:rsidRPr="00BF70FE">
        <w:rPr>
          <w:rFonts w:ascii="Garamond" w:hAnsi="Garamond" w:cs="Times New Roman"/>
          <w:b/>
          <w:sz w:val="28"/>
          <w:szCs w:val="28"/>
        </w:rPr>
        <w:t>.</w:t>
      </w:r>
      <w:r w:rsidRPr="00BF70FE">
        <w:rPr>
          <w:rFonts w:ascii="Garamond" w:hAnsi="Garamond" w:cs="Times New Roman"/>
          <w:sz w:val="28"/>
          <w:szCs w:val="28"/>
        </w:rPr>
        <w:t xml:space="preserve"> </w:t>
      </w:r>
      <w:proofErr w:type="gramStart"/>
      <w:r w:rsidRPr="00BF70FE">
        <w:rPr>
          <w:rFonts w:ascii="Garamond" w:hAnsi="Garamond" w:cs="Times New Roman"/>
          <w:sz w:val="28"/>
          <w:szCs w:val="28"/>
        </w:rPr>
        <w:t>Известно</w:t>
      </w:r>
      <w:proofErr w:type="gramEnd"/>
      <w:r w:rsidRPr="00BF70FE">
        <w:rPr>
          <w:rFonts w:ascii="Garamond" w:hAnsi="Garamond" w:cs="Times New Roman"/>
          <w:sz w:val="28"/>
          <w:szCs w:val="28"/>
        </w:rPr>
        <w:t xml:space="preserve"> что зачастую тревогу вызывает не само событие, а мысли по поводу этого события полезно мысленно давать нейтральное определение событию: «тестирование», «очередной экзамен» (определения «трудное испытание», «крах» и т.п. являются негативными, их следует избегать).</w:t>
      </w:r>
    </w:p>
    <w:p w:rsidR="00900547" w:rsidRPr="00BF70FE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C401E9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РАЗГОВОР</w:t>
      </w:r>
      <w:r w:rsidRPr="00BF70FE">
        <w:rPr>
          <w:rFonts w:ascii="Garamond" w:hAnsi="Garamond" w:cs="Times New Roman"/>
          <w:sz w:val="28"/>
          <w:szCs w:val="28"/>
        </w:rPr>
        <w:t>. Разговор с самим собой, с товарищами, с родителями о возможных ситуациях на экзамене помогает психологически подготовиться к экзамену.</w:t>
      </w:r>
      <w:r w:rsidR="0065396F" w:rsidRPr="00BF70FE">
        <w:rPr>
          <w:rFonts w:ascii="Garamond" w:hAnsi="Garamond" w:cs="Times New Roman"/>
          <w:sz w:val="28"/>
          <w:szCs w:val="28"/>
        </w:rPr>
        <w:t xml:space="preserve"> Полезно заранее проговорить свои возможные действия, мысленно представить себя в роли отвечающего.</w:t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BF70FE" w:rsidRDefault="00C401E9" w:rsidP="00C401E9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 wp14:anchorId="7A38BE1D" wp14:editId="6DE2616F">
            <wp:extent cx="1524000" cy="1323975"/>
            <wp:effectExtent l="0" t="0" r="0" b="9525"/>
            <wp:docPr id="5" name="Рисунок 5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46" cy="13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491FB2" w:rsidRDefault="00491FB2" w:rsidP="00BF70FE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lastRenderedPageBreak/>
        <w:t>Ваш ребенок отправляется на ЕГЭ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Проверьте, взял ли он: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ручку,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 xml:space="preserve">карандаш, 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паспорт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Пожелайте ему удачи!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drawing>
          <wp:inline distT="0" distB="0" distL="0" distR="0" wp14:anchorId="3D20FB3E" wp14:editId="35534055">
            <wp:extent cx="2513965" cy="2114550"/>
            <wp:effectExtent l="0" t="0" r="635" b="0"/>
            <wp:docPr id="1" name="Рисунок 1" descr="http://im4-tub-ru.yandex.net/i?id=98090469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98090469-21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91FB2" w:rsidRDefault="00491FB2" w:rsidP="00BF70FE">
      <w:pPr>
        <w:spacing w:after="0"/>
        <w:jc w:val="center"/>
        <w:rPr>
          <w:rFonts w:ascii="Garamond" w:hAnsi="Garamond" w:cs="Times New Roman"/>
          <w:i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i/>
          <w:sz w:val="28"/>
          <w:szCs w:val="28"/>
        </w:rPr>
      </w:pPr>
      <w:r>
        <w:rPr>
          <w:rFonts w:ascii="Garamond" w:hAnsi="Garamond" w:cs="Times New Roman"/>
          <w:i/>
          <w:sz w:val="28"/>
          <w:szCs w:val="28"/>
        </w:rPr>
        <w:lastRenderedPageBreak/>
        <w:t>УСТАНОВКА НА УСПЕХ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drawing>
          <wp:inline distT="0" distB="0" distL="0" distR="0" wp14:anchorId="55D7C94E" wp14:editId="525299AA">
            <wp:extent cx="1409700" cy="2073088"/>
            <wp:effectExtent l="0" t="0" r="0" b="3810"/>
            <wp:docPr id="3" name="Рисунок 3" descr="http://im4-tub-ru.yandex.net/i?id=15184509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151845097-3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Как помочь выпускнику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подготовиться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 экзаменам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BF70FE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Памятка для родителей выпускников</w:t>
      </w: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ДЕЯТЕЛЬНОСТЬ МОЗГА И ПИТАНИЕ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134"/>
      </w:tblGrid>
      <w:tr w:rsidR="00975336" w:rsidTr="00975336">
        <w:tc>
          <w:tcPr>
            <w:tcW w:w="1668" w:type="dxa"/>
          </w:tcPr>
          <w:p w:rsidR="00975336" w:rsidRDefault="00AE0B0C" w:rsidP="00BF70FE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AE0B0C">
              <w:rPr>
                <w:rFonts w:ascii="Garamond" w:hAnsi="Garamond" w:cs="Times New Roman"/>
                <w:sz w:val="28"/>
                <w:szCs w:val="28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im7-tub-ru.yandex.net/i?id=396418847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7-tub-ru.yandex.net/i?id=396418847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975336" w:rsidRPr="00D419C1" w:rsidRDefault="00975336" w:rsidP="009753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419C1">
              <w:rPr>
                <w:rFonts w:ascii="Garamond" w:hAnsi="Garamond" w:cs="Times New Roman"/>
                <w:sz w:val="26"/>
                <w:szCs w:val="26"/>
              </w:rPr>
              <w:t>Всегда, а во время экзамена особенно мы понимаем важность заботы о здоровье собственных детей. Известно,</w:t>
            </w:r>
            <w:r w:rsidR="00CD2B8B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r w:rsidRPr="00D419C1">
              <w:rPr>
                <w:rFonts w:ascii="Garamond" w:hAnsi="Garamond" w:cs="Times New Roman"/>
                <w:sz w:val="26"/>
                <w:szCs w:val="26"/>
              </w:rPr>
              <w:t>что 20%</w:t>
            </w:r>
          </w:p>
        </w:tc>
      </w:tr>
    </w:tbl>
    <w:p w:rsidR="00975336" w:rsidRPr="00D419C1" w:rsidRDefault="00975336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D419C1">
        <w:rPr>
          <w:rFonts w:ascii="Garamond" w:hAnsi="Garamond" w:cs="Times New Roman"/>
          <w:sz w:val="26"/>
          <w:szCs w:val="26"/>
        </w:rPr>
        <w:t>всей энергии, получаемой с пищей, забирает мозг. С помощью пищи, причем самой обычной, можно ст</w:t>
      </w:r>
      <w:r w:rsidR="00D419C1" w:rsidRPr="00D419C1">
        <w:rPr>
          <w:rFonts w:ascii="Garamond" w:hAnsi="Garamond" w:cs="Times New Roman"/>
          <w:sz w:val="26"/>
          <w:szCs w:val="26"/>
        </w:rPr>
        <w:t>имулировать деятельность мозга.</w:t>
      </w:r>
    </w:p>
    <w:p w:rsidR="00D419C1" w:rsidRDefault="00D419C1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D419C1" w:rsidRDefault="00975336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Продукты, которые помогают…</w:t>
      </w:r>
    </w:p>
    <w:p w:rsidR="00D419C1" w:rsidRDefault="00975336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улучшить память</w:t>
      </w:r>
    </w:p>
    <w:p w:rsidR="00975336" w:rsidRDefault="00975336" w:rsidP="00975336">
      <w:pPr>
        <w:spacing w:after="0"/>
        <w:rPr>
          <w:rFonts w:ascii="Garamond" w:hAnsi="Garamond" w:cs="Times New Roman"/>
          <w:sz w:val="28"/>
          <w:szCs w:val="28"/>
        </w:rPr>
      </w:pPr>
      <w:r w:rsidRPr="00EB420E">
        <w:rPr>
          <w:rFonts w:ascii="Garamond" w:hAnsi="Garamond" w:cs="Times New Roman"/>
          <w:b/>
          <w:sz w:val="26"/>
          <w:szCs w:val="26"/>
        </w:rPr>
        <w:t>Морковь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облегчает заучивание</w:t>
      </w:r>
      <w:r w:rsidR="00992B31" w:rsidRPr="00D419C1">
        <w:rPr>
          <w:rFonts w:ascii="Garamond" w:hAnsi="Garamond" w:cs="Times New Roman"/>
          <w:sz w:val="26"/>
          <w:szCs w:val="26"/>
        </w:rPr>
        <w:t xml:space="preserve"> чего-либо наизусть за счет того, что стимулирует обмен веществ в мозгу. Наш совет: перед зубрёжкой съесть тарелочку тёртой моркови с растительным маслом.</w:t>
      </w:r>
    </w:p>
    <w:p w:rsidR="00D419C1" w:rsidRDefault="002C5607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Ананас.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D419C1">
        <w:rPr>
          <w:rFonts w:ascii="Garamond" w:hAnsi="Garamond" w:cs="Times New Roman"/>
          <w:sz w:val="26"/>
          <w:szCs w:val="26"/>
        </w:rPr>
        <w:t>Тот, кому необходимо удерживать в памяти большой объем информации, нуждается в витамине</w:t>
      </w:r>
      <w:proofErr w:type="gramStart"/>
      <w:r w:rsidRPr="00D419C1">
        <w:rPr>
          <w:rFonts w:ascii="Garamond" w:hAnsi="Garamond" w:cs="Times New Roman"/>
          <w:sz w:val="26"/>
          <w:szCs w:val="26"/>
        </w:rPr>
        <w:t xml:space="preserve"> С</w:t>
      </w:r>
      <w:proofErr w:type="gramEnd"/>
      <w:r w:rsidRPr="00D419C1">
        <w:rPr>
          <w:rFonts w:ascii="Garamond" w:hAnsi="Garamond" w:cs="Times New Roman"/>
          <w:sz w:val="26"/>
          <w:szCs w:val="26"/>
        </w:rPr>
        <w:t xml:space="preserve">, который в достаточном количестве содержится в этом фрукте. К тому же там очень мало калорий. Достаточно 1 стакана </w:t>
      </w:r>
      <w:r w:rsidR="00D419C1" w:rsidRPr="00D419C1">
        <w:rPr>
          <w:rFonts w:ascii="Garamond" w:hAnsi="Garamond" w:cs="Times New Roman"/>
          <w:sz w:val="26"/>
          <w:szCs w:val="26"/>
        </w:rPr>
        <w:t>сока в день.</w:t>
      </w:r>
    </w:p>
    <w:p w:rsidR="00D419C1" w:rsidRDefault="00D419C1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- сконцентрировать внимание</w:t>
      </w:r>
    </w:p>
    <w:p w:rsidR="00D419C1" w:rsidRPr="005E605B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Креветки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снабжают мозг жирными кислотами, которые не дадут вниманию ослабнуть.</w:t>
      </w:r>
    </w:p>
    <w:p w:rsidR="00D419C1" w:rsidRPr="005E605B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Репчатый лук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помогает при умственном переутомлении или психической усталости. Минимальная доза: половина средней луковицы ежедневно.</w:t>
      </w:r>
    </w:p>
    <w:p w:rsidR="005E605B" w:rsidRDefault="00D419C1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Орехи</w:t>
      </w:r>
      <w:r>
        <w:rPr>
          <w:rFonts w:ascii="Garamond" w:hAnsi="Garamond" w:cs="Times New Roman"/>
          <w:b/>
          <w:sz w:val="28"/>
          <w:szCs w:val="28"/>
        </w:rPr>
        <w:t xml:space="preserve"> – </w:t>
      </w:r>
      <w:r>
        <w:rPr>
          <w:rFonts w:ascii="Garamond" w:hAnsi="Garamond" w:cs="Times New Roman"/>
          <w:sz w:val="26"/>
          <w:szCs w:val="26"/>
        </w:rPr>
        <w:t>укрепляют нервную систему</w:t>
      </w:r>
      <w:r w:rsidR="005E605B">
        <w:rPr>
          <w:rFonts w:ascii="Garamond" w:hAnsi="Garamond" w:cs="Times New Roman"/>
          <w:sz w:val="26"/>
          <w:szCs w:val="26"/>
        </w:rPr>
        <w:t>, стимулируют работу мозга.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bCs/>
          <w:i/>
          <w:iCs/>
          <w:sz w:val="26"/>
          <w:szCs w:val="26"/>
        </w:rPr>
        <w:t xml:space="preserve">- </w:t>
      </w:r>
      <w:r w:rsidR="007949C1" w:rsidRPr="005E605B">
        <w:rPr>
          <w:rFonts w:ascii="Garamond" w:hAnsi="Garamond" w:cs="Times New Roman"/>
          <w:b/>
          <w:bCs/>
          <w:iCs/>
          <w:sz w:val="28"/>
          <w:szCs w:val="28"/>
        </w:rPr>
        <w:t>успешно грызть гранит науки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Капуста</w:t>
      </w:r>
      <w:r w:rsidRPr="005E605B">
        <w:rPr>
          <w:rFonts w:ascii="Garamond" w:hAnsi="Garamond" w:cs="Times New Roman"/>
          <w:sz w:val="26"/>
          <w:szCs w:val="26"/>
        </w:rPr>
        <w:t xml:space="preserve"> снимает нервозность, так как снижает активность щитовидной железы. Чтобы прошло напряжение, съешьте салат из капусты перед экзаменами, и вы спокойно к ним подготовитесь.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Лимон</w:t>
      </w:r>
      <w:r w:rsidRPr="005E605B">
        <w:rPr>
          <w:rFonts w:ascii="Garamond" w:hAnsi="Garamond" w:cs="Times New Roman"/>
          <w:sz w:val="26"/>
          <w:szCs w:val="26"/>
        </w:rPr>
        <w:t xml:space="preserve"> освежает мысли и облегчает восприятие информации за счет ударной дозы вита</w:t>
      </w:r>
      <w:bookmarkStart w:id="0" w:name="_GoBack"/>
      <w:bookmarkEnd w:id="0"/>
      <w:r w:rsidRPr="005E605B">
        <w:rPr>
          <w:rFonts w:ascii="Garamond" w:hAnsi="Garamond" w:cs="Times New Roman"/>
          <w:sz w:val="26"/>
          <w:szCs w:val="26"/>
        </w:rPr>
        <w:t>мина С. Перед занятиями иностранным языком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sz w:val="26"/>
          <w:szCs w:val="26"/>
        </w:rPr>
        <w:t>неплохо принять  стаканчик лимонного сока.</w:t>
      </w:r>
    </w:p>
    <w:p w:rsidR="005E605B" w:rsidRDefault="005E605B" w:rsidP="005E605B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… для хорошего настроения</w:t>
      </w:r>
    </w:p>
    <w:p w:rsidR="00000000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Клубника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="007949C1" w:rsidRPr="005E605B">
        <w:rPr>
          <w:rFonts w:ascii="Garamond" w:hAnsi="Garamond" w:cs="Times New Roman"/>
          <w:sz w:val="26"/>
          <w:szCs w:val="26"/>
        </w:rPr>
        <w:t>быстро</w:t>
      </w:r>
      <w:r w:rsidR="007949C1" w:rsidRPr="005E605B">
        <w:rPr>
          <w:rFonts w:ascii="Garamond" w:hAnsi="Garamond" w:cs="Times New Roman"/>
          <w:sz w:val="26"/>
          <w:szCs w:val="26"/>
        </w:rPr>
        <w:t xml:space="preserve"> нейтрализует отрицательные эмоции. Доза: минимум 150 грамм.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Банан</w:t>
      </w:r>
      <w:r w:rsidR="00491FB2">
        <w:rPr>
          <w:rFonts w:ascii="Garamond" w:hAnsi="Garamond" w:cs="Times New Roman"/>
          <w:b/>
          <w:sz w:val="26"/>
          <w:szCs w:val="26"/>
        </w:rPr>
        <w:t xml:space="preserve"> </w:t>
      </w:r>
      <w:r w:rsidR="00491FB2" w:rsidRPr="00491FB2">
        <w:rPr>
          <w:rFonts w:ascii="Garamond" w:hAnsi="Garamond" w:cs="Times New Roman"/>
          <w:sz w:val="26"/>
          <w:szCs w:val="26"/>
        </w:rPr>
        <w:t xml:space="preserve">способствует выделению «гормона счастья» - </w:t>
      </w:r>
      <w:proofErr w:type="spellStart"/>
      <w:r w:rsidR="00491FB2" w:rsidRPr="00491FB2">
        <w:rPr>
          <w:rFonts w:ascii="Garamond" w:hAnsi="Garamond" w:cs="Times New Roman"/>
          <w:sz w:val="26"/>
          <w:szCs w:val="26"/>
        </w:rPr>
        <w:t>эндорфина</w:t>
      </w:r>
      <w:proofErr w:type="spellEnd"/>
      <w:r w:rsidR="00491FB2">
        <w:rPr>
          <w:rFonts w:ascii="Garamond" w:hAnsi="Garamond" w:cs="Times New Roman"/>
          <w:sz w:val="26"/>
          <w:szCs w:val="26"/>
        </w:rPr>
        <w:t>.</w:t>
      </w:r>
    </w:p>
    <w:p w:rsidR="00491FB2" w:rsidRPr="00EB420E" w:rsidRDefault="00EB420E" w:rsidP="005E605B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EB420E">
        <w:rPr>
          <w:rFonts w:ascii="Garamond" w:hAnsi="Garamond" w:cs="Times New Roman"/>
          <w:b/>
          <w:sz w:val="28"/>
          <w:szCs w:val="28"/>
        </w:rPr>
        <w:lastRenderedPageBreak/>
        <w:t>Вечером накануне экзамена</w:t>
      </w:r>
    </w:p>
    <w:p w:rsidR="00EB420E" w:rsidRDefault="00EB420E" w:rsidP="005E605B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Полезно совершить спокойную прогулку, принять душ. Лечь спать пораньше, чтобы встать отдохнувшим, с ощущением своего здоровья, силы.</w:t>
      </w: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Важно приготовить всё, что будет необходимо (документы, ручки, линейку, карандаши и т.п.), чтобы не терять силы и время.</w:t>
      </w: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EB420E" w:rsidRP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Необходимо продумать и приготовить одежду. Она должна быть не очень яркой, свежей, чистой, комфортной </w:t>
      </w:r>
      <w:proofErr w:type="gramStart"/>
      <w:r>
        <w:rPr>
          <w:rFonts w:ascii="Garamond" w:hAnsi="Garamond" w:cs="Times New Roman"/>
          <w:sz w:val="26"/>
          <w:szCs w:val="26"/>
        </w:rPr>
        <w:t xml:space="preserve">( </w:t>
      </w:r>
      <w:proofErr w:type="gramEnd"/>
      <w:r>
        <w:rPr>
          <w:rFonts w:ascii="Garamond" w:hAnsi="Garamond" w:cs="Times New Roman"/>
          <w:sz w:val="26"/>
          <w:szCs w:val="26"/>
        </w:rPr>
        <w:t>в помещении может быть тепло, и прохладно).</w:t>
      </w:r>
    </w:p>
    <w:p w:rsidR="005E605B" w:rsidRP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5E605B" w:rsidRDefault="005E605B" w:rsidP="005E605B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000000" w:rsidRPr="005E605B" w:rsidRDefault="00D419C1" w:rsidP="005E605B">
      <w:pPr>
        <w:ind w:left="72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</w:t>
      </w:r>
      <w:r w:rsidR="00AE0B0C" w:rsidRPr="00AE0B0C">
        <w:rPr>
          <w:rFonts w:ascii="Garamond" w:hAnsi="Garamond" w:cs="Times New Roman"/>
          <w:sz w:val="26"/>
          <w:szCs w:val="26"/>
        </w:rPr>
        <w:drawing>
          <wp:inline distT="0" distB="0" distL="0" distR="0">
            <wp:extent cx="2209800" cy="1884720"/>
            <wp:effectExtent l="0" t="0" r="0" b="1270"/>
            <wp:docPr id="9" name="Рисунок 9" descr="http://im4-tub-ru.yandex.net/i?id=57500860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57500860-68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71" cy="18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C1" w:rsidRPr="00D419C1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</w:p>
    <w:p w:rsidR="00D419C1" w:rsidRPr="00D419C1" w:rsidRDefault="00D419C1" w:rsidP="00975336">
      <w:pPr>
        <w:spacing w:after="0"/>
        <w:rPr>
          <w:rFonts w:ascii="Garamond" w:hAnsi="Garamond" w:cs="Times New Roman"/>
          <w:sz w:val="28"/>
          <w:szCs w:val="28"/>
        </w:rPr>
      </w:pPr>
    </w:p>
    <w:p w:rsidR="00BF70FE" w:rsidRPr="00BF70FE" w:rsidRDefault="00C401E9" w:rsidP="00975336">
      <w:pPr>
        <w:spacing w:after="0"/>
        <w:rPr>
          <w:rFonts w:ascii="Garamond" w:hAnsi="Garamond" w:cs="Times New Roman"/>
          <w:sz w:val="28"/>
          <w:szCs w:val="28"/>
        </w:rPr>
      </w:pPr>
      <w:r w:rsidRPr="00C401E9">
        <w:rPr>
          <w:rFonts w:ascii="Garamond" w:hAnsi="Garamond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im6-tub-ru.yandex.net/i?id=45730247-12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im6-tub-ru.yandex.net/i?id=45730247-12-72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R0I4+Q0DAAAK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F70FE" w:rsidRPr="00BF70FE" w:rsidSect="00491FB2">
      <w:pgSz w:w="16838" w:h="11906" w:orient="landscape" w:code="9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499"/>
    <w:multiLevelType w:val="hybridMultilevel"/>
    <w:tmpl w:val="060A0CF6"/>
    <w:lvl w:ilvl="0" w:tplc="AD74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3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4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8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6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2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A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CC7D1B"/>
    <w:multiLevelType w:val="hybridMultilevel"/>
    <w:tmpl w:val="AF829822"/>
    <w:lvl w:ilvl="0" w:tplc="F2904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0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0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0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6D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C9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C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CA459A"/>
    <w:multiLevelType w:val="hybridMultilevel"/>
    <w:tmpl w:val="CA1AFF82"/>
    <w:lvl w:ilvl="0" w:tplc="E5E87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89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2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AC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C6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C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0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E1"/>
    <w:rsid w:val="002C5607"/>
    <w:rsid w:val="00392782"/>
    <w:rsid w:val="00460EDD"/>
    <w:rsid w:val="00476928"/>
    <w:rsid w:val="00491FB2"/>
    <w:rsid w:val="005E605B"/>
    <w:rsid w:val="0065396F"/>
    <w:rsid w:val="007949C1"/>
    <w:rsid w:val="00900547"/>
    <w:rsid w:val="00975336"/>
    <w:rsid w:val="00992B31"/>
    <w:rsid w:val="00AE0B0C"/>
    <w:rsid w:val="00B47A4B"/>
    <w:rsid w:val="00BF70FE"/>
    <w:rsid w:val="00C401E9"/>
    <w:rsid w:val="00CD2B8B"/>
    <w:rsid w:val="00D419C1"/>
    <w:rsid w:val="00EB420E"/>
    <w:rsid w:val="00E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1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4A5C-B0D7-4545-B429-91713A1B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2014-02-17T12:24:00Z</cp:lastPrinted>
  <dcterms:created xsi:type="dcterms:W3CDTF">2014-02-17T12:26:00Z</dcterms:created>
  <dcterms:modified xsi:type="dcterms:W3CDTF">2014-02-17T12:26:00Z</dcterms:modified>
</cp:coreProperties>
</file>