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FD2" w:rsidRPr="00790FD2" w:rsidRDefault="00790FD2" w:rsidP="00790FD2">
      <w:pPr>
        <w:ind w:left="924" w:firstLine="0"/>
        <w:jc w:val="center"/>
        <w:rPr>
          <w:rFonts w:ascii="Tahoma" w:hAnsi="Tahoma" w:cs="Tahoma"/>
          <w:b/>
          <w:color w:val="000000"/>
          <w:sz w:val="23"/>
          <w:szCs w:val="23"/>
        </w:rPr>
      </w:pPr>
      <w:r w:rsidRPr="00790FD2">
        <w:rPr>
          <w:rFonts w:ascii="Tahoma" w:hAnsi="Tahoma" w:cs="Tahoma"/>
          <w:b/>
          <w:color w:val="000000"/>
          <w:sz w:val="23"/>
          <w:szCs w:val="23"/>
        </w:rPr>
        <w:t>Психологические проблемы дошкольников в сфере взаимоотношений. Как источник конфликта.</w:t>
      </w:r>
      <w:r>
        <w:rPr>
          <w:rFonts w:ascii="Tahoma" w:hAnsi="Tahoma" w:cs="Tahoma"/>
          <w:b/>
          <w:color w:val="000000"/>
          <w:sz w:val="23"/>
          <w:szCs w:val="23"/>
        </w:rPr>
        <w:t xml:space="preserve">       1 ст. группа</w:t>
      </w:r>
    </w:p>
    <w:p w:rsidR="00790FD2" w:rsidRPr="00790FD2" w:rsidRDefault="00790FD2" w:rsidP="002027D2">
      <w:pPr>
        <w:ind w:left="924" w:firstLine="0"/>
        <w:rPr>
          <w:rFonts w:ascii="Tahoma" w:hAnsi="Tahoma" w:cs="Tahoma"/>
          <w:i/>
          <w:color w:val="000000"/>
          <w:sz w:val="23"/>
          <w:szCs w:val="23"/>
        </w:rPr>
      </w:pPr>
      <w:r>
        <w:rPr>
          <w:rFonts w:ascii="Tahoma" w:hAnsi="Tahoma" w:cs="Tahoma"/>
          <w:i/>
          <w:color w:val="000000"/>
          <w:sz w:val="23"/>
          <w:szCs w:val="23"/>
        </w:rPr>
        <w:t xml:space="preserve">Воспитатель: </w:t>
      </w:r>
      <w:proofErr w:type="spellStart"/>
      <w:r>
        <w:rPr>
          <w:rFonts w:ascii="Tahoma" w:hAnsi="Tahoma" w:cs="Tahoma"/>
          <w:i/>
          <w:color w:val="000000"/>
          <w:sz w:val="23"/>
          <w:szCs w:val="23"/>
        </w:rPr>
        <w:t>Логунова</w:t>
      </w:r>
      <w:proofErr w:type="spellEnd"/>
      <w:r>
        <w:rPr>
          <w:rFonts w:ascii="Tahoma" w:hAnsi="Tahoma" w:cs="Tahoma"/>
          <w:i/>
          <w:color w:val="000000"/>
          <w:sz w:val="23"/>
          <w:szCs w:val="23"/>
        </w:rPr>
        <w:t xml:space="preserve"> Е</w:t>
      </w:r>
      <w:proofErr w:type="gramStart"/>
      <w:r>
        <w:rPr>
          <w:rFonts w:ascii="Tahoma" w:hAnsi="Tahoma" w:cs="Tahoma"/>
          <w:i/>
          <w:color w:val="000000"/>
          <w:sz w:val="23"/>
          <w:szCs w:val="23"/>
        </w:rPr>
        <w:t>,А</w:t>
      </w:r>
      <w:proofErr w:type="gramEnd"/>
      <w:r>
        <w:rPr>
          <w:rFonts w:ascii="Tahoma" w:hAnsi="Tahoma" w:cs="Tahoma"/>
          <w:i/>
          <w:color w:val="000000"/>
          <w:sz w:val="23"/>
          <w:szCs w:val="23"/>
        </w:rPr>
        <w:t>,</w:t>
      </w:r>
    </w:p>
    <w:p w:rsidR="00790FD2" w:rsidRDefault="00790FD2" w:rsidP="002027D2">
      <w:pPr>
        <w:ind w:left="924" w:firstLine="0"/>
        <w:rPr>
          <w:rFonts w:ascii="Tahoma" w:hAnsi="Tahoma" w:cs="Tahoma"/>
          <w:color w:val="000000"/>
          <w:sz w:val="23"/>
          <w:szCs w:val="23"/>
        </w:rPr>
      </w:pPr>
    </w:p>
    <w:p w:rsidR="000A2506" w:rsidRPr="009D5086" w:rsidRDefault="000A2506" w:rsidP="00E65E5A">
      <w:pPr>
        <w:ind w:left="924" w:firstLine="0"/>
        <w:jc w:val="both"/>
        <w:rPr>
          <w:rFonts w:ascii="Times New Roman" w:hAnsi="Times New Roman" w:cs="Times New Roman"/>
          <w:sz w:val="26"/>
          <w:szCs w:val="26"/>
        </w:rPr>
      </w:pPr>
      <w:r w:rsidRPr="009D5086">
        <w:rPr>
          <w:rFonts w:ascii="Times New Roman" w:hAnsi="Times New Roman" w:cs="Times New Roman"/>
          <w:b/>
          <w:sz w:val="26"/>
          <w:szCs w:val="26"/>
        </w:rPr>
        <w:t>Конфликт</w:t>
      </w:r>
      <w:r w:rsidRPr="009D5086">
        <w:rPr>
          <w:rFonts w:ascii="Times New Roman" w:hAnsi="Times New Roman" w:cs="Times New Roman"/>
          <w:sz w:val="26"/>
          <w:szCs w:val="26"/>
        </w:rPr>
        <w:t xml:space="preserve"> – это столкновение, серьезное разногласие, во время которого вас обуревают неприятные чувства или переживания. </w:t>
      </w:r>
    </w:p>
    <w:p w:rsidR="000A2506" w:rsidRPr="009D5086" w:rsidRDefault="00002AAE" w:rsidP="00E65E5A">
      <w:pPr>
        <w:ind w:left="924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D5086">
        <w:rPr>
          <w:rFonts w:ascii="Times New Roman" w:hAnsi="Times New Roman" w:cs="Times New Roman"/>
          <w:b/>
          <w:sz w:val="26"/>
          <w:szCs w:val="26"/>
        </w:rPr>
        <w:t>Способы проявления конфликтного поведения</w:t>
      </w:r>
    </w:p>
    <w:p w:rsidR="00002AAE" w:rsidRPr="009D5086" w:rsidRDefault="002027D2" w:rsidP="00E65E5A">
      <w:pPr>
        <w:ind w:left="924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D5086">
        <w:rPr>
          <w:rFonts w:ascii="Times New Roman" w:hAnsi="Times New Roman" w:cs="Times New Roman"/>
          <w:sz w:val="26"/>
          <w:szCs w:val="26"/>
        </w:rPr>
        <w:t>Непослушание и упрямство детей (особенно в кризисные периоды), неорганизованность поведения, медлительность, робость, неусидчивость, леность, «беззастенчивость», «лживость» (за которую нередко принимают так называемую «</w:t>
      </w:r>
      <w:proofErr w:type="spellStart"/>
      <w:r w:rsidRPr="009D5086">
        <w:rPr>
          <w:rFonts w:ascii="Times New Roman" w:hAnsi="Times New Roman" w:cs="Times New Roman"/>
          <w:sz w:val="26"/>
          <w:szCs w:val="26"/>
        </w:rPr>
        <w:t>псевдоложь</w:t>
      </w:r>
      <w:proofErr w:type="spellEnd"/>
      <w:r w:rsidRPr="009D5086">
        <w:rPr>
          <w:rFonts w:ascii="Times New Roman" w:hAnsi="Times New Roman" w:cs="Times New Roman"/>
          <w:sz w:val="26"/>
          <w:szCs w:val="26"/>
        </w:rPr>
        <w:t>», т. е. детское фантазирование), слабоволи</w:t>
      </w:r>
      <w:r w:rsidR="00002AAE" w:rsidRPr="009D5086">
        <w:rPr>
          <w:rFonts w:ascii="Times New Roman" w:hAnsi="Times New Roman" w:cs="Times New Roman"/>
          <w:sz w:val="26"/>
          <w:szCs w:val="26"/>
        </w:rPr>
        <w:t>е (непроизвольность поведения).</w:t>
      </w:r>
      <w:proofErr w:type="gramEnd"/>
    </w:p>
    <w:p w:rsidR="00002AAE" w:rsidRPr="009D5086" w:rsidRDefault="00002AAE" w:rsidP="00E65E5A">
      <w:pPr>
        <w:ind w:left="924" w:firstLine="0"/>
        <w:jc w:val="both"/>
        <w:rPr>
          <w:rFonts w:ascii="Times New Roman" w:hAnsi="Times New Roman" w:cs="Times New Roman"/>
          <w:sz w:val="26"/>
          <w:szCs w:val="26"/>
        </w:rPr>
      </w:pPr>
      <w:r w:rsidRPr="009D5086">
        <w:rPr>
          <w:rFonts w:ascii="Times New Roman" w:hAnsi="Times New Roman" w:cs="Times New Roman"/>
          <w:sz w:val="26"/>
          <w:szCs w:val="26"/>
        </w:rPr>
        <w:t xml:space="preserve">Все эти проявления детского поведения </w:t>
      </w:r>
      <w:r w:rsidR="002027D2" w:rsidRPr="009D5086">
        <w:rPr>
          <w:rFonts w:ascii="Times New Roman" w:hAnsi="Times New Roman" w:cs="Times New Roman"/>
          <w:sz w:val="26"/>
          <w:szCs w:val="26"/>
        </w:rPr>
        <w:t xml:space="preserve">служат причиной недовольства родителей, воспитателей, вызывая эмоциональную напряженность отношений и взаимное раздражение. </w:t>
      </w:r>
    </w:p>
    <w:p w:rsidR="00E65E5A" w:rsidRPr="009D5086" w:rsidRDefault="00E65E5A" w:rsidP="00E65E5A">
      <w:pPr>
        <w:ind w:left="924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027D2" w:rsidRPr="009D5086" w:rsidRDefault="00002AAE" w:rsidP="00E65E5A">
      <w:pPr>
        <w:ind w:left="924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D5086">
        <w:rPr>
          <w:rFonts w:ascii="Times New Roman" w:hAnsi="Times New Roman" w:cs="Times New Roman"/>
          <w:b/>
          <w:sz w:val="26"/>
          <w:szCs w:val="26"/>
        </w:rPr>
        <w:t>Причины  конфликтного поведения у детей</w:t>
      </w:r>
    </w:p>
    <w:p w:rsidR="002027D2" w:rsidRPr="009D5086" w:rsidRDefault="00002AAE" w:rsidP="00E65E5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D5086">
        <w:rPr>
          <w:rFonts w:ascii="Times New Roman" w:hAnsi="Times New Roman" w:cs="Times New Roman"/>
          <w:sz w:val="26"/>
          <w:szCs w:val="26"/>
        </w:rPr>
        <w:t>Н</w:t>
      </w:r>
      <w:r w:rsidR="002027D2" w:rsidRPr="009D5086">
        <w:rPr>
          <w:rFonts w:ascii="Times New Roman" w:hAnsi="Times New Roman" w:cs="Times New Roman"/>
          <w:sz w:val="26"/>
          <w:szCs w:val="26"/>
        </w:rPr>
        <w:t>езнание или сознательное игнорирование возрастных норм и необходимых условий развития ребенка;</w:t>
      </w:r>
    </w:p>
    <w:p w:rsidR="002027D2" w:rsidRPr="009D5086" w:rsidRDefault="00002AAE" w:rsidP="00E65E5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D5086">
        <w:rPr>
          <w:rFonts w:ascii="Times New Roman" w:hAnsi="Times New Roman" w:cs="Times New Roman"/>
          <w:sz w:val="26"/>
          <w:szCs w:val="26"/>
        </w:rPr>
        <w:t>Д</w:t>
      </w:r>
      <w:r w:rsidR="002027D2" w:rsidRPr="009D5086">
        <w:rPr>
          <w:rFonts w:ascii="Times New Roman" w:hAnsi="Times New Roman" w:cs="Times New Roman"/>
          <w:sz w:val="26"/>
          <w:szCs w:val="26"/>
        </w:rPr>
        <w:t>ефицит</w:t>
      </w:r>
      <w:r w:rsidRPr="009D5086">
        <w:rPr>
          <w:rFonts w:ascii="Times New Roman" w:hAnsi="Times New Roman" w:cs="Times New Roman"/>
          <w:sz w:val="26"/>
          <w:szCs w:val="26"/>
        </w:rPr>
        <w:t xml:space="preserve"> внимания, </w:t>
      </w:r>
      <w:r w:rsidR="002027D2" w:rsidRPr="009D5086">
        <w:rPr>
          <w:rFonts w:ascii="Times New Roman" w:hAnsi="Times New Roman" w:cs="Times New Roman"/>
          <w:sz w:val="26"/>
          <w:szCs w:val="26"/>
        </w:rPr>
        <w:t xml:space="preserve"> совместной деятельности и общения с родителями;</w:t>
      </w:r>
    </w:p>
    <w:p w:rsidR="002027D2" w:rsidRPr="009D5086" w:rsidRDefault="00002AAE" w:rsidP="00E65E5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D5086">
        <w:rPr>
          <w:rFonts w:ascii="Times New Roman" w:hAnsi="Times New Roman" w:cs="Times New Roman"/>
          <w:sz w:val="26"/>
          <w:szCs w:val="26"/>
        </w:rPr>
        <w:t>Н</w:t>
      </w:r>
      <w:r w:rsidR="002027D2" w:rsidRPr="009D5086">
        <w:rPr>
          <w:rFonts w:ascii="Times New Roman" w:hAnsi="Times New Roman" w:cs="Times New Roman"/>
          <w:sz w:val="26"/>
          <w:szCs w:val="26"/>
        </w:rPr>
        <w:t xml:space="preserve">еобоснованно завышенные, с точки зрения возрастных возможностей, требования к произвольному управлению и </w:t>
      </w:r>
      <w:proofErr w:type="gramStart"/>
      <w:r w:rsidR="002027D2" w:rsidRPr="009D5086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="002027D2" w:rsidRPr="009D5086">
        <w:rPr>
          <w:rFonts w:ascii="Times New Roman" w:hAnsi="Times New Roman" w:cs="Times New Roman"/>
          <w:sz w:val="26"/>
          <w:szCs w:val="26"/>
        </w:rPr>
        <w:t xml:space="preserve"> поведением и даже за психическими процессами;</w:t>
      </w:r>
    </w:p>
    <w:p w:rsidR="00002AAE" w:rsidRPr="009D5086" w:rsidRDefault="00002AAE" w:rsidP="00E65E5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D5086">
        <w:rPr>
          <w:rFonts w:ascii="Times New Roman" w:hAnsi="Times New Roman" w:cs="Times New Roman"/>
          <w:sz w:val="26"/>
          <w:szCs w:val="26"/>
        </w:rPr>
        <w:t>Д</w:t>
      </w:r>
      <w:r w:rsidR="002027D2" w:rsidRPr="009D5086">
        <w:rPr>
          <w:rFonts w:ascii="Times New Roman" w:hAnsi="Times New Roman" w:cs="Times New Roman"/>
          <w:sz w:val="26"/>
          <w:szCs w:val="26"/>
        </w:rPr>
        <w:t>исгармони</w:t>
      </w:r>
      <w:r w:rsidR="00E65E5A" w:rsidRPr="009D5086">
        <w:rPr>
          <w:rFonts w:ascii="Times New Roman" w:hAnsi="Times New Roman" w:cs="Times New Roman"/>
          <w:sz w:val="26"/>
          <w:szCs w:val="26"/>
        </w:rPr>
        <w:t>чные отношения между родителями, которые напрямую отражаются в</w:t>
      </w:r>
      <w:r w:rsidRPr="009D5086">
        <w:rPr>
          <w:rFonts w:ascii="Times New Roman" w:hAnsi="Times New Roman" w:cs="Times New Roman"/>
          <w:sz w:val="26"/>
          <w:szCs w:val="26"/>
        </w:rPr>
        <w:t xml:space="preserve"> поведение ребёнка.</w:t>
      </w:r>
    </w:p>
    <w:p w:rsidR="002027D2" w:rsidRPr="009D5086" w:rsidRDefault="00002AAE" w:rsidP="00E65E5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D5086">
        <w:rPr>
          <w:rFonts w:ascii="Times New Roman" w:hAnsi="Times New Roman" w:cs="Times New Roman"/>
          <w:sz w:val="26"/>
          <w:szCs w:val="26"/>
        </w:rPr>
        <w:t>Н</w:t>
      </w:r>
      <w:r w:rsidR="002027D2" w:rsidRPr="009D5086">
        <w:rPr>
          <w:rFonts w:ascii="Times New Roman" w:hAnsi="Times New Roman" w:cs="Times New Roman"/>
          <w:sz w:val="26"/>
          <w:szCs w:val="26"/>
        </w:rPr>
        <w:t>еверные воспитательные установки и представления взрослых.</w:t>
      </w:r>
    </w:p>
    <w:p w:rsidR="00E65E5A" w:rsidRPr="009D5086" w:rsidRDefault="00E65E5A" w:rsidP="009C4EC6">
      <w:pPr>
        <w:pStyle w:val="a4"/>
        <w:ind w:left="92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75DDD" w:rsidRPr="009D5086" w:rsidRDefault="00D56CCB" w:rsidP="00E65E5A">
      <w:pPr>
        <w:ind w:left="924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D5086">
        <w:rPr>
          <w:rFonts w:ascii="Times New Roman" w:hAnsi="Times New Roman" w:cs="Times New Roman"/>
          <w:b/>
          <w:sz w:val="26"/>
          <w:szCs w:val="26"/>
        </w:rPr>
        <w:t>Типы поведения детей склонных к конфликтам</w:t>
      </w:r>
    </w:p>
    <w:p w:rsidR="002027D2" w:rsidRPr="009D5086" w:rsidRDefault="00D56CCB" w:rsidP="00E65E5A">
      <w:pPr>
        <w:jc w:val="both"/>
        <w:rPr>
          <w:rFonts w:ascii="Times New Roman" w:hAnsi="Times New Roman" w:cs="Times New Roman"/>
          <w:sz w:val="26"/>
          <w:szCs w:val="26"/>
        </w:rPr>
      </w:pPr>
      <w:r w:rsidRPr="009D5086">
        <w:rPr>
          <w:rFonts w:ascii="Times New Roman" w:hAnsi="Times New Roman" w:cs="Times New Roman"/>
          <w:b/>
          <w:sz w:val="26"/>
          <w:szCs w:val="26"/>
          <w:u w:val="single"/>
        </w:rPr>
        <w:t>Первый тип</w:t>
      </w:r>
      <w:r w:rsidRPr="009D5086">
        <w:rPr>
          <w:rFonts w:ascii="Times New Roman" w:hAnsi="Times New Roman" w:cs="Times New Roman"/>
          <w:sz w:val="26"/>
          <w:szCs w:val="26"/>
        </w:rPr>
        <w:t xml:space="preserve"> — это неуравновешенное, импульсивное поведение, характерное для быстровозбудимых детей. Конфликты со сверстниками у этих детей проявляются во вспышках гнева, громком плаче, отчаянной обиде. Негативные эмоции в этом случае могут быть вызваны как серьезными причинами, так и самыми незначительными. Быстро вспыхивая, они так же быстро угасают. Эмоциональная несдержанность и импульсивность таких детей приводит к разрушению игры, к конфликтам и дракам.</w:t>
      </w:r>
    </w:p>
    <w:p w:rsidR="00002AAE" w:rsidRPr="009D5086" w:rsidRDefault="00002AAE" w:rsidP="00E65E5A">
      <w:pPr>
        <w:ind w:left="924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56CCB" w:rsidRPr="009D5086" w:rsidRDefault="00D56CCB" w:rsidP="00E65E5A">
      <w:pPr>
        <w:ind w:left="924" w:firstLine="0"/>
        <w:jc w:val="both"/>
        <w:rPr>
          <w:rFonts w:ascii="Times New Roman" w:hAnsi="Times New Roman" w:cs="Times New Roman"/>
          <w:sz w:val="26"/>
          <w:szCs w:val="26"/>
        </w:rPr>
      </w:pPr>
      <w:r w:rsidRPr="009D5086">
        <w:rPr>
          <w:rFonts w:ascii="Times New Roman" w:hAnsi="Times New Roman" w:cs="Times New Roman"/>
          <w:b/>
          <w:sz w:val="26"/>
          <w:szCs w:val="26"/>
          <w:u w:val="single"/>
        </w:rPr>
        <w:t>Второй тип</w:t>
      </w:r>
      <w:r w:rsidRPr="009D5086">
        <w:rPr>
          <w:rFonts w:ascii="Times New Roman" w:hAnsi="Times New Roman" w:cs="Times New Roman"/>
          <w:sz w:val="26"/>
          <w:szCs w:val="26"/>
        </w:rPr>
        <w:t xml:space="preserve"> поведения характеризуется устойчивым негативным отношением к общению. Как правило, обида, недовольство, неприязнь надолго задерживаются в памяти у таких детей, но в проявлении отрицательных эмоций они более сдержанны. Эти дети избегают общения и как будто равнодушны к окружающим. Однако наблюдения за ними показывают, что они пристально, но издалека следят за событиями в группе и за отношениями воспитателей и детей. Попытка взрослого вовлечь такого ребенка в игру или другую совместную деятельность вызывает отчуждение, демонстрацию показного безразличия ко всем, которая маскирует испуг, неуверенность в себе.</w:t>
      </w:r>
    </w:p>
    <w:p w:rsidR="00002AAE" w:rsidRPr="009D5086" w:rsidRDefault="00002AAE" w:rsidP="00D56CCB">
      <w:pPr>
        <w:ind w:left="924" w:firstLine="0"/>
        <w:rPr>
          <w:rFonts w:ascii="Times New Roman" w:hAnsi="Times New Roman" w:cs="Times New Roman"/>
          <w:sz w:val="26"/>
          <w:szCs w:val="26"/>
        </w:rPr>
      </w:pPr>
    </w:p>
    <w:p w:rsidR="005D7092" w:rsidRPr="009D5086" w:rsidRDefault="005D7092" w:rsidP="005D7092">
      <w:pPr>
        <w:ind w:left="924" w:firstLine="0"/>
        <w:rPr>
          <w:rFonts w:ascii="Times New Roman" w:hAnsi="Times New Roman" w:cs="Times New Roman"/>
          <w:sz w:val="26"/>
          <w:szCs w:val="26"/>
        </w:rPr>
      </w:pPr>
      <w:r w:rsidRPr="009D5086">
        <w:rPr>
          <w:rFonts w:ascii="Times New Roman" w:hAnsi="Times New Roman" w:cs="Times New Roman"/>
          <w:b/>
          <w:sz w:val="26"/>
          <w:szCs w:val="26"/>
          <w:u w:val="single"/>
        </w:rPr>
        <w:t>Третий тип</w:t>
      </w:r>
      <w:r w:rsidRPr="009D5086">
        <w:rPr>
          <w:rFonts w:ascii="Times New Roman" w:hAnsi="Times New Roman" w:cs="Times New Roman"/>
          <w:sz w:val="26"/>
          <w:szCs w:val="26"/>
        </w:rPr>
        <w:t xml:space="preserve"> Трудности дошкольников во взаимоотношениях возникают на почве уже имеющегося неблагополучия в развитии ребенка. Например, ребенок слишком робок, зажат, неуверен в себе и, как следствие, неинициативен в играх и общении, </w:t>
      </w:r>
      <w:r w:rsidRPr="009D5086">
        <w:rPr>
          <w:rFonts w:ascii="Times New Roman" w:hAnsi="Times New Roman" w:cs="Times New Roman"/>
          <w:sz w:val="26"/>
          <w:szCs w:val="26"/>
        </w:rPr>
        <w:lastRenderedPageBreak/>
        <w:t xml:space="preserve">малоинтересен  товарищам. В число таких детей, как правило, попадают дети из конфликтных семей с остро неблагоприятной эмоциональной атмосферой, а также дети из семей с </w:t>
      </w:r>
      <w:proofErr w:type="spellStart"/>
      <w:r w:rsidRPr="009D5086">
        <w:rPr>
          <w:rFonts w:ascii="Times New Roman" w:hAnsi="Times New Roman" w:cs="Times New Roman"/>
          <w:sz w:val="26"/>
          <w:szCs w:val="26"/>
        </w:rPr>
        <w:t>гипо</w:t>
      </w:r>
      <w:proofErr w:type="spellEnd"/>
      <w:r w:rsidRPr="009D5086">
        <w:rPr>
          <w:rFonts w:ascii="Times New Roman" w:hAnsi="Times New Roman" w:cs="Times New Roman"/>
          <w:sz w:val="26"/>
          <w:szCs w:val="26"/>
        </w:rPr>
        <w:t xml:space="preserve">— </w:t>
      </w:r>
      <w:proofErr w:type="gramStart"/>
      <w:r w:rsidRPr="009D5086">
        <w:rPr>
          <w:rFonts w:ascii="Times New Roman" w:hAnsi="Times New Roman" w:cs="Times New Roman"/>
          <w:sz w:val="26"/>
          <w:szCs w:val="26"/>
        </w:rPr>
        <w:t>ил</w:t>
      </w:r>
      <w:proofErr w:type="gramEnd"/>
      <w:r w:rsidRPr="009D5086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Pr="009D5086">
        <w:rPr>
          <w:rFonts w:ascii="Times New Roman" w:hAnsi="Times New Roman" w:cs="Times New Roman"/>
          <w:sz w:val="26"/>
          <w:szCs w:val="26"/>
        </w:rPr>
        <w:t>гиперопекой</w:t>
      </w:r>
      <w:proofErr w:type="spellEnd"/>
      <w:r w:rsidRPr="009D5086">
        <w:rPr>
          <w:rFonts w:ascii="Times New Roman" w:hAnsi="Times New Roman" w:cs="Times New Roman"/>
          <w:sz w:val="26"/>
          <w:szCs w:val="26"/>
        </w:rPr>
        <w:t xml:space="preserve"> и некоторыми другими дисгармоничными типами воспитания. </w:t>
      </w:r>
    </w:p>
    <w:p w:rsidR="00002AAE" w:rsidRPr="009D5086" w:rsidRDefault="00002AAE" w:rsidP="002027D2">
      <w:pPr>
        <w:ind w:left="924" w:firstLine="0"/>
        <w:rPr>
          <w:rFonts w:ascii="Times New Roman" w:hAnsi="Times New Roman" w:cs="Times New Roman"/>
          <w:sz w:val="26"/>
          <w:szCs w:val="26"/>
        </w:rPr>
      </w:pPr>
    </w:p>
    <w:p w:rsidR="005D7092" w:rsidRPr="009D5086" w:rsidRDefault="005D7092" w:rsidP="005D7092">
      <w:pPr>
        <w:ind w:left="924" w:firstLine="0"/>
        <w:rPr>
          <w:rFonts w:ascii="Times New Roman" w:hAnsi="Times New Roman" w:cs="Times New Roman"/>
          <w:b/>
          <w:sz w:val="26"/>
          <w:szCs w:val="26"/>
        </w:rPr>
      </w:pPr>
      <w:r w:rsidRPr="009D5086">
        <w:rPr>
          <w:rFonts w:ascii="Times New Roman" w:hAnsi="Times New Roman" w:cs="Times New Roman"/>
          <w:b/>
          <w:sz w:val="26"/>
          <w:szCs w:val="26"/>
        </w:rPr>
        <w:t>Способы решения конфликтных ситуаций:</w:t>
      </w:r>
    </w:p>
    <w:p w:rsidR="005D7092" w:rsidRPr="009D5086" w:rsidRDefault="005D7092" w:rsidP="00F50ED6">
      <w:pPr>
        <w:ind w:left="924" w:firstLine="0"/>
        <w:jc w:val="both"/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D5086">
        <w:rPr>
          <w:rFonts w:ascii="Times New Roman" w:hAnsi="Times New Roman" w:cs="Times New Roman"/>
          <w:sz w:val="26"/>
          <w:szCs w:val="26"/>
          <w:shd w:val="clear" w:color="auto" w:fill="FFFFFF"/>
        </w:rPr>
        <w:t>Не всегда следует вмешиваться в ссоры между детьми. Ведь как в любой другой деятельности, можно научиться решать конфликты только путем участия в них.</w:t>
      </w:r>
      <w:r w:rsidRPr="009D5086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Необходимо вмешиваться в конфликтную ситуацию лишь в том случае если есть опасность, что ссора перерастёт в выяснение отношений с помощью кулаков, в таком случае стараемся перевести ссору в «речевое русло».</w:t>
      </w:r>
    </w:p>
    <w:p w:rsidR="005D7092" w:rsidRPr="009D5086" w:rsidRDefault="005D7092" w:rsidP="00F50ED6">
      <w:pPr>
        <w:ind w:left="924" w:firstLine="492"/>
        <w:jc w:val="both"/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D5086">
        <w:rPr>
          <w:rFonts w:ascii="Times New Roman" w:hAnsi="Times New Roman" w:cs="Times New Roman"/>
          <w:sz w:val="26"/>
          <w:szCs w:val="26"/>
          <w:shd w:val="clear" w:color="auto" w:fill="FFFFFF"/>
        </w:rPr>
        <w:t>Вмешиваясь в детский конфликт, не занимаем сразу позицию одного из ребят, даже если кажется очевидным, кто здесь прав, а кто виноват.</w:t>
      </w:r>
      <w:r w:rsidRPr="009D5086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proofErr w:type="gramStart"/>
      <w:r w:rsidRPr="009D5086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 xml:space="preserve">При решение, конфликтов стараемся разъяснять, что в возникновении любой ссоры и конфликта виноваты оба ребёнка, можно предложить </w:t>
      </w:r>
      <w:r w:rsidR="00654F78" w:rsidRPr="009D5086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детям посмотреть на эту ситуацию со стороны (Например</w:t>
      </w:r>
      <w:r w:rsidR="00F50ED6" w:rsidRPr="009D5086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:</w:t>
      </w:r>
      <w:r w:rsidR="00654F78" w:rsidRPr="009D5086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разыграть данный конфликт с другими детьми, а участники конфликта будут наблюдателями со стороны) и сами </w:t>
      </w:r>
      <w:r w:rsidRPr="009D5086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дет</w:t>
      </w:r>
      <w:r w:rsidR="00654F78" w:rsidRPr="009D5086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и – участники конфликта стараются</w:t>
      </w:r>
      <w:r w:rsidRPr="009D5086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 xml:space="preserve"> вынести предложение, что делать в этой ситуации.</w:t>
      </w:r>
      <w:proofErr w:type="gramEnd"/>
    </w:p>
    <w:p w:rsidR="005D7092" w:rsidRPr="009D5086" w:rsidRDefault="005D7092" w:rsidP="00F50ED6">
      <w:pPr>
        <w:ind w:left="924" w:firstLine="0"/>
        <w:jc w:val="both"/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D5086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 xml:space="preserve">Можно </w:t>
      </w:r>
      <w:r w:rsidR="00654F78" w:rsidRPr="009D5086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r w:rsidRPr="009D5086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опробовать перевести ситуацию в юмор, что бы снять эмоциональное напряжение.</w:t>
      </w:r>
      <w:r w:rsidR="00F50ED6" w:rsidRPr="009D5086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 xml:space="preserve"> Или переключить детей на другой вид деятельности.</w:t>
      </w:r>
    </w:p>
    <w:p w:rsidR="005D7092" w:rsidRPr="009D5086" w:rsidRDefault="005D7092" w:rsidP="00F50ED6">
      <w:pPr>
        <w:ind w:left="924" w:firstLine="0"/>
        <w:jc w:val="both"/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D5086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ab/>
        <w:t>Например: дети делят одно игрушку. Сначала не вмешиваемся в конфликт. Если дети не смогли решить самостоятельно ситуацию, спрашиваем, что случилось? Что можно сделать, что бы решить данную проблему, предлагаем играть по очереди.</w:t>
      </w:r>
      <w:r w:rsidR="00F50ED6" w:rsidRPr="009D508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Необходимо учить детей меняться игрушками, это позволит</w:t>
      </w:r>
      <w:r w:rsidR="00EC2C3B" w:rsidRPr="009D508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избежать конфликтов и со време</w:t>
      </w:r>
      <w:r w:rsidR="00F50ED6" w:rsidRPr="009D5086">
        <w:rPr>
          <w:rFonts w:ascii="Times New Roman" w:hAnsi="Times New Roman" w:cs="Times New Roman"/>
          <w:sz w:val="26"/>
          <w:szCs w:val="26"/>
          <w:shd w:val="clear" w:color="auto" w:fill="FFFFFF"/>
        </w:rPr>
        <w:t>н</w:t>
      </w:r>
      <w:r w:rsidR="00EC2C3B" w:rsidRPr="009D5086">
        <w:rPr>
          <w:rFonts w:ascii="Times New Roman" w:hAnsi="Times New Roman" w:cs="Times New Roman"/>
          <w:sz w:val="26"/>
          <w:szCs w:val="26"/>
          <w:shd w:val="clear" w:color="auto" w:fill="FFFFFF"/>
        </w:rPr>
        <w:t>ем научит понимать ценность сов</w:t>
      </w:r>
      <w:r w:rsidR="00F50ED6" w:rsidRPr="009D5086">
        <w:rPr>
          <w:rFonts w:ascii="Times New Roman" w:hAnsi="Times New Roman" w:cs="Times New Roman"/>
          <w:sz w:val="26"/>
          <w:szCs w:val="26"/>
          <w:shd w:val="clear" w:color="auto" w:fill="FFFFFF"/>
        </w:rPr>
        <w:t>местной игры.</w:t>
      </w:r>
    </w:p>
    <w:p w:rsidR="00E51350" w:rsidRPr="009D5086" w:rsidRDefault="005D7092" w:rsidP="009D5086">
      <w:pPr>
        <w:ind w:left="924" w:firstLine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D5086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="00E51350" w:rsidRPr="009D508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Конфликты и </w:t>
      </w:r>
      <w:proofErr w:type="spellStart"/>
      <w:r w:rsidR="00613109" w:rsidRPr="009D5086">
        <w:rPr>
          <w:rFonts w:ascii="Times New Roman" w:hAnsi="Times New Roman" w:cs="Times New Roman"/>
          <w:sz w:val="26"/>
          <w:szCs w:val="26"/>
          <w:shd w:val="clear" w:color="auto" w:fill="FFFFFF"/>
        </w:rPr>
        <w:t>соры</w:t>
      </w:r>
      <w:proofErr w:type="spellEnd"/>
      <w:r w:rsidR="00613109" w:rsidRPr="009D508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происходящие в группе необходимо </w:t>
      </w:r>
      <w:r w:rsidRPr="009D5086">
        <w:rPr>
          <w:rFonts w:ascii="Times New Roman" w:hAnsi="Times New Roman" w:cs="Times New Roman"/>
          <w:sz w:val="26"/>
          <w:szCs w:val="26"/>
          <w:shd w:val="clear" w:color="auto" w:fill="FFFFFF"/>
        </w:rPr>
        <w:t>ненавязчиво контролировать</w:t>
      </w:r>
      <w:r w:rsidR="00613109" w:rsidRPr="009D508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Pr="009D508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Если вы чувствуете, что страсти накаляются, и </w:t>
      </w:r>
      <w:r w:rsidR="00613109" w:rsidRPr="009D5086">
        <w:rPr>
          <w:rFonts w:ascii="Times New Roman" w:hAnsi="Times New Roman" w:cs="Times New Roman"/>
          <w:sz w:val="26"/>
          <w:szCs w:val="26"/>
          <w:shd w:val="clear" w:color="auto" w:fill="FFFFFF"/>
        </w:rPr>
        <w:t>может возникнуть драка</w:t>
      </w:r>
      <w:r w:rsidRPr="009D5086">
        <w:rPr>
          <w:rFonts w:ascii="Times New Roman" w:hAnsi="Times New Roman" w:cs="Times New Roman"/>
          <w:sz w:val="26"/>
          <w:szCs w:val="26"/>
          <w:shd w:val="clear" w:color="auto" w:fill="FFFFFF"/>
        </w:rPr>
        <w:t>, необходимо вм</w:t>
      </w:r>
      <w:r w:rsidR="00F50ED6" w:rsidRPr="009D5086">
        <w:rPr>
          <w:rFonts w:ascii="Times New Roman" w:hAnsi="Times New Roman" w:cs="Times New Roman"/>
          <w:sz w:val="26"/>
          <w:szCs w:val="26"/>
          <w:shd w:val="clear" w:color="auto" w:fill="FFFFFF"/>
        </w:rPr>
        <w:t>ешаться. В этом случае нужно ус</w:t>
      </w:r>
      <w:r w:rsidRPr="009D5086">
        <w:rPr>
          <w:rFonts w:ascii="Times New Roman" w:hAnsi="Times New Roman" w:cs="Times New Roman"/>
          <w:sz w:val="26"/>
          <w:szCs w:val="26"/>
          <w:shd w:val="clear" w:color="auto" w:fill="FFFFFF"/>
        </w:rPr>
        <w:t>пет</w:t>
      </w:r>
      <w:r w:rsidR="00F50ED6" w:rsidRPr="009D5086">
        <w:rPr>
          <w:rFonts w:ascii="Times New Roman" w:hAnsi="Times New Roman" w:cs="Times New Roman"/>
          <w:sz w:val="26"/>
          <w:szCs w:val="26"/>
          <w:shd w:val="clear" w:color="auto" w:fill="FFFFFF"/>
        </w:rPr>
        <w:t>ь удержать руку обидчика, не да</w:t>
      </w:r>
      <w:r w:rsidRPr="009D5086">
        <w:rPr>
          <w:rFonts w:ascii="Times New Roman" w:hAnsi="Times New Roman" w:cs="Times New Roman"/>
          <w:sz w:val="26"/>
          <w:szCs w:val="26"/>
          <w:shd w:val="clear" w:color="auto" w:fill="FFFFFF"/>
        </w:rPr>
        <w:t>вая возможности стукнуть другого малыша. Обязательно подкрепите свои действия резким «Нельзя»!</w:t>
      </w:r>
      <w:r w:rsidR="00E51350" w:rsidRPr="009D508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Не пытайтесь выяснить, кто первый начал и что, собственно, произошло, пока дети не успокоятся. Заберите игрушку или уберите источник ссоры с поле зрения детей, и необходимо объяснить обоим, что игрушку, или источник ссоры они получат тогда,  когда смогут спокойно поговорить друг с другом.</w:t>
      </w:r>
    </w:p>
    <w:p w:rsidR="005D7092" w:rsidRPr="009D5086" w:rsidRDefault="005D7092" w:rsidP="009D5086">
      <w:pPr>
        <w:ind w:left="924" w:firstLine="492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D508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Хорошо </w:t>
      </w:r>
      <w:r w:rsidR="00DE1EEC" w:rsidRPr="009D5086">
        <w:rPr>
          <w:rFonts w:ascii="Times New Roman" w:hAnsi="Times New Roman" w:cs="Times New Roman"/>
          <w:sz w:val="26"/>
          <w:szCs w:val="26"/>
          <w:shd w:val="clear" w:color="auto" w:fill="FFFFFF"/>
        </w:rPr>
        <w:t>действует метод обсуждения уже произошедшего конфликта со всеми детьми</w:t>
      </w:r>
      <w:r w:rsidRPr="009D5086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DE1EEC" w:rsidRPr="009D508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тем самым  участникам конфликта мы даём возможность испытать неодобрение их действиям и поступкам со стороны других детей</w:t>
      </w:r>
      <w:r w:rsidRPr="009D5086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DE1EEC" w:rsidRPr="009D508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 другие дети понимают, что за повторение таких ссор и конфликтов последует такое же порицание со стороны группы только в их сторону. Приобретается бесценный опыт поведения и традиций группы.</w:t>
      </w:r>
      <w:r w:rsidRPr="009D508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завершение не забудьте похвалить и поддержать детей за проявленную активность</w:t>
      </w:r>
      <w:r w:rsidR="00DE1EEC" w:rsidRPr="009D508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обсуждении</w:t>
      </w:r>
      <w:r w:rsidRPr="009D508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выделите ценность каждого из предложений. Это поможет малышам осознать свой вклад в мирное разрешение ситуации. </w:t>
      </w:r>
    </w:p>
    <w:p w:rsidR="005D7092" w:rsidRPr="009D5086" w:rsidRDefault="005D7092" w:rsidP="009D5086">
      <w:pPr>
        <w:ind w:left="924" w:firstLine="492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D5086">
        <w:rPr>
          <w:rFonts w:ascii="Times New Roman" w:hAnsi="Times New Roman" w:cs="Times New Roman"/>
          <w:sz w:val="26"/>
          <w:szCs w:val="26"/>
          <w:shd w:val="clear" w:color="auto" w:fill="FFFFFF"/>
        </w:rPr>
        <w:t>ЕСЛИ ДЕЛО ДОШЛО ДО ДРАКИ..</w:t>
      </w:r>
      <w:proofErr w:type="gramStart"/>
      <w:r w:rsidRPr="009D5086">
        <w:rPr>
          <w:rFonts w:ascii="Times New Roman" w:hAnsi="Times New Roman" w:cs="Times New Roman"/>
          <w:sz w:val="26"/>
          <w:szCs w:val="26"/>
          <w:shd w:val="clear" w:color="auto" w:fill="FFFFFF"/>
        </w:rPr>
        <w:t>.н</w:t>
      </w:r>
      <w:proofErr w:type="gramEnd"/>
      <w:r w:rsidRPr="009D508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аши действия </w:t>
      </w:r>
      <w:r w:rsidRPr="009D5086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D5086">
        <w:rPr>
          <w:rFonts w:ascii="Times New Roman" w:hAnsi="Times New Roman" w:cs="Times New Roman"/>
          <w:sz w:val="26"/>
          <w:szCs w:val="26"/>
          <w:shd w:val="clear" w:color="auto" w:fill="FFFFFF"/>
        </w:rPr>
        <w:t>Резкие слова в адрес обидчика и участливое внимание к пострадавшему поможет понять, что проигрывает тот, кто ведет себя подобным образом. Здесь важны также два момента: во-первых, ваши сл</w:t>
      </w:r>
      <w:r w:rsidR="006E028D" w:rsidRPr="009D5086">
        <w:rPr>
          <w:rFonts w:ascii="Times New Roman" w:hAnsi="Times New Roman" w:cs="Times New Roman"/>
          <w:sz w:val="26"/>
          <w:szCs w:val="26"/>
          <w:shd w:val="clear" w:color="auto" w:fill="FFFFFF"/>
        </w:rPr>
        <w:t>ова должны быть направлены в ад</w:t>
      </w:r>
      <w:r w:rsidRPr="009D508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рес </w:t>
      </w:r>
      <w:r w:rsidR="006E028D" w:rsidRPr="009D5086">
        <w:rPr>
          <w:rFonts w:ascii="Times New Roman" w:hAnsi="Times New Roman" w:cs="Times New Roman"/>
          <w:sz w:val="26"/>
          <w:szCs w:val="26"/>
          <w:shd w:val="clear" w:color="auto" w:fill="FFFFFF"/>
        </w:rPr>
        <w:t>негативного поведения, а не лич</w:t>
      </w:r>
      <w:r w:rsidRPr="009D508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ности ребенка (не «Ты – драчун!», а «Ты поступил плохо!»). </w:t>
      </w:r>
      <w:r w:rsidRPr="009D5086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Не заставляем сразу ребёнка извиняться, он должен сам прийти к этому мнению. Если нет ярко выраженной «</w:t>
      </w:r>
      <w:r w:rsidR="003B1978" w:rsidRPr="009D5086">
        <w:rPr>
          <w:rFonts w:ascii="Times New Roman" w:hAnsi="Times New Roman" w:cs="Times New Roman"/>
          <w:sz w:val="26"/>
          <w:szCs w:val="26"/>
          <w:shd w:val="clear" w:color="auto" w:fill="FFFFFF"/>
        </w:rPr>
        <w:t>пострадавшей стороны» лучше раз</w:t>
      </w:r>
      <w:r w:rsidRPr="009D5086">
        <w:rPr>
          <w:rFonts w:ascii="Times New Roman" w:hAnsi="Times New Roman" w:cs="Times New Roman"/>
          <w:sz w:val="26"/>
          <w:szCs w:val="26"/>
          <w:shd w:val="clear" w:color="auto" w:fill="FFFFFF"/>
        </w:rPr>
        <w:t>ве</w:t>
      </w:r>
      <w:r w:rsidR="003B1978" w:rsidRPr="009D5086">
        <w:rPr>
          <w:rFonts w:ascii="Times New Roman" w:hAnsi="Times New Roman" w:cs="Times New Roman"/>
          <w:sz w:val="26"/>
          <w:szCs w:val="26"/>
          <w:shd w:val="clear" w:color="auto" w:fill="FFFFFF"/>
        </w:rPr>
        <w:t>сти по разным сторонам комнаты обоих де</w:t>
      </w:r>
      <w:r w:rsidRPr="009D5086">
        <w:rPr>
          <w:rFonts w:ascii="Times New Roman" w:hAnsi="Times New Roman" w:cs="Times New Roman"/>
          <w:sz w:val="26"/>
          <w:szCs w:val="26"/>
          <w:shd w:val="clear" w:color="auto" w:fill="FFFFFF"/>
        </w:rPr>
        <w:t>тей, подкрепив это действие словами: «Если вы не можете играть спокойно и не ссориться, играйте каждый по отдельности».</w:t>
      </w:r>
    </w:p>
    <w:p w:rsidR="00662E29" w:rsidRPr="009D5086" w:rsidRDefault="005D7092" w:rsidP="009D5086">
      <w:pPr>
        <w:ind w:left="924" w:firstLine="492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D5086">
        <w:rPr>
          <w:rFonts w:ascii="Times New Roman" w:hAnsi="Times New Roman" w:cs="Times New Roman"/>
          <w:sz w:val="26"/>
          <w:szCs w:val="26"/>
          <w:shd w:val="clear" w:color="auto" w:fill="FFFFFF"/>
        </w:rPr>
        <w:t>Также дети могут использовать конфликт для привлечения внимания взрослых, и подсознательно пользуются этим, чтобы получить что-либо от родителей. Возможно, ребенку не хватает вашего внимания и заботы. Малыш провоцирует других детей на конфл</w:t>
      </w:r>
      <w:r w:rsidR="00662E29" w:rsidRPr="009D5086">
        <w:rPr>
          <w:rFonts w:ascii="Times New Roman" w:hAnsi="Times New Roman" w:cs="Times New Roman"/>
          <w:sz w:val="26"/>
          <w:szCs w:val="26"/>
          <w:shd w:val="clear" w:color="auto" w:fill="FFFFFF"/>
        </w:rPr>
        <w:t>икт, доводит ситуацию до дра</w:t>
      </w:r>
      <w:r w:rsidRPr="009D5086">
        <w:rPr>
          <w:rFonts w:ascii="Times New Roman" w:hAnsi="Times New Roman" w:cs="Times New Roman"/>
          <w:sz w:val="26"/>
          <w:szCs w:val="26"/>
          <w:shd w:val="clear" w:color="auto" w:fill="FFFFFF"/>
        </w:rPr>
        <w:t>ки</w:t>
      </w:r>
      <w:r w:rsidR="00662E29" w:rsidRPr="009D5086">
        <w:rPr>
          <w:rFonts w:ascii="Times New Roman" w:hAnsi="Times New Roman" w:cs="Times New Roman"/>
          <w:sz w:val="26"/>
          <w:szCs w:val="26"/>
          <w:shd w:val="clear" w:color="auto" w:fill="FFFFFF"/>
        </w:rPr>
        <w:t>, но, получив отпор, бежит жало</w:t>
      </w:r>
      <w:r w:rsidRPr="009D5086">
        <w:rPr>
          <w:rFonts w:ascii="Times New Roman" w:hAnsi="Times New Roman" w:cs="Times New Roman"/>
          <w:sz w:val="26"/>
          <w:szCs w:val="26"/>
          <w:shd w:val="clear" w:color="auto" w:fill="FFFFFF"/>
        </w:rPr>
        <w:t>ваться</w:t>
      </w:r>
      <w:r w:rsidR="00662E29" w:rsidRPr="009D508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взрослым за очередной порцией внимания. Теперь он может «оправ</w:t>
      </w:r>
      <w:r w:rsidRPr="009D5086">
        <w:rPr>
          <w:rFonts w:ascii="Times New Roman" w:hAnsi="Times New Roman" w:cs="Times New Roman"/>
          <w:sz w:val="26"/>
          <w:szCs w:val="26"/>
          <w:shd w:val="clear" w:color="auto" w:fill="FFFFFF"/>
        </w:rPr>
        <w:t>да</w:t>
      </w:r>
      <w:r w:rsidR="00662E29" w:rsidRPr="009D5086">
        <w:rPr>
          <w:rFonts w:ascii="Times New Roman" w:hAnsi="Times New Roman" w:cs="Times New Roman"/>
          <w:sz w:val="26"/>
          <w:szCs w:val="26"/>
          <w:shd w:val="clear" w:color="auto" w:fill="FFFFFF"/>
        </w:rPr>
        <w:t>нно поплакать», а мама непремен</w:t>
      </w:r>
      <w:r w:rsidRPr="009D5086">
        <w:rPr>
          <w:rFonts w:ascii="Times New Roman" w:hAnsi="Times New Roman" w:cs="Times New Roman"/>
          <w:sz w:val="26"/>
          <w:szCs w:val="26"/>
          <w:shd w:val="clear" w:color="auto" w:fill="FFFFFF"/>
        </w:rPr>
        <w:t>но пожалеет его, приласкает. После этого он успокаивается.</w:t>
      </w:r>
      <w:r w:rsidR="00662E29" w:rsidRPr="009D508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Этот метод отработанный в семье дети переносят в детский сад. Наши действия разъясняем, что поведение ребёнка неправильное и что он САМ является участником конфликта, если ребёнок применяет свой метод многократно</w:t>
      </w:r>
      <w:r w:rsidR="009D5086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662E29" w:rsidRPr="009D508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то можно использовать детские дразнилки о ябеде.</w:t>
      </w:r>
    </w:p>
    <w:p w:rsidR="005D7092" w:rsidRPr="009D5086" w:rsidRDefault="005D7092" w:rsidP="00F50ED6">
      <w:pPr>
        <w:ind w:left="924" w:firstLine="492"/>
        <w:jc w:val="both"/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D5086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662E29" w:rsidRPr="009D5086">
        <w:rPr>
          <w:rFonts w:ascii="Times New Roman" w:hAnsi="Times New Roman" w:cs="Times New Roman"/>
          <w:sz w:val="26"/>
          <w:szCs w:val="26"/>
          <w:shd w:val="clear" w:color="auto" w:fill="FFFFFF"/>
        </w:rPr>
        <w:t>И наоборот, если ре</w:t>
      </w:r>
      <w:r w:rsidRPr="009D5086">
        <w:rPr>
          <w:rFonts w:ascii="Times New Roman" w:hAnsi="Times New Roman" w:cs="Times New Roman"/>
          <w:sz w:val="26"/>
          <w:szCs w:val="26"/>
          <w:shd w:val="clear" w:color="auto" w:fill="FFFFFF"/>
        </w:rPr>
        <w:t>бенка чрезмерно опекают и хвалят, он являетс</w:t>
      </w:r>
      <w:r w:rsidR="00662E29" w:rsidRPr="009D5086">
        <w:rPr>
          <w:rFonts w:ascii="Times New Roman" w:hAnsi="Times New Roman" w:cs="Times New Roman"/>
          <w:sz w:val="26"/>
          <w:szCs w:val="26"/>
          <w:shd w:val="clear" w:color="auto" w:fill="FFFFFF"/>
        </w:rPr>
        <w:t>я «пупом земли» в собст</w:t>
      </w:r>
      <w:r w:rsidRPr="009D5086">
        <w:rPr>
          <w:rFonts w:ascii="Times New Roman" w:hAnsi="Times New Roman" w:cs="Times New Roman"/>
          <w:sz w:val="26"/>
          <w:szCs w:val="26"/>
          <w:shd w:val="clear" w:color="auto" w:fill="FFFFFF"/>
        </w:rPr>
        <w:t>венной семье, желания которого тут же исполняются, он может не найти понимания у сверстников. Ведь он ждет такого же отношения от всех окр</w:t>
      </w:r>
      <w:r w:rsidR="00662E29" w:rsidRPr="009D5086">
        <w:rPr>
          <w:rFonts w:ascii="Times New Roman" w:hAnsi="Times New Roman" w:cs="Times New Roman"/>
          <w:sz w:val="26"/>
          <w:szCs w:val="26"/>
          <w:shd w:val="clear" w:color="auto" w:fill="FFFFFF"/>
        </w:rPr>
        <w:t>ужающих, но, естественно, не допо</w:t>
      </w:r>
      <w:r w:rsidRPr="009D5086">
        <w:rPr>
          <w:rFonts w:ascii="Times New Roman" w:hAnsi="Times New Roman" w:cs="Times New Roman"/>
          <w:sz w:val="26"/>
          <w:szCs w:val="26"/>
          <w:shd w:val="clear" w:color="auto" w:fill="FFFFFF"/>
        </w:rPr>
        <w:t>лучает его. Тогда, ребенок начинает добиваться желаемого, провоцируя постоянные конфликты и ссоры</w:t>
      </w:r>
      <w:r w:rsidR="00662E29" w:rsidRPr="009D508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 детьми, привлекает внимание педагогов вызывающим поведением. Дерзит взрослым. Нарушает правила общественного поведения. Наши действия </w:t>
      </w:r>
      <w:proofErr w:type="gramStart"/>
      <w:r w:rsidR="00662E29" w:rsidRPr="009D5086">
        <w:rPr>
          <w:rFonts w:ascii="Times New Roman" w:hAnsi="Times New Roman" w:cs="Times New Roman"/>
          <w:sz w:val="26"/>
          <w:szCs w:val="26"/>
          <w:shd w:val="clear" w:color="auto" w:fill="FFFFFF"/>
        </w:rPr>
        <w:t>–р</w:t>
      </w:r>
      <w:proofErr w:type="gramEnd"/>
      <w:r w:rsidR="00662E29" w:rsidRPr="009D5086">
        <w:rPr>
          <w:rFonts w:ascii="Times New Roman" w:hAnsi="Times New Roman" w:cs="Times New Roman"/>
          <w:sz w:val="26"/>
          <w:szCs w:val="26"/>
          <w:shd w:val="clear" w:color="auto" w:fill="FFFFFF"/>
        </w:rPr>
        <w:t>азъяснения правил и норм поведения в обществе, напоминание правил общения со взрослыми</w:t>
      </w:r>
      <w:r w:rsidR="008E53E3" w:rsidRPr="009D5086">
        <w:rPr>
          <w:rFonts w:ascii="Times New Roman" w:hAnsi="Times New Roman" w:cs="Times New Roman"/>
          <w:sz w:val="26"/>
          <w:szCs w:val="26"/>
          <w:shd w:val="clear" w:color="auto" w:fill="FFFFFF"/>
        </w:rPr>
        <w:t>, чёткое разграничение позиций ты ребёнок – взрослый, Самое главное постоянно держать в поле зрения такого конфликтующего ребёнка. Ребёнок видит, что взрослый не играет по его правилам, начинает активно обижать детей, создаём условие, чтобы  агрессор не был в прямом контакте с детьми, как бы организуя «зону отчуждения» - игнорирование. Через некоторое, время агрессивное поведение сменяется на положительное, но этот метод приходится повторять на протяжени</w:t>
      </w:r>
      <w:proofErr w:type="gramStart"/>
      <w:r w:rsidR="008E53E3" w:rsidRPr="009D5086"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proofErr w:type="gramEnd"/>
      <w:r w:rsidR="008E53E3" w:rsidRPr="009D508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дня несколько раз, так как результат данного поведения ребёнка идёт из неправильного воспитания в семье. И поэтому является устойчивой формой поведения.</w:t>
      </w:r>
      <w:r w:rsidR="00C10D66" w:rsidRPr="009D508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Лишний раз не напоминаем ребенку о состоявшихся недавно ссорах и конфликтах, чтобы не настраивать его тем самым на враждебный лад. Обращайте внимание детей на эмоции и чувства других детей, в каком они пребывают настроении, чем занимаются.</w:t>
      </w:r>
    </w:p>
    <w:p w:rsidR="005D7092" w:rsidRPr="009D5086" w:rsidRDefault="005D7092" w:rsidP="00F50ED6">
      <w:pPr>
        <w:ind w:left="924" w:firstLine="492"/>
        <w:jc w:val="both"/>
        <w:rPr>
          <w:rStyle w:val="apple-converted-space"/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  <w:r w:rsidRPr="009D5086">
        <w:rPr>
          <w:rStyle w:val="apple-converted-space"/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> </w:t>
      </w:r>
      <w:r w:rsidR="009D5086" w:rsidRPr="009D5086">
        <w:rPr>
          <w:rStyle w:val="apple-converted-space"/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>Наши методы и формы работы по корректировки конфликтных ситуаций:</w:t>
      </w:r>
    </w:p>
    <w:p w:rsidR="009D5086" w:rsidRPr="009D5086" w:rsidRDefault="005D7092" w:rsidP="009D5086">
      <w:pPr>
        <w:shd w:val="clear" w:color="auto" w:fill="FFFFFF"/>
        <w:spacing w:line="225" w:lineRule="atLeast"/>
        <w:ind w:left="720" w:firstLine="204"/>
        <w:jc w:val="both"/>
        <w:rPr>
          <w:rFonts w:ascii="Times New Roman" w:hAnsi="Times New Roman" w:cs="Times New Roman"/>
          <w:sz w:val="26"/>
          <w:szCs w:val="26"/>
        </w:rPr>
      </w:pPr>
      <w:r w:rsidRPr="009D5086">
        <w:rPr>
          <w:rFonts w:ascii="Times New Roman" w:hAnsi="Times New Roman" w:cs="Times New Roman"/>
          <w:sz w:val="26"/>
          <w:szCs w:val="26"/>
        </w:rPr>
        <w:t>Стихи «</w:t>
      </w:r>
      <w:proofErr w:type="spellStart"/>
      <w:r w:rsidRPr="009D5086">
        <w:rPr>
          <w:rFonts w:ascii="Times New Roman" w:hAnsi="Times New Roman" w:cs="Times New Roman"/>
          <w:sz w:val="26"/>
          <w:szCs w:val="26"/>
        </w:rPr>
        <w:t>мирилки</w:t>
      </w:r>
      <w:proofErr w:type="spellEnd"/>
      <w:r w:rsidRPr="009D5086">
        <w:rPr>
          <w:rFonts w:ascii="Times New Roman" w:hAnsi="Times New Roman" w:cs="Times New Roman"/>
          <w:sz w:val="26"/>
          <w:szCs w:val="26"/>
        </w:rPr>
        <w:t>», Сюжетно ролевая игра принцессы и змей Горыныч, Кувшин пожеланий (</w:t>
      </w:r>
      <w:r w:rsidR="009D5086" w:rsidRPr="009D5086">
        <w:rPr>
          <w:rFonts w:ascii="Times New Roman" w:hAnsi="Times New Roman" w:cs="Times New Roman"/>
          <w:sz w:val="26"/>
          <w:szCs w:val="26"/>
        </w:rPr>
        <w:t xml:space="preserve">дети дарят одно словесное </w:t>
      </w:r>
      <w:r w:rsidRPr="009D5086">
        <w:rPr>
          <w:rFonts w:ascii="Times New Roman" w:hAnsi="Times New Roman" w:cs="Times New Roman"/>
          <w:sz w:val="26"/>
          <w:szCs w:val="26"/>
        </w:rPr>
        <w:t>пожелание ребёнку).</w:t>
      </w:r>
      <w:r w:rsidR="009D5086" w:rsidRPr="009D5086">
        <w:rPr>
          <w:rFonts w:ascii="Times New Roman" w:hAnsi="Times New Roman" w:cs="Times New Roman"/>
          <w:sz w:val="26"/>
          <w:szCs w:val="26"/>
        </w:rPr>
        <w:t xml:space="preserve"> Заменяем фразу  «Ты должен ……», </w:t>
      </w:r>
      <w:proofErr w:type="gramStart"/>
      <w:r w:rsidR="009D5086" w:rsidRPr="009D5086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9D5086" w:rsidRPr="009D5086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 w:rsidR="009D5086" w:rsidRPr="009D5086">
        <w:rPr>
          <w:rFonts w:ascii="Times New Roman" w:hAnsi="Times New Roman" w:cs="Times New Roman"/>
          <w:sz w:val="26"/>
          <w:szCs w:val="26"/>
        </w:rPr>
        <w:t>Я</w:t>
      </w:r>
      <w:proofErr w:type="gramEnd"/>
      <w:r w:rsidR="009D5086" w:rsidRPr="009D5086">
        <w:rPr>
          <w:rFonts w:ascii="Times New Roman" w:hAnsi="Times New Roman" w:cs="Times New Roman"/>
          <w:sz w:val="26"/>
          <w:szCs w:val="26"/>
        </w:rPr>
        <w:t xml:space="preserve"> уверена, что ты умеешь быть ……</w:t>
      </w:r>
      <w:r w:rsidR="009D5086" w:rsidRPr="009D50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Часто смотрим в лицо ребёнку, своему собеседнику и повторяем  фразы: «Как ты сам думаешь?», «Мне интересно твое мнение», «Почему ты молчишь?», «Ты не согласен со мной? Почему?», «Докажи, что я неправ!», частое поглаживание по голове ребёнка – даём ему телесный контакт и ласку, в своей речи используем уважительные формы общения, разговариваем с детьми на равных позициях. Читаем детские произведения о дружбе, играем в подвижные игры</w:t>
      </w:r>
      <w:proofErr w:type="gramStart"/>
      <w:r w:rsidR="009D5086" w:rsidRPr="009D508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="009D5086" w:rsidRPr="009D50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9D5086" w:rsidRPr="009D5086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="009D5086" w:rsidRPr="009D5086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плачивая детский коллектив, в общении с детьми повторяем фразы: Вы самая лучшая группа, Вы должны быть дружными. Этические беседы разной направленности о дружбе.</w:t>
      </w:r>
    </w:p>
    <w:p w:rsidR="009D5086" w:rsidRDefault="009D5086" w:rsidP="009D5086">
      <w:pPr>
        <w:shd w:val="clear" w:color="auto" w:fill="FFFFFF"/>
        <w:spacing w:line="225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C7381" w:rsidRPr="00D43559" w:rsidRDefault="005D7092" w:rsidP="00D43559">
      <w:pPr>
        <w:shd w:val="clear" w:color="auto" w:fill="FFFFFF"/>
        <w:spacing w:line="225" w:lineRule="atLeast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6C7381" w:rsidRPr="00D43559" w:rsidSect="00790F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F2A3A"/>
    <w:multiLevelType w:val="hybridMultilevel"/>
    <w:tmpl w:val="5D34F980"/>
    <w:lvl w:ilvl="0" w:tplc="7CA4059A">
      <w:numFmt w:val="bullet"/>
      <w:lvlText w:val="•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">
    <w:nsid w:val="75E0734B"/>
    <w:multiLevelType w:val="hybridMultilevel"/>
    <w:tmpl w:val="8D905E46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27D2"/>
    <w:rsid w:val="0000270A"/>
    <w:rsid w:val="00002AAE"/>
    <w:rsid w:val="000A2506"/>
    <w:rsid w:val="000F4536"/>
    <w:rsid w:val="002027D2"/>
    <w:rsid w:val="00252CB3"/>
    <w:rsid w:val="003B1978"/>
    <w:rsid w:val="00453BC7"/>
    <w:rsid w:val="004B21D9"/>
    <w:rsid w:val="004E7353"/>
    <w:rsid w:val="0052776F"/>
    <w:rsid w:val="005B360F"/>
    <w:rsid w:val="005D7092"/>
    <w:rsid w:val="00613109"/>
    <w:rsid w:val="00654F78"/>
    <w:rsid w:val="00662E29"/>
    <w:rsid w:val="006C7381"/>
    <w:rsid w:val="006E028D"/>
    <w:rsid w:val="00790FD2"/>
    <w:rsid w:val="007B73AB"/>
    <w:rsid w:val="008E53E3"/>
    <w:rsid w:val="009A1B94"/>
    <w:rsid w:val="009C4EC6"/>
    <w:rsid w:val="009D5086"/>
    <w:rsid w:val="00C03DA7"/>
    <w:rsid w:val="00C10D66"/>
    <w:rsid w:val="00C10E23"/>
    <w:rsid w:val="00C13043"/>
    <w:rsid w:val="00C16AC3"/>
    <w:rsid w:val="00D43559"/>
    <w:rsid w:val="00D56CCB"/>
    <w:rsid w:val="00DE1EEC"/>
    <w:rsid w:val="00E51350"/>
    <w:rsid w:val="00E65E5A"/>
    <w:rsid w:val="00EC2C3B"/>
    <w:rsid w:val="00F22AFD"/>
    <w:rsid w:val="00F50ED6"/>
    <w:rsid w:val="00F56710"/>
    <w:rsid w:val="00F75DDD"/>
    <w:rsid w:val="00F81A97"/>
    <w:rsid w:val="00F9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281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27D2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27D2"/>
  </w:style>
  <w:style w:type="paragraph" w:styleId="a4">
    <w:name w:val="List Paragraph"/>
    <w:basedOn w:val="a"/>
    <w:uiPriority w:val="34"/>
    <w:qFormat/>
    <w:rsid w:val="00002A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19</cp:revision>
  <dcterms:created xsi:type="dcterms:W3CDTF">2015-03-27T04:08:00Z</dcterms:created>
  <dcterms:modified xsi:type="dcterms:W3CDTF">2015-03-28T19:59:00Z</dcterms:modified>
</cp:coreProperties>
</file>