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B5" w:rsidRPr="000711E1" w:rsidRDefault="00FC58B5" w:rsidP="00FC58B5">
      <w:pPr>
        <w:pStyle w:val="a3"/>
        <w:jc w:val="center"/>
        <w:rPr>
          <w:rFonts w:ascii="Times New Roman" w:hAnsi="Times New Roman"/>
          <w:sz w:val="32"/>
        </w:rPr>
      </w:pPr>
      <w:r w:rsidRPr="000711E1">
        <w:rPr>
          <w:rFonts w:ascii="Times New Roman" w:hAnsi="Times New Roman"/>
          <w:sz w:val="32"/>
        </w:rPr>
        <w:t>Технологическая карта урока</w:t>
      </w:r>
    </w:p>
    <w:p w:rsidR="00FC58B5" w:rsidRPr="000711E1" w:rsidRDefault="00FC58B5" w:rsidP="00FC58B5">
      <w:pPr>
        <w:pStyle w:val="a3"/>
        <w:jc w:val="center"/>
        <w:rPr>
          <w:rFonts w:ascii="Times New Roman" w:hAnsi="Times New Roman"/>
          <w:sz w:val="28"/>
        </w:rPr>
      </w:pPr>
    </w:p>
    <w:p w:rsidR="00FC58B5" w:rsidRPr="00710E06" w:rsidRDefault="00FC58B5" w:rsidP="00FC58B5">
      <w:pPr>
        <w:pStyle w:val="a3"/>
        <w:tabs>
          <w:tab w:val="left" w:pos="360"/>
          <w:tab w:val="center" w:pos="7285"/>
        </w:tabs>
        <w:rPr>
          <w:rFonts w:ascii="Times New Roman" w:hAnsi="Times New Roman"/>
          <w:sz w:val="28"/>
          <w:szCs w:val="28"/>
        </w:rPr>
      </w:pPr>
      <w:r w:rsidRPr="00710E06">
        <w:rPr>
          <w:rFonts w:ascii="Times New Roman" w:hAnsi="Times New Roman"/>
          <w:b/>
          <w:i/>
          <w:sz w:val="28"/>
          <w:szCs w:val="28"/>
        </w:rPr>
        <w:t>Данные об учителе:</w:t>
      </w:r>
      <w:r w:rsidRPr="00710E06">
        <w:rPr>
          <w:rFonts w:ascii="Times New Roman" w:hAnsi="Times New Roman"/>
          <w:sz w:val="28"/>
          <w:szCs w:val="28"/>
        </w:rPr>
        <w:t xml:space="preserve"> </w:t>
      </w:r>
      <w:r w:rsidR="0031068E" w:rsidRPr="00710E06">
        <w:rPr>
          <w:rFonts w:ascii="Times New Roman" w:hAnsi="Times New Roman"/>
          <w:sz w:val="28"/>
          <w:szCs w:val="28"/>
        </w:rPr>
        <w:t>Белова Альбина Борисовна</w:t>
      </w:r>
      <w:r w:rsidRPr="00710E06">
        <w:rPr>
          <w:rFonts w:ascii="Times New Roman" w:hAnsi="Times New Roman"/>
          <w:sz w:val="28"/>
          <w:szCs w:val="28"/>
        </w:rPr>
        <w:t xml:space="preserve"> МБОУ СОШ № </w:t>
      </w:r>
      <w:r w:rsidR="0031068E" w:rsidRPr="00710E06">
        <w:rPr>
          <w:rFonts w:ascii="Times New Roman" w:hAnsi="Times New Roman"/>
          <w:sz w:val="28"/>
          <w:szCs w:val="28"/>
        </w:rPr>
        <w:t>2</w:t>
      </w:r>
      <w:r w:rsidRPr="00710E06">
        <w:rPr>
          <w:rFonts w:ascii="Times New Roman" w:hAnsi="Times New Roman"/>
          <w:sz w:val="28"/>
          <w:szCs w:val="28"/>
        </w:rPr>
        <w:t xml:space="preserve"> </w:t>
      </w:r>
      <w:r w:rsidR="0031068E" w:rsidRPr="00710E06">
        <w:rPr>
          <w:rFonts w:ascii="Times New Roman" w:hAnsi="Times New Roman"/>
          <w:sz w:val="28"/>
          <w:szCs w:val="28"/>
        </w:rPr>
        <w:t>с</w:t>
      </w:r>
      <w:r w:rsidRPr="00710E06">
        <w:rPr>
          <w:rFonts w:ascii="Times New Roman" w:hAnsi="Times New Roman"/>
          <w:sz w:val="28"/>
          <w:szCs w:val="28"/>
        </w:rPr>
        <w:t xml:space="preserve">. </w:t>
      </w:r>
      <w:r w:rsidR="0031068E" w:rsidRPr="00710E06">
        <w:rPr>
          <w:rFonts w:ascii="Times New Roman" w:hAnsi="Times New Roman"/>
          <w:sz w:val="28"/>
          <w:szCs w:val="28"/>
        </w:rPr>
        <w:t>Усть-Большерецк</w:t>
      </w:r>
      <w:r w:rsidRPr="00710E06">
        <w:rPr>
          <w:rFonts w:ascii="Times New Roman" w:hAnsi="Times New Roman"/>
          <w:sz w:val="28"/>
          <w:szCs w:val="28"/>
        </w:rPr>
        <w:t>.</w:t>
      </w:r>
    </w:p>
    <w:p w:rsidR="00253122" w:rsidRPr="00710E06" w:rsidRDefault="00253122" w:rsidP="00DC65A4">
      <w:pPr>
        <w:spacing w:after="0"/>
        <w:jc w:val="both"/>
        <w:outlineLvl w:val="0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Предмет: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«Технология»</w:t>
      </w:r>
    </w:p>
    <w:p w:rsidR="00253122" w:rsidRPr="00710E06" w:rsidRDefault="00253122" w:rsidP="00DC65A4">
      <w:pPr>
        <w:spacing w:after="0"/>
        <w:jc w:val="both"/>
        <w:outlineLvl w:val="0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Класс: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</w:t>
      </w:r>
      <w:r w:rsidR="008464F8" w:rsidRPr="00710E06">
        <w:rPr>
          <w:rFonts w:ascii="Times New Roman" w:hAnsi="Times New Roman"/>
          <w:color w:val="0F243E"/>
          <w:sz w:val="28"/>
          <w:szCs w:val="24"/>
        </w:rPr>
        <w:t>7</w:t>
      </w:r>
    </w:p>
    <w:p w:rsidR="00253122" w:rsidRPr="00710E06" w:rsidRDefault="00253122" w:rsidP="00DC65A4">
      <w:pPr>
        <w:spacing w:after="0"/>
        <w:jc w:val="both"/>
        <w:outlineLvl w:val="0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Раздел программы: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«</w:t>
      </w:r>
      <w:r w:rsidR="008464F8" w:rsidRPr="00710E06">
        <w:rPr>
          <w:rFonts w:ascii="Times New Roman" w:hAnsi="Times New Roman"/>
          <w:color w:val="0F243E"/>
          <w:sz w:val="28"/>
          <w:szCs w:val="24"/>
        </w:rPr>
        <w:t>Рукоделие</w:t>
      </w:r>
      <w:r w:rsidRPr="00710E06">
        <w:rPr>
          <w:rFonts w:ascii="Times New Roman" w:hAnsi="Times New Roman"/>
          <w:color w:val="0F243E"/>
          <w:sz w:val="28"/>
          <w:szCs w:val="24"/>
        </w:rPr>
        <w:t>»</w:t>
      </w:r>
    </w:p>
    <w:p w:rsidR="00253122" w:rsidRPr="00710E06" w:rsidRDefault="00253122" w:rsidP="00DC65A4">
      <w:p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Тема: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«</w:t>
      </w:r>
      <w:r w:rsidR="008464F8" w:rsidRPr="00710E06">
        <w:rPr>
          <w:rFonts w:ascii="Times New Roman" w:hAnsi="Times New Roman"/>
          <w:color w:val="0F243E"/>
          <w:sz w:val="28"/>
          <w:szCs w:val="24"/>
        </w:rPr>
        <w:t>Вышивка шелковыми лентами</w:t>
      </w:r>
      <w:r w:rsidR="00710E06">
        <w:rPr>
          <w:rFonts w:ascii="Times New Roman" w:hAnsi="Times New Roman"/>
          <w:color w:val="0F243E"/>
          <w:sz w:val="28"/>
          <w:szCs w:val="24"/>
        </w:rPr>
        <w:t>. Изготовление игольницы</w:t>
      </w:r>
      <w:r w:rsidRPr="00710E06">
        <w:rPr>
          <w:rFonts w:ascii="Times New Roman" w:hAnsi="Times New Roman"/>
          <w:color w:val="0F243E"/>
          <w:sz w:val="28"/>
          <w:szCs w:val="24"/>
        </w:rPr>
        <w:t>»</w:t>
      </w:r>
    </w:p>
    <w:p w:rsidR="00253122" w:rsidRPr="00710E06" w:rsidRDefault="00253122" w:rsidP="00DC65A4">
      <w:p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Цель урока: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прививать интерес к различным видам декоративно-прикладного творчества; познакомить учащихся с одним из видов декоративно-прикладного творчества – «</w:t>
      </w:r>
      <w:r w:rsidR="008464F8" w:rsidRPr="00710E06">
        <w:rPr>
          <w:rFonts w:ascii="Times New Roman" w:hAnsi="Times New Roman"/>
          <w:color w:val="0F243E"/>
          <w:sz w:val="28"/>
          <w:szCs w:val="24"/>
        </w:rPr>
        <w:t>Вышивка шелковыми лентами</w:t>
      </w:r>
      <w:r w:rsidRPr="00710E06">
        <w:rPr>
          <w:rFonts w:ascii="Times New Roman" w:hAnsi="Times New Roman"/>
          <w:color w:val="0F243E"/>
          <w:sz w:val="28"/>
          <w:szCs w:val="24"/>
        </w:rPr>
        <w:t>»</w:t>
      </w:r>
    </w:p>
    <w:p w:rsidR="00253122" w:rsidRPr="00710E06" w:rsidRDefault="00253122" w:rsidP="00DC65A4">
      <w:pPr>
        <w:spacing w:after="0"/>
        <w:jc w:val="both"/>
        <w:outlineLvl w:val="0"/>
        <w:rPr>
          <w:rFonts w:ascii="Times New Roman" w:hAnsi="Times New Roman"/>
          <w:b/>
          <w:i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Задачи:</w:t>
      </w:r>
    </w:p>
    <w:p w:rsidR="00253122" w:rsidRPr="00710E06" w:rsidRDefault="00253122" w:rsidP="00DC65A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Образовательная: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сформировать знания о «</w:t>
      </w:r>
      <w:r w:rsidR="008464F8" w:rsidRPr="00710E06">
        <w:rPr>
          <w:rFonts w:ascii="Times New Roman" w:hAnsi="Times New Roman"/>
          <w:color w:val="0F243E"/>
          <w:sz w:val="28"/>
          <w:szCs w:val="24"/>
        </w:rPr>
        <w:t>Вышивке лентами</w:t>
      </w:r>
      <w:r w:rsidRPr="00710E06">
        <w:rPr>
          <w:rFonts w:ascii="Times New Roman" w:hAnsi="Times New Roman"/>
          <w:color w:val="0F243E"/>
          <w:sz w:val="28"/>
          <w:szCs w:val="24"/>
        </w:rPr>
        <w:t>», как виде декоративно-прикладного творчества;</w:t>
      </w:r>
    </w:p>
    <w:p w:rsidR="00253122" w:rsidRPr="00710E06" w:rsidRDefault="00253122" w:rsidP="00DC65A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Развивающая: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способствовать развитию внимания, памяти при работе с информацией, развивать познавательный интерес к предмету, творческие способности, образное мышление;</w:t>
      </w:r>
    </w:p>
    <w:p w:rsidR="00253122" w:rsidRPr="00710E06" w:rsidRDefault="00253122" w:rsidP="00DC65A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Воспитательная: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способствовать формированию навыков коммуникативного общения, воспитывать самостоятельность, аккуратность, усидчивость, целеустремленность; </w:t>
      </w:r>
    </w:p>
    <w:p w:rsidR="00253122" w:rsidRPr="00710E06" w:rsidRDefault="00253122" w:rsidP="00DC65A4">
      <w:p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Тип урока: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комбинированный (получение новых знаний и применение их на практике)</w:t>
      </w:r>
    </w:p>
    <w:p w:rsidR="00253122" w:rsidRPr="00710E06" w:rsidRDefault="00253122" w:rsidP="00DC65A4">
      <w:pPr>
        <w:spacing w:after="0"/>
        <w:jc w:val="both"/>
        <w:outlineLvl w:val="0"/>
        <w:rPr>
          <w:rFonts w:ascii="Times New Roman" w:hAnsi="Times New Roman"/>
          <w:b/>
          <w:i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Планируемые результаты:</w:t>
      </w:r>
    </w:p>
    <w:p w:rsidR="00253122" w:rsidRPr="00710E06" w:rsidRDefault="00253122" w:rsidP="00DC65A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Личностные: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осознание личнос</w:t>
      </w:r>
      <w:r w:rsidR="00683B8E" w:rsidRPr="00710E06">
        <w:rPr>
          <w:rFonts w:ascii="Times New Roman" w:hAnsi="Times New Roman"/>
          <w:color w:val="0F243E"/>
          <w:sz w:val="28"/>
          <w:szCs w:val="24"/>
        </w:rPr>
        <w:t xml:space="preserve">тной и практической значимости </w:t>
      </w:r>
      <w:r w:rsidRPr="00710E06">
        <w:rPr>
          <w:rFonts w:ascii="Times New Roman" w:hAnsi="Times New Roman"/>
          <w:color w:val="0F243E"/>
          <w:sz w:val="28"/>
          <w:szCs w:val="24"/>
        </w:rPr>
        <w:t>учебного материала, умение мотивировать свою деятельность, осознание своих возможностей и ответственности за качество своей деятельности;</w:t>
      </w:r>
    </w:p>
    <w:p w:rsidR="00253122" w:rsidRPr="00710E06" w:rsidRDefault="00253122" w:rsidP="00DC65A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Метапредметные: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умение осуществлять учебное сотрудничество, умение работать с источниками информации, умение грамотно строить устное монологическое высказывание, умение осуществлять самооценку и </w:t>
      </w:r>
      <w:proofErr w:type="spellStart"/>
      <w:r w:rsidRPr="00710E06">
        <w:rPr>
          <w:rFonts w:ascii="Times New Roman" w:hAnsi="Times New Roman"/>
          <w:color w:val="0F243E"/>
          <w:sz w:val="28"/>
          <w:szCs w:val="24"/>
        </w:rPr>
        <w:t>взаимооценку</w:t>
      </w:r>
      <w:proofErr w:type="spellEnd"/>
      <w:r w:rsidRPr="00710E06">
        <w:rPr>
          <w:rFonts w:ascii="Times New Roman" w:hAnsi="Times New Roman"/>
          <w:color w:val="0F243E"/>
          <w:sz w:val="28"/>
          <w:szCs w:val="24"/>
        </w:rPr>
        <w:t>;</w:t>
      </w:r>
    </w:p>
    <w:p w:rsidR="00253122" w:rsidRPr="00710E06" w:rsidRDefault="00253122" w:rsidP="00DC65A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Предметные: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понимание и определение понятий «Декоративно-прикладное творчество» и «</w:t>
      </w:r>
      <w:r w:rsidR="00DC65A4" w:rsidRPr="00710E06">
        <w:rPr>
          <w:rFonts w:ascii="Times New Roman" w:hAnsi="Times New Roman"/>
          <w:color w:val="0F243E"/>
          <w:sz w:val="28"/>
          <w:szCs w:val="24"/>
        </w:rPr>
        <w:t>Вышивка</w:t>
      </w:r>
      <w:r w:rsidRPr="00710E06">
        <w:rPr>
          <w:rFonts w:ascii="Times New Roman" w:hAnsi="Times New Roman"/>
          <w:color w:val="0F243E"/>
          <w:sz w:val="28"/>
          <w:szCs w:val="24"/>
        </w:rPr>
        <w:t>», умение устанавливать взаимосвязь по разным темам, умение применять теоретические знания в практической деятельности;</w:t>
      </w:r>
    </w:p>
    <w:p w:rsidR="00253122" w:rsidRPr="00710E06" w:rsidRDefault="00253122" w:rsidP="00DC65A4">
      <w:pPr>
        <w:spacing w:after="0"/>
        <w:jc w:val="both"/>
        <w:outlineLvl w:val="0"/>
        <w:rPr>
          <w:rFonts w:ascii="Times New Roman" w:hAnsi="Times New Roman"/>
          <w:b/>
          <w:i/>
          <w:color w:val="0F243E"/>
          <w:sz w:val="28"/>
          <w:szCs w:val="24"/>
        </w:rPr>
      </w:pPr>
      <w:r w:rsidRPr="00710E06">
        <w:rPr>
          <w:rFonts w:ascii="Times New Roman" w:hAnsi="Times New Roman"/>
          <w:b/>
          <w:i/>
          <w:color w:val="0F243E"/>
          <w:sz w:val="28"/>
          <w:szCs w:val="24"/>
        </w:rPr>
        <w:t>Средства обучения:</w:t>
      </w:r>
    </w:p>
    <w:p w:rsidR="00253122" w:rsidRPr="00710E06" w:rsidRDefault="00253122" w:rsidP="00DC65A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Оборудование: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мультимедийный проектор, </w:t>
      </w:r>
      <w:r w:rsidR="00657DD4" w:rsidRPr="00710E06">
        <w:rPr>
          <w:rFonts w:ascii="Times New Roman" w:hAnsi="Times New Roman"/>
          <w:color w:val="0F243E"/>
          <w:sz w:val="28"/>
          <w:szCs w:val="24"/>
        </w:rPr>
        <w:t>Интерактивная доска</w:t>
      </w:r>
      <w:r w:rsidRPr="00710E06">
        <w:rPr>
          <w:rFonts w:ascii="Times New Roman" w:hAnsi="Times New Roman"/>
          <w:color w:val="0F243E"/>
          <w:sz w:val="28"/>
          <w:szCs w:val="24"/>
        </w:rPr>
        <w:t>, компьютер</w:t>
      </w:r>
      <w:r w:rsidR="00657DD4" w:rsidRPr="00710E06">
        <w:rPr>
          <w:rFonts w:ascii="Times New Roman" w:hAnsi="Times New Roman"/>
          <w:color w:val="0F243E"/>
          <w:sz w:val="28"/>
          <w:szCs w:val="24"/>
        </w:rPr>
        <w:t>, документ-камера</w:t>
      </w:r>
      <w:r w:rsidRPr="00710E06">
        <w:rPr>
          <w:rFonts w:ascii="Times New Roman" w:hAnsi="Times New Roman"/>
          <w:color w:val="0F243E"/>
          <w:sz w:val="28"/>
          <w:szCs w:val="24"/>
        </w:rPr>
        <w:t>;</w:t>
      </w:r>
    </w:p>
    <w:p w:rsidR="00253122" w:rsidRPr="00710E06" w:rsidRDefault="00253122" w:rsidP="00DC65A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>Презентация: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«</w:t>
      </w:r>
      <w:r w:rsidR="00657DD4" w:rsidRPr="00710E06">
        <w:rPr>
          <w:rFonts w:ascii="Times New Roman" w:hAnsi="Times New Roman"/>
          <w:color w:val="0F243E"/>
          <w:sz w:val="28"/>
          <w:szCs w:val="24"/>
        </w:rPr>
        <w:t>Вышивка лентами. Изготовление игольницы</w:t>
      </w:r>
      <w:r w:rsidRPr="00710E06">
        <w:rPr>
          <w:rFonts w:ascii="Times New Roman" w:hAnsi="Times New Roman"/>
          <w:color w:val="0F243E"/>
          <w:sz w:val="28"/>
          <w:szCs w:val="24"/>
        </w:rPr>
        <w:t>»</w:t>
      </w:r>
      <w:r w:rsidR="001D654A">
        <w:rPr>
          <w:rFonts w:ascii="Times New Roman" w:hAnsi="Times New Roman"/>
          <w:color w:val="0F243E"/>
          <w:sz w:val="28"/>
          <w:szCs w:val="24"/>
        </w:rPr>
        <w:t>(Части 1-2</w:t>
      </w:r>
      <w:bookmarkStart w:id="0" w:name="_GoBack"/>
      <w:bookmarkEnd w:id="0"/>
      <w:r w:rsidR="001D654A">
        <w:rPr>
          <w:rFonts w:ascii="Times New Roman" w:hAnsi="Times New Roman"/>
          <w:color w:val="0F243E"/>
          <w:sz w:val="28"/>
          <w:szCs w:val="24"/>
        </w:rPr>
        <w:t>)</w:t>
      </w:r>
      <w:r w:rsidRPr="00710E06">
        <w:rPr>
          <w:rFonts w:ascii="Times New Roman" w:hAnsi="Times New Roman"/>
          <w:color w:val="0F243E"/>
          <w:sz w:val="28"/>
          <w:szCs w:val="24"/>
        </w:rPr>
        <w:t>;</w:t>
      </w:r>
    </w:p>
    <w:p w:rsidR="00683B8E" w:rsidRPr="00710E06" w:rsidRDefault="00683B8E" w:rsidP="00DC65A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color w:val="0F243E"/>
          <w:sz w:val="28"/>
          <w:szCs w:val="24"/>
          <w:u w:val="single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 xml:space="preserve">Демонстрационный материал: </w:t>
      </w:r>
    </w:p>
    <w:p w:rsidR="00683B8E" w:rsidRPr="00710E06" w:rsidRDefault="00683B8E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 xml:space="preserve">издания о различных </w:t>
      </w:r>
      <w:r w:rsidR="00D65B94" w:rsidRPr="00710E06">
        <w:rPr>
          <w:rFonts w:ascii="Times New Roman" w:hAnsi="Times New Roman"/>
          <w:color w:val="0F243E"/>
          <w:sz w:val="28"/>
          <w:szCs w:val="24"/>
        </w:rPr>
        <w:t xml:space="preserve">видах </w:t>
      </w:r>
      <w:r w:rsidRPr="00710E06">
        <w:rPr>
          <w:rFonts w:ascii="Times New Roman" w:hAnsi="Times New Roman"/>
          <w:color w:val="0F243E"/>
          <w:sz w:val="28"/>
          <w:szCs w:val="24"/>
        </w:rPr>
        <w:t>вышив</w:t>
      </w:r>
      <w:r w:rsidR="00D65B94" w:rsidRPr="00710E06">
        <w:rPr>
          <w:rFonts w:ascii="Times New Roman" w:hAnsi="Times New Roman"/>
          <w:color w:val="0F243E"/>
          <w:sz w:val="28"/>
          <w:szCs w:val="24"/>
        </w:rPr>
        <w:t>ок</w:t>
      </w:r>
      <w:r w:rsidRPr="00710E06">
        <w:rPr>
          <w:rFonts w:ascii="Times New Roman" w:hAnsi="Times New Roman"/>
          <w:color w:val="0F243E"/>
          <w:sz w:val="28"/>
          <w:szCs w:val="24"/>
        </w:rPr>
        <w:t>;</w:t>
      </w:r>
    </w:p>
    <w:p w:rsidR="00683B8E" w:rsidRPr="00710E06" w:rsidRDefault="00D65B94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>стенд «Рукоделия» с образцами вышивок;</w:t>
      </w:r>
    </w:p>
    <w:p w:rsidR="00D65B94" w:rsidRPr="00710E06" w:rsidRDefault="00D65B94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>коллекция игольниц</w:t>
      </w:r>
    </w:p>
    <w:p w:rsidR="00253122" w:rsidRPr="00710E06" w:rsidRDefault="00253122" w:rsidP="00DC65A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color w:val="0F243E"/>
          <w:sz w:val="28"/>
          <w:szCs w:val="24"/>
          <w:u w:val="single"/>
        </w:rPr>
      </w:pPr>
      <w:r w:rsidRPr="00710E06">
        <w:rPr>
          <w:rFonts w:ascii="Times New Roman" w:hAnsi="Times New Roman"/>
          <w:i/>
          <w:color w:val="0F243E"/>
          <w:sz w:val="28"/>
          <w:szCs w:val="24"/>
          <w:u w:val="single"/>
        </w:rPr>
        <w:t xml:space="preserve">Раздаточный материал: </w:t>
      </w:r>
    </w:p>
    <w:p w:rsidR="00683B8E" w:rsidRPr="00710E06" w:rsidRDefault="008464F8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 xml:space="preserve">печатные тексты: инструкция №2 «По охране труда </w:t>
      </w:r>
      <w:r w:rsidR="00683B8E" w:rsidRPr="00710E06">
        <w:rPr>
          <w:rFonts w:ascii="Times New Roman" w:hAnsi="Times New Roman"/>
          <w:color w:val="0F243E"/>
          <w:sz w:val="28"/>
          <w:szCs w:val="24"/>
        </w:rPr>
        <w:t>при выполнении ручных работ»;</w:t>
      </w:r>
    </w:p>
    <w:p w:rsidR="00683B8E" w:rsidRPr="00710E06" w:rsidRDefault="00683B8E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lastRenderedPageBreak/>
        <w:t xml:space="preserve">инструкционная карта по выполнению практической работы </w:t>
      </w:r>
      <w:r w:rsidR="008464F8" w:rsidRPr="00710E06">
        <w:rPr>
          <w:rFonts w:ascii="Times New Roman" w:hAnsi="Times New Roman"/>
          <w:color w:val="0F243E"/>
          <w:sz w:val="28"/>
          <w:szCs w:val="24"/>
        </w:rPr>
        <w:t>«Выполнение розы на каркасе»;</w:t>
      </w:r>
    </w:p>
    <w:p w:rsidR="00683B8E" w:rsidRPr="00710E06" w:rsidRDefault="00683B8E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>инструкционная карта по выполнению практической работы «Изготовление игольницы на крышке»;</w:t>
      </w:r>
    </w:p>
    <w:p w:rsidR="00253122" w:rsidRPr="00710E06" w:rsidRDefault="008464F8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>шаблон</w:t>
      </w:r>
      <w:r w:rsidR="005750EB" w:rsidRPr="00710E06">
        <w:rPr>
          <w:rFonts w:ascii="Times New Roman" w:hAnsi="Times New Roman"/>
          <w:color w:val="0F243E"/>
          <w:sz w:val="28"/>
          <w:szCs w:val="24"/>
        </w:rPr>
        <w:t xml:space="preserve"> </w:t>
      </w:r>
      <w:r w:rsidRPr="00710E06">
        <w:rPr>
          <w:rFonts w:ascii="Times New Roman" w:hAnsi="Times New Roman"/>
          <w:color w:val="0F243E"/>
          <w:sz w:val="28"/>
          <w:szCs w:val="24"/>
        </w:rPr>
        <w:t>«Роза на каркасе</w:t>
      </w:r>
      <w:r w:rsidR="00253122" w:rsidRPr="00710E06">
        <w:rPr>
          <w:rFonts w:ascii="Times New Roman" w:hAnsi="Times New Roman"/>
          <w:color w:val="0F243E"/>
          <w:sz w:val="28"/>
          <w:szCs w:val="24"/>
        </w:rPr>
        <w:t>»;</w:t>
      </w:r>
    </w:p>
    <w:p w:rsidR="00683B8E" w:rsidRPr="00710E06" w:rsidRDefault="00683B8E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>шаблон тканевого кру</w:t>
      </w:r>
      <w:r w:rsidR="00710E06" w:rsidRPr="00710E06">
        <w:rPr>
          <w:rFonts w:ascii="Times New Roman" w:hAnsi="Times New Roman"/>
          <w:color w:val="0F243E"/>
          <w:sz w:val="28"/>
          <w:szCs w:val="24"/>
        </w:rPr>
        <w:t>га</w:t>
      </w:r>
      <w:r w:rsidRPr="00710E06">
        <w:rPr>
          <w:rFonts w:ascii="Times New Roman" w:hAnsi="Times New Roman"/>
          <w:color w:val="0F243E"/>
          <w:sz w:val="28"/>
          <w:szCs w:val="24"/>
        </w:rPr>
        <w:t xml:space="preserve"> для игольницы;</w:t>
      </w:r>
    </w:p>
    <w:p w:rsidR="009F1568" w:rsidRPr="00710E06" w:rsidRDefault="00683B8E" w:rsidP="00DC65A4">
      <w:pPr>
        <w:pStyle w:val="a4"/>
        <w:numPr>
          <w:ilvl w:val="0"/>
          <w:numId w:val="34"/>
        </w:numPr>
        <w:spacing w:after="0"/>
        <w:ind w:left="1134"/>
        <w:jc w:val="both"/>
        <w:rPr>
          <w:rFonts w:ascii="Times New Roman" w:hAnsi="Times New Roman"/>
          <w:color w:val="0F243E"/>
          <w:sz w:val="28"/>
          <w:szCs w:val="24"/>
        </w:rPr>
      </w:pPr>
      <w:r w:rsidRPr="00710E06">
        <w:rPr>
          <w:rFonts w:ascii="Times New Roman" w:hAnsi="Times New Roman"/>
          <w:color w:val="0F243E"/>
          <w:sz w:val="28"/>
          <w:szCs w:val="24"/>
        </w:rPr>
        <w:t>комплект инструментов и принадлежностей для ручных работ</w:t>
      </w:r>
      <w:r w:rsidR="009F1568" w:rsidRPr="00710E06">
        <w:rPr>
          <w:rFonts w:ascii="Times New Roman" w:hAnsi="Times New Roman"/>
          <w:color w:val="0F243E"/>
          <w:sz w:val="28"/>
          <w:szCs w:val="24"/>
        </w:rPr>
        <w:t>;</w:t>
      </w:r>
    </w:p>
    <w:p w:rsidR="00253122" w:rsidRPr="004917E2" w:rsidRDefault="00253122" w:rsidP="004917E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17E2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Методы обучения:</w:t>
      </w:r>
      <w:r w:rsidRPr="004917E2"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словесный (устное изложение нового материала, беседа, объяснение), наглядный (образцы игольниц, презентация, технологическая карта), практический (упражнения, показ трудовых приемов), эвристический (продумывание последовательности работы и конечного результата).</w:t>
      </w:r>
    </w:p>
    <w:p w:rsidR="00253122" w:rsidRPr="004917E2" w:rsidRDefault="00253122" w:rsidP="00DC65A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4917E2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Межпредметные</w:t>
      </w:r>
      <w:proofErr w:type="spellEnd"/>
      <w:r w:rsidRPr="004917E2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 xml:space="preserve"> связи</w:t>
      </w:r>
      <w:r w:rsidRPr="004917E2">
        <w:rPr>
          <w:rFonts w:ascii="Times New Roman" w:eastAsia="Times New Roman" w:hAnsi="Times New Roman"/>
          <w:i/>
          <w:sz w:val="28"/>
          <w:szCs w:val="24"/>
          <w:lang w:eastAsia="ru-RU"/>
        </w:rPr>
        <w:t>:</w:t>
      </w:r>
      <w:r w:rsidRPr="004917E2">
        <w:rPr>
          <w:rFonts w:ascii="Times New Roman" w:eastAsia="Times New Roman" w:hAnsi="Times New Roman"/>
          <w:sz w:val="28"/>
          <w:szCs w:val="24"/>
          <w:lang w:eastAsia="ru-RU"/>
        </w:rPr>
        <w:t xml:space="preserve"> история, ОБЖ, русский язык.</w:t>
      </w:r>
    </w:p>
    <w:p w:rsidR="00253122" w:rsidRPr="004917E2" w:rsidRDefault="00253122" w:rsidP="00DC65A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17E2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Словарь:</w:t>
      </w:r>
      <w:r w:rsidRPr="004917E2">
        <w:rPr>
          <w:rFonts w:ascii="Times New Roman" w:eastAsia="Times New Roman" w:hAnsi="Times New Roman"/>
          <w:sz w:val="28"/>
          <w:szCs w:val="24"/>
          <w:lang w:eastAsia="ru-RU"/>
        </w:rPr>
        <w:t xml:space="preserve"> игольница, </w:t>
      </w:r>
      <w:r w:rsidR="00DC65A4" w:rsidRPr="004917E2">
        <w:rPr>
          <w:rFonts w:ascii="Times New Roman" w:eastAsia="Times New Roman" w:hAnsi="Times New Roman"/>
          <w:sz w:val="28"/>
          <w:szCs w:val="24"/>
          <w:lang w:eastAsia="ru-RU"/>
        </w:rPr>
        <w:t>шелковая лента</w:t>
      </w:r>
      <w:r w:rsidRPr="004917E2">
        <w:rPr>
          <w:rFonts w:ascii="Times New Roman" w:eastAsia="Times New Roman" w:hAnsi="Times New Roman"/>
          <w:sz w:val="28"/>
          <w:szCs w:val="24"/>
          <w:lang w:eastAsia="ru-RU"/>
        </w:rPr>
        <w:t>, шов «вперед иголку», потайной шов, тесьма, к</w:t>
      </w:r>
      <w:r w:rsidR="00DC65A4" w:rsidRPr="004917E2">
        <w:rPr>
          <w:rFonts w:ascii="Times New Roman" w:eastAsia="Times New Roman" w:hAnsi="Times New Roman"/>
          <w:sz w:val="28"/>
          <w:szCs w:val="24"/>
          <w:lang w:eastAsia="ru-RU"/>
        </w:rPr>
        <w:t>ружево, фурнитура, лекало</w:t>
      </w:r>
      <w:r w:rsidRPr="004917E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53122" w:rsidRPr="004917E2" w:rsidRDefault="00253122" w:rsidP="00DC65A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17E2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Терминология:</w:t>
      </w:r>
      <w:r w:rsidRPr="004917E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прометать, приметать, пришить.</w:t>
      </w:r>
    </w:p>
    <w:p w:rsidR="00253122" w:rsidRDefault="0025312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5"/>
        <w:tblW w:w="15701" w:type="dxa"/>
        <w:tblLayout w:type="fixed"/>
        <w:tblLook w:val="0420" w:firstRow="1" w:lastRow="0" w:firstColumn="0" w:lastColumn="0" w:noHBand="0" w:noVBand="1"/>
      </w:tblPr>
      <w:tblGrid>
        <w:gridCol w:w="1809"/>
        <w:gridCol w:w="2268"/>
        <w:gridCol w:w="5529"/>
        <w:gridCol w:w="2835"/>
        <w:gridCol w:w="3260"/>
      </w:tblGrid>
      <w:tr w:rsidR="00D06FC2" w:rsidTr="00D06FC2">
        <w:trPr>
          <w:tblHeader/>
        </w:trPr>
        <w:tc>
          <w:tcPr>
            <w:tcW w:w="1809" w:type="dxa"/>
            <w:vAlign w:val="center"/>
          </w:tcPr>
          <w:p w:rsidR="00D06FC2" w:rsidRPr="003647D4" w:rsidRDefault="00D06FC2" w:rsidP="009A624B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  <w:r>
              <w:rPr>
                <w:rFonts w:ascii="Times New Roman" w:hAnsi="Times New Roman"/>
                <w:b/>
              </w:rPr>
              <w:lastRenderedPageBreak/>
              <w:t>Э</w:t>
            </w:r>
            <w:r w:rsidRPr="003647D4">
              <w:rPr>
                <w:rFonts w:ascii="Times New Roman" w:hAnsi="Times New Roman"/>
                <w:b/>
              </w:rPr>
              <w:t>тап урока</w:t>
            </w:r>
          </w:p>
        </w:tc>
        <w:tc>
          <w:tcPr>
            <w:tcW w:w="2268" w:type="dxa"/>
            <w:vAlign w:val="center"/>
          </w:tcPr>
          <w:p w:rsidR="00D06FC2" w:rsidRPr="003647D4" w:rsidRDefault="00D06FC2" w:rsidP="009A624B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  <w:r w:rsidRPr="003647D4">
              <w:rPr>
                <w:rFonts w:ascii="Times New Roman" w:hAnsi="Times New Roman"/>
                <w:b/>
                <w:szCs w:val="28"/>
                <w:shd w:val="clear" w:color="auto" w:fill="F4F4F4"/>
              </w:rPr>
              <w:t>Обучающие и развивающие компоненты</w:t>
            </w:r>
          </w:p>
        </w:tc>
        <w:tc>
          <w:tcPr>
            <w:tcW w:w="5529" w:type="dxa"/>
            <w:vAlign w:val="center"/>
          </w:tcPr>
          <w:p w:rsidR="00D06FC2" w:rsidRPr="003647D4" w:rsidRDefault="00D06FC2" w:rsidP="009A624B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  <w:r w:rsidRPr="003647D4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D06FC2" w:rsidRPr="003647D4" w:rsidRDefault="00D06FC2" w:rsidP="009A624B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  <w:r w:rsidRPr="003647D4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3260" w:type="dxa"/>
            <w:vAlign w:val="center"/>
          </w:tcPr>
          <w:p w:rsidR="00D06FC2" w:rsidRPr="003647D4" w:rsidRDefault="00D06FC2" w:rsidP="009A624B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  <w:r w:rsidRPr="003647D4">
              <w:rPr>
                <w:rFonts w:ascii="Times New Roman" w:hAnsi="Times New Roman"/>
                <w:b/>
              </w:rPr>
              <w:t>Формируемые УУД</w:t>
            </w:r>
          </w:p>
        </w:tc>
      </w:tr>
      <w:tr w:rsidR="00D06FC2" w:rsidTr="00D06FC2">
        <w:tc>
          <w:tcPr>
            <w:tcW w:w="1809" w:type="dxa"/>
          </w:tcPr>
          <w:p w:rsidR="00D06FC2" w:rsidRDefault="00D06FC2" w:rsidP="003F0933">
            <w:pPr>
              <w:pStyle w:val="a4"/>
              <w:ind w:left="-142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1.Организационно-мотивационный</w:t>
            </w:r>
          </w:p>
          <w:p w:rsidR="00D06FC2" w:rsidRDefault="00D06FC2" w:rsidP="003F09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06FC2" w:rsidRPr="003647D4" w:rsidRDefault="00D06FC2" w:rsidP="003F0933">
            <w:pPr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</w:p>
          <w:p w:rsidR="00D06FC2" w:rsidRPr="003647D4" w:rsidRDefault="00D06FC2" w:rsidP="003F0933">
            <w:pPr>
              <w:rPr>
                <w:rFonts w:ascii="Times New Roman" w:hAnsi="Times New Roman"/>
                <w:b/>
                <w:szCs w:val="28"/>
                <w:shd w:val="clear" w:color="auto" w:fill="F4F4F4"/>
              </w:rPr>
            </w:pPr>
          </w:p>
        </w:tc>
        <w:tc>
          <w:tcPr>
            <w:tcW w:w="5529" w:type="dxa"/>
          </w:tcPr>
          <w:p w:rsidR="00D06FC2" w:rsidRPr="00390CB2" w:rsidRDefault="00D06FC2" w:rsidP="003F0933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Организует начало учебной деятельности;</w:t>
            </w:r>
          </w:p>
          <w:p w:rsidR="00D06FC2" w:rsidRPr="00390CB2" w:rsidRDefault="00D06FC2" w:rsidP="003F0933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Проверяет готовность обучающихся к уроку;</w:t>
            </w:r>
          </w:p>
          <w:p w:rsidR="00D06FC2" w:rsidRPr="003647D4" w:rsidRDefault="00D06FC2" w:rsidP="003F0933">
            <w:pPr>
              <w:rPr>
                <w:rFonts w:ascii="Times New Roman" w:hAnsi="Times New Roman"/>
                <w:b/>
              </w:rPr>
            </w:pPr>
            <w:r w:rsidRPr="00390CB2">
              <w:rPr>
                <w:rFonts w:ascii="Times New Roman" w:hAnsi="Times New Roman"/>
                <w:color w:val="0F243E"/>
              </w:rPr>
              <w:t>- Создает эмоциональный настрой на совместную работу;</w:t>
            </w:r>
          </w:p>
        </w:tc>
        <w:tc>
          <w:tcPr>
            <w:tcW w:w="2835" w:type="dxa"/>
          </w:tcPr>
          <w:p w:rsidR="00D06FC2" w:rsidRPr="00390CB2" w:rsidRDefault="00D06FC2" w:rsidP="00D639BA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Готовятся к уроку;</w:t>
            </w:r>
          </w:p>
          <w:p w:rsidR="00D06FC2" w:rsidRPr="003647D4" w:rsidRDefault="00D06FC2" w:rsidP="00D639BA">
            <w:pPr>
              <w:rPr>
                <w:rFonts w:ascii="Times New Roman" w:hAnsi="Times New Roman"/>
                <w:b/>
              </w:rPr>
            </w:pPr>
            <w:r w:rsidRPr="00390CB2">
              <w:rPr>
                <w:rFonts w:ascii="Times New Roman" w:hAnsi="Times New Roman"/>
                <w:color w:val="0F243E"/>
              </w:rPr>
              <w:t>- Погружаются в благоприятную атмосферу;</w:t>
            </w:r>
          </w:p>
        </w:tc>
        <w:tc>
          <w:tcPr>
            <w:tcW w:w="3260" w:type="dxa"/>
          </w:tcPr>
          <w:p w:rsidR="00D06FC2" w:rsidRPr="00390CB2" w:rsidRDefault="00D06FC2" w:rsidP="00D639BA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D06FC2" w:rsidRPr="00390CB2" w:rsidRDefault="00D06FC2" w:rsidP="00D639BA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эмоциональный настрой на урок;</w:t>
            </w:r>
          </w:p>
          <w:p w:rsidR="00D06FC2" w:rsidRPr="00390CB2" w:rsidRDefault="00D06FC2" w:rsidP="00D639BA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самоорганизация;</w:t>
            </w:r>
          </w:p>
          <w:p w:rsidR="00D06FC2" w:rsidRPr="00390CB2" w:rsidRDefault="00D06FC2" w:rsidP="00D639BA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D06FC2" w:rsidRPr="003647D4" w:rsidRDefault="00D06FC2" w:rsidP="00D639BA">
            <w:pPr>
              <w:rPr>
                <w:rFonts w:ascii="Times New Roman" w:hAnsi="Times New Roman"/>
                <w:b/>
              </w:rPr>
            </w:pPr>
            <w:r w:rsidRPr="00390CB2">
              <w:rPr>
                <w:rFonts w:ascii="Times New Roman" w:hAnsi="Times New Roman"/>
                <w:color w:val="0F243E"/>
              </w:rPr>
              <w:t>- способность регулировать свои действия, прогнозировать свои</w:t>
            </w:r>
          </w:p>
        </w:tc>
      </w:tr>
      <w:tr w:rsidR="00D06FC2" w:rsidTr="00657DD4">
        <w:tc>
          <w:tcPr>
            <w:tcW w:w="1809" w:type="dxa"/>
          </w:tcPr>
          <w:p w:rsidR="00D06FC2" w:rsidRPr="00390CB2" w:rsidRDefault="00D06FC2" w:rsidP="00D06FC2">
            <w:pPr>
              <w:pStyle w:val="a4"/>
              <w:ind w:left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2. Актуализация знаний</w:t>
            </w:r>
          </w:p>
        </w:tc>
        <w:tc>
          <w:tcPr>
            <w:tcW w:w="2268" w:type="dxa"/>
          </w:tcPr>
          <w:p w:rsidR="00D06FC2" w:rsidRPr="00D639BA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D639BA">
              <w:rPr>
                <w:rFonts w:ascii="Times New Roman" w:hAnsi="Times New Roman"/>
                <w:color w:val="0F243E"/>
              </w:rPr>
              <w:t>Подготовка учащихся к изучению нового материала. Рассказ с элементами беседы.</w:t>
            </w:r>
          </w:p>
          <w:p w:rsidR="00D06FC2" w:rsidRDefault="00D06FC2" w:rsidP="00D06FC2">
            <w:pPr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5529" w:type="dxa"/>
          </w:tcPr>
          <w:p w:rsidR="00D06FC2" w:rsidRPr="00F148C8" w:rsidRDefault="00D06FC2" w:rsidP="00D06FC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Слайд 1.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Сплетаются стежки, сливаются в цепочку,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Иголочка ведёт их строго за собой,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Бежит, бежит она и не поставит точку,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Пока не завершит рисунок непростой.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Стежок </w:t>
            </w:r>
            <w:proofErr w:type="spellStart"/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стежок</w:t>
            </w:r>
            <w:proofErr w:type="spellEnd"/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ещё стежок…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Что проще может быть,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Когда в кресте наискосок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Укладываешь нить.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Но расцветают под иглой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Волшебные цветы!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Секрет у чуда есть? Какой?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О нём расскажешь ты?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</w:p>
          <w:p w:rsidR="00D06FC2" w:rsidRPr="00F148C8" w:rsidRDefault="00D06FC2" w:rsidP="00D06FC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Слайд 2.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Разнообразие видов вышивок.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-Какие виды вышивок вам известны? (Изучались в 5, 6 классах)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F148C8" w:rsidRDefault="00D06FC2" w:rsidP="00D06FC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Слайд 3.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В ней хранятся мелочи – 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Те, что очень колкие;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У одних – на гвоздике,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У меня – на полке.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Мастерят умелые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Школьники и школьницы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lastRenderedPageBreak/>
              <w:t>К маминому празднику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Мягкие ...</w:t>
            </w:r>
          </w:p>
          <w:p w:rsidR="00D06FC2" w:rsidRPr="00F148C8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148C8">
              <w:rPr>
                <w:rFonts w:ascii="Times New Roman" w:hAnsi="Times New Roman"/>
                <w:sz w:val="24"/>
                <w:szCs w:val="24"/>
              </w:rPr>
              <w:t>Как вы думаете, чем мы сегодня будем заниматься. Обозначим тему урока.</w:t>
            </w:r>
          </w:p>
          <w:p w:rsidR="00D06FC2" w:rsidRPr="00F148C8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b/>
                <w:sz w:val="24"/>
                <w:szCs w:val="24"/>
              </w:rPr>
              <w:t xml:space="preserve">Слайд 4. </w:t>
            </w:r>
            <w:r w:rsidRPr="00F148C8">
              <w:rPr>
                <w:rFonts w:ascii="Times New Roman" w:hAnsi="Times New Roman"/>
                <w:sz w:val="24"/>
                <w:szCs w:val="24"/>
              </w:rPr>
              <w:t>Определение темы урока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A451B2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lastRenderedPageBreak/>
              <w:t>Слушают учителя, отвечают на вопросы, формулируют тему урока.</w:t>
            </w: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1B2">
              <w:rPr>
                <w:rFonts w:ascii="Times New Roman" w:hAnsi="Times New Roman"/>
                <w:sz w:val="24"/>
                <w:szCs w:val="24"/>
              </w:rPr>
              <w:t xml:space="preserve">Предполагаемые ответы: </w:t>
            </w:r>
          </w:p>
          <w:p w:rsidR="00D06FC2" w:rsidRPr="00A451B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1B2">
              <w:rPr>
                <w:rFonts w:ascii="Times New Roman" w:hAnsi="Times New Roman"/>
                <w:sz w:val="24"/>
                <w:szCs w:val="24"/>
              </w:rPr>
              <w:t>- ВЫШИВКА</w:t>
            </w: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</w:rPr>
            </w:pPr>
            <w:r w:rsidRPr="00A451B2">
              <w:rPr>
                <w:rFonts w:ascii="Times New Roman" w:hAnsi="Times New Roman"/>
                <w:sz w:val="24"/>
                <w:szCs w:val="24"/>
              </w:rPr>
              <w:t xml:space="preserve">- Гладь, крестом, </w:t>
            </w:r>
            <w:proofErr w:type="spellStart"/>
            <w:r w:rsidRPr="00A451B2">
              <w:rPr>
                <w:rFonts w:ascii="Times New Roman" w:hAnsi="Times New Roman"/>
                <w:sz w:val="24"/>
                <w:szCs w:val="24"/>
              </w:rPr>
              <w:t>решелье</w:t>
            </w:r>
            <w:proofErr w:type="spellEnd"/>
            <w:r w:rsidRPr="00A451B2">
              <w:rPr>
                <w:rFonts w:ascii="Times New Roman" w:hAnsi="Times New Roman"/>
                <w:sz w:val="24"/>
                <w:szCs w:val="24"/>
              </w:rPr>
              <w:t xml:space="preserve">, бисером, </w:t>
            </w:r>
            <w:proofErr w:type="spellStart"/>
            <w:r w:rsidRPr="00A451B2">
              <w:rPr>
                <w:rFonts w:ascii="Times New Roman" w:hAnsi="Times New Roman"/>
                <w:sz w:val="24"/>
                <w:szCs w:val="24"/>
              </w:rPr>
              <w:t>верхошов</w:t>
            </w:r>
            <w:proofErr w:type="spellEnd"/>
            <w:r w:rsidRPr="00A451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451B2">
              <w:rPr>
                <w:rFonts w:ascii="Times New Roman" w:hAnsi="Times New Roman"/>
                <w:sz w:val="24"/>
                <w:szCs w:val="24"/>
              </w:rPr>
              <w:t>золотом(</w:t>
            </w:r>
            <w:proofErr w:type="gramEnd"/>
            <w:r w:rsidRPr="00A451B2">
              <w:rPr>
                <w:rFonts w:ascii="Times New Roman" w:hAnsi="Times New Roman"/>
                <w:sz w:val="24"/>
                <w:szCs w:val="24"/>
              </w:rPr>
              <w:t>канитель</w:t>
            </w: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lastRenderedPageBreak/>
              <w:t>-ИГОЛЬНИЦЫ</w:t>
            </w:r>
          </w:p>
          <w:p w:rsidR="00D06FC2" w:rsidRDefault="00D06FC2" w:rsidP="00D06FC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06FC2" w:rsidRPr="00596A77" w:rsidRDefault="00D06FC2" w:rsidP="00D06FC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6A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Вышивка лентами. Изготовление игольницы.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3260" w:type="dxa"/>
            <w:shd w:val="clear" w:color="auto" w:fill="auto"/>
          </w:tcPr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lastRenderedPageBreak/>
              <w:t>Личностные: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активизация имеющихся ранее знаний;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активное погружение в тему;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осознавать значимость поставленных учебных задач;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поставить учебную цель;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Познавательные: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анализировать, структурировать знания;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выделять и формулировать задачи;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выражать свои мысли в устной форме;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Предметные: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закрепление </w:t>
            </w:r>
            <w:proofErr w:type="gramStart"/>
            <w:r w:rsidRPr="00390CB2">
              <w:rPr>
                <w:rFonts w:ascii="Times New Roman" w:hAnsi="Times New Roman"/>
                <w:color w:val="0F243E"/>
              </w:rPr>
              <w:t>знаний  по</w:t>
            </w:r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предыдущим темам;</w:t>
            </w:r>
          </w:p>
        </w:tc>
      </w:tr>
      <w:tr w:rsidR="00D06FC2" w:rsidTr="00657DD4">
        <w:tc>
          <w:tcPr>
            <w:tcW w:w="1809" w:type="dxa"/>
          </w:tcPr>
          <w:p w:rsidR="00D06FC2" w:rsidRPr="00A451B2" w:rsidRDefault="00D06FC2" w:rsidP="00D06FC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3. Введение новых знаний</w:t>
            </w:r>
          </w:p>
        </w:tc>
        <w:tc>
          <w:tcPr>
            <w:tcW w:w="2268" w:type="dxa"/>
          </w:tcPr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D639B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Объяснительно- иллюстративный. Рассказ с элементами беседы</w:t>
            </w:r>
          </w:p>
        </w:tc>
        <w:tc>
          <w:tcPr>
            <w:tcW w:w="5529" w:type="dxa"/>
          </w:tcPr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Сообщает новые знания;</w:t>
            </w: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D06FC2" w:rsidRPr="00734B90" w:rsidRDefault="00D06FC2" w:rsidP="00D06FC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>-</w:t>
            </w:r>
            <w:r w:rsidRPr="0091777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917778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вышивки лентами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 xml:space="preserve"> начинается с древнейших времен. Первоначально, конечно же, не было лент, поэтому использовали веревку из растительных волокон. </w:t>
            </w:r>
            <w:r w:rsidRPr="00734B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(Какие растительные волокна мы знаем?</w:t>
            </w:r>
          </w:p>
          <w:p w:rsidR="00D06FC2" w:rsidRPr="00734B90" w:rsidRDefault="00D06FC2" w:rsidP="00D06FC2">
            <w:pPr>
              <w:ind w:firstLine="459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34B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Волокна какого происхождения вы знаете еще?)</w:t>
            </w: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>И эта веревка постепенно превратилась сначала в те</w:t>
            </w:r>
            <w:r>
              <w:rPr>
                <w:rFonts w:ascii="Times New Roman" w:hAnsi="Times New Roman"/>
                <w:sz w:val="24"/>
                <w:szCs w:val="24"/>
              </w:rPr>
              <w:t>сьму, а со временем и в ленту. </w:t>
            </w: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>енщины Древнего Рима и Древней Греции украшали волосы полосками ткани и лентами, расшитыми золотом и драгоценными камнями. Также женщины отделывали цветными лентами одежду. А по определенным материалам и цвету лент можно было определ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DF0DB3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F0D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ЧТО?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 xml:space="preserve">Широкое же применение </w:t>
            </w:r>
            <w:r w:rsidRPr="00917778">
              <w:rPr>
                <w:rFonts w:ascii="Times New Roman" w:hAnsi="Times New Roman"/>
                <w:sz w:val="24"/>
                <w:szCs w:val="24"/>
                <w:u w:val="single"/>
              </w:rPr>
              <w:t>шелковых лент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 xml:space="preserve"> началось в XIV веке. Во французском городе Лионе довольно быстро стало развиваться производство шелковых тканей и ниток. </w:t>
            </w:r>
          </w:p>
          <w:p w:rsidR="00D06FC2" w:rsidRDefault="00D06FC2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 xml:space="preserve">В 1446 году, по приказу будущего короля </w:t>
            </w:r>
            <w:r w:rsidRPr="00734B90">
              <w:rPr>
                <w:rFonts w:ascii="Times New Roman" w:hAnsi="Times New Roman"/>
                <w:b/>
                <w:sz w:val="24"/>
                <w:szCs w:val="24"/>
              </w:rPr>
              <w:t>Людовика XI,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 xml:space="preserve"> были завезены станки для выделки шелка и изготовления лент. Чуть позже в моде были камзолы и плащи, которые отделывали парчовыми и золотыми лентами. Начинал расти спрос на такой товар. Город Лион со временем стал </w:t>
            </w:r>
            <w:r w:rsidRPr="00917778">
              <w:rPr>
                <w:rFonts w:ascii="Times New Roman" w:hAnsi="Times New Roman"/>
                <w:sz w:val="24"/>
                <w:szCs w:val="24"/>
              </w:rPr>
              <w:lastRenderedPageBreak/>
              <w:t>крупнейшим текстильным центром</w:t>
            </w:r>
          </w:p>
          <w:p w:rsidR="00D06FC2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34B90">
              <w:rPr>
                <w:rFonts w:ascii="Times New Roman" w:hAnsi="Times New Roman"/>
                <w:b/>
                <w:sz w:val="24"/>
                <w:szCs w:val="24"/>
              </w:rPr>
              <w:t>Людвиг XIV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 xml:space="preserve"> призывал всех своих придворных одеваться красиво и с выдумкой. При его дворе все предметы туалета (от панталон до обуви) стали украшать лентами, расшитыми жемчугом и драгоценными камнями. </w:t>
            </w:r>
          </w:p>
          <w:p w:rsidR="00D06FC2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 xml:space="preserve">Следующий французский монарх, </w:t>
            </w:r>
            <w:r w:rsidRPr="00734B90">
              <w:rPr>
                <w:rFonts w:ascii="Times New Roman" w:hAnsi="Times New Roman"/>
                <w:b/>
                <w:sz w:val="24"/>
                <w:szCs w:val="24"/>
              </w:rPr>
              <w:t>Людовик XV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 xml:space="preserve">, сам любил вышивать лентами и дарил свои изделия придворным. </w:t>
            </w:r>
          </w:p>
          <w:p w:rsidR="00D06FC2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 xml:space="preserve">В XIX веке вышивка лентами стала популярна практически среди всех слоев населения. </w:t>
            </w:r>
          </w:p>
          <w:p w:rsidR="00D06FC2" w:rsidRDefault="00B35526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="00D06FC2" w:rsidRPr="00917778">
              <w:rPr>
                <w:rFonts w:ascii="Times New Roman" w:hAnsi="Times New Roman"/>
                <w:sz w:val="24"/>
                <w:szCs w:val="24"/>
              </w:rPr>
              <w:t xml:space="preserve"> на волокна и нити из Японии существовал нало</w:t>
            </w:r>
            <w:r w:rsidR="00D06FC2">
              <w:rPr>
                <w:rFonts w:ascii="Times New Roman" w:hAnsi="Times New Roman"/>
                <w:sz w:val="24"/>
                <w:szCs w:val="24"/>
              </w:rPr>
              <w:t>г, а на ленты не было налога.  </w:t>
            </w:r>
          </w:p>
          <w:p w:rsidR="00D06FC2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>В нашей стране ленты для декорирования применялись с древнейших времен. В незапамятные времена невеста, которую засватали, надевала на голову венок с лентами, который называли красота. Низ праздничных рубах украшали двумя полосками красных шелковых лент. Другие рубахи обшивали пестрыми лентами. По центру сарафана нашивали вертикальную полосу из хлопчатобумажных и шелковых лент. Часто вышитые ленты использовали вмест</w:t>
            </w:r>
            <w:r>
              <w:rPr>
                <w:rFonts w:ascii="Times New Roman" w:hAnsi="Times New Roman"/>
                <w:sz w:val="24"/>
                <w:szCs w:val="24"/>
              </w:rPr>
              <w:t>о поясов в праздничном одеянии. Лентами украшали даже обувь.</w:t>
            </w:r>
          </w:p>
          <w:p w:rsidR="00D06FC2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>Постепенно под влиянием стилей рококо и барокко в России становится популярной вышивка шелковыми лентами различных цветочных узоров.</w:t>
            </w:r>
            <w:r w:rsidRPr="009177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1777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Лентами</w:t>
            </w:r>
            <w:r w:rsidRPr="009177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17778">
              <w:rPr>
                <w:rFonts w:ascii="Times New Roman" w:hAnsi="Times New Roman"/>
                <w:sz w:val="24"/>
                <w:szCs w:val="24"/>
              </w:rPr>
              <w:t>украшали одежду, перетягивая рук</w:t>
            </w:r>
            <w:r>
              <w:rPr>
                <w:rFonts w:ascii="Times New Roman" w:hAnsi="Times New Roman"/>
                <w:sz w:val="24"/>
                <w:szCs w:val="24"/>
              </w:rPr>
              <w:t>ава и формируя букетики цветов.</w:t>
            </w:r>
          </w:p>
          <w:p w:rsidR="00AA07E9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 xml:space="preserve">В 1870 годы вышивка шелковыми ленточками получила наибольшее распространение. Лентами декорировали юбки, рукава, лифы, воротники, манжеты платьев, перчатки, шали, муфты. Кроме того, объемной вышивкой украшали стеганые одеяла, абажуры, зонтики и разнообразные </w:t>
            </w:r>
            <w:r w:rsidRPr="00917778">
              <w:rPr>
                <w:rFonts w:ascii="Times New Roman" w:hAnsi="Times New Roman"/>
                <w:sz w:val="24"/>
                <w:szCs w:val="24"/>
              </w:rPr>
              <w:lastRenderedPageBreak/>
              <w:t>предметы обихода. А также стали модными различные накладные отделки из украшений: шелковых лент, фигурных блесток, объемных аппликаций из подкрашенного газа с синелью. Могли комбинироваться различные виды вышивок, например, аппликацию из шелковых ленточек совмещали с цветной гладью.</w:t>
            </w:r>
            <w:r w:rsidRPr="00917778">
              <w:rPr>
                <w:rFonts w:ascii="Times New Roman" w:hAnsi="Times New Roman"/>
                <w:sz w:val="24"/>
                <w:szCs w:val="24"/>
              </w:rPr>
              <w:br/>
              <w:t xml:space="preserve">В XX веке интерес к этому виду рукоделия снизился так же, как и к остальным его видам. В конце прошлого столетия вышивка шелковыми лентами стала появляться вновь, вспоминается история вышивки лентами, которая в настоящее </w:t>
            </w:r>
          </w:p>
          <w:p w:rsidR="00B35526" w:rsidRDefault="00D06FC2" w:rsidP="00B3552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17778">
              <w:rPr>
                <w:rFonts w:ascii="Times New Roman" w:hAnsi="Times New Roman"/>
                <w:sz w:val="24"/>
                <w:szCs w:val="24"/>
              </w:rPr>
              <w:t>время переживает второе рождение.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355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гольница</w:t>
            </w: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самая первая вещь, которая приобретается или шьется портным. Ведь как же без нее? Это самый нужный аксессуар среди принадлежностей для шитья: все нужные иголочки и булавочки не теряются во время бурной кипящей работы над очередным шедевром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появления этой полезной вещички уходит в древние века, их изготавливали из ткани и бумаги, которые в то время привозились из-за границы и были очень-очень дорогими. Такую роскошь могли себе позволить лишь очень богатые люди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Позже стали изготавливать игольницы из разнообразных тканей и разной основы – дерева и слоновой кости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когда люди научились плавить металл, то основу для игольниц делали из олова, серебра, золота, которые тоже могли позволить себе лишь состоятельные люди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бедные изготавливали игольницы из подручных материалов.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Хранить иглу-кормилицу, которая помогала шить одежду от мала до велика – особое дело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Многие народы твердили, что к этому маленькому чуду нужно относиться бережно, поэтому и ее хранение должно быть на высоком уровне. Она – символ женского начала. Многие народы при рождении девочки втыкали иглу в подобие игольницы и относили в священное место. Мало того, если умирала женщина, то вместе с ней хоронили и иглу.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Одним из основных занятий женщин Древней Руси являлось рукоделие. А шитье и вышивание были самыми важными из этих занятий. У каждой девки был сундук или шкатулка, заполненная всяческими мелочами для шитья. Одной из самых незаменимых вещей-мелочей для рукоделия являлась игольница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сейчас каждая хозяйка в доме обязательно имеет эту удивительную вещицу, которую выбирают или шьют для себя по душе. А если игла ваша кормилица – ее «дом» должен быть удобным и комфортным </w:t>
            </w:r>
          </w:p>
          <w:p w:rsidR="00B35526" w:rsidRPr="00E60C12" w:rsidRDefault="00B35526" w:rsidP="00B35526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Конечно, можно использовать для хранения иголок купленную подушечку, но гораздо интереснее и приятнее сделать этот аксессуар собственными руками.</w:t>
            </w:r>
          </w:p>
          <w:p w:rsidR="00B35526" w:rsidRPr="00917778" w:rsidRDefault="00B35526" w:rsidP="00B35526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E60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Во-первых, игольницу можно использовать по назначению, хранить в ней иголки. Во-вторых, игольница ручной работы настолько красива, что может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служить и украшением интерьера.</w:t>
            </w:r>
          </w:p>
        </w:tc>
        <w:tc>
          <w:tcPr>
            <w:tcW w:w="2835" w:type="dxa"/>
          </w:tcPr>
          <w:p w:rsidR="00D06FC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6FC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6FC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07E9" w:rsidRDefault="00AA07E9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07E9" w:rsidRDefault="00AA07E9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6FC2" w:rsidRPr="00A451B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1B2">
              <w:rPr>
                <w:rFonts w:ascii="Times New Roman" w:hAnsi="Times New Roman"/>
                <w:sz w:val="24"/>
                <w:szCs w:val="24"/>
              </w:rPr>
              <w:t xml:space="preserve">Предполагаемые ответы: </w:t>
            </w:r>
          </w:p>
          <w:p w:rsidR="00D06FC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51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Лен, хлопок</w:t>
            </w:r>
          </w:p>
          <w:p w:rsidR="00D06FC2" w:rsidRPr="00A451B2" w:rsidRDefault="00D06FC2" w:rsidP="00D0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-Животного, химические</w:t>
            </w: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D06FC2" w:rsidRDefault="00D06FC2" w:rsidP="00D06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статус человека.</w:t>
            </w:r>
          </w:p>
          <w:p w:rsidR="00D06FC2" w:rsidRPr="00A451B2" w:rsidRDefault="00D06FC2" w:rsidP="00D06FC2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3260" w:type="dxa"/>
            <w:shd w:val="clear" w:color="auto" w:fill="auto"/>
          </w:tcPr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проявление интереса к новому содержанию;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осмысление основных вопросов, подлежащих усвоению;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осуществлять учебное сотрудничество с одноклассниками и учителем в поиске и сборе информации;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выражать свои мысли в устной форме;</w:t>
            </w:r>
          </w:p>
          <w:p w:rsidR="00D06FC2" w:rsidRPr="00390CB2" w:rsidRDefault="00D06FC2" w:rsidP="00D06FC2">
            <w:pPr>
              <w:rPr>
                <w:rFonts w:ascii="Times New Roman" w:hAnsi="Times New Roman"/>
                <w:color w:val="0F243E"/>
              </w:rPr>
            </w:pPr>
          </w:p>
        </w:tc>
      </w:tr>
      <w:tr w:rsidR="00D06FC2" w:rsidTr="00657DD4">
        <w:tc>
          <w:tcPr>
            <w:tcW w:w="1809" w:type="dxa"/>
            <w:shd w:val="clear" w:color="auto" w:fill="auto"/>
          </w:tcPr>
          <w:p w:rsidR="00D06FC2" w:rsidRPr="00F148C8" w:rsidRDefault="00DF0DB3" w:rsidP="00D06FC2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4</w:t>
            </w:r>
            <w:r w:rsidR="00D06FC2"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. </w:t>
            </w:r>
            <w:proofErr w:type="spellStart"/>
            <w:r w:rsidR="00D06FC2"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06FC2" w:rsidRPr="00F148C8" w:rsidRDefault="00D06FC2" w:rsidP="00D06FC2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5529" w:type="dxa"/>
          </w:tcPr>
          <w:p w:rsidR="00D06FC2" w:rsidRDefault="00D06FC2" w:rsidP="00DF0DB3">
            <w:pPr>
              <w:ind w:firstLine="4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Показывает физические упражнения, создает условия для </w:t>
            </w:r>
            <w:r w:rsidR="00DF0DB3">
              <w:rPr>
                <w:rFonts w:ascii="Times New Roman" w:hAnsi="Times New Roman"/>
                <w:color w:val="0F243E"/>
                <w:sz w:val="24"/>
                <w:szCs w:val="24"/>
              </w:rPr>
              <w:t>снятия переутомления у учащихся: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нас физкультминутка,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Наклонились, ну-ка, ну-ка!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Распрямились, потянулись,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А теперь назад прогнулись.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Голова устала тоже.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Так давайте ей поможем!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Вправо-влево, раз и два: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Думай, думай, голова!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Хоть зарядка коротка,</w:t>
            </w:r>
          </w:p>
          <w:p w:rsidR="00DF0DB3" w:rsidRPr="00DF0DB3" w:rsidRDefault="00DF0DB3" w:rsidP="00DF0DB3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DB3">
              <w:rPr>
                <w:rFonts w:ascii="Times New Roman" w:hAnsi="Times New Roman"/>
                <w:sz w:val="24"/>
                <w:szCs w:val="24"/>
                <w:lang w:eastAsia="ru-RU"/>
              </w:rPr>
              <w:t>Отдохнули мы слегка.</w:t>
            </w:r>
          </w:p>
          <w:p w:rsidR="00DF0DB3" w:rsidRPr="00F148C8" w:rsidRDefault="00DF0DB3" w:rsidP="00D06F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06FC2" w:rsidRPr="00F148C8" w:rsidRDefault="00D06FC2" w:rsidP="00D06FC2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- Выполняют физические упражнения;</w:t>
            </w:r>
          </w:p>
        </w:tc>
        <w:tc>
          <w:tcPr>
            <w:tcW w:w="3260" w:type="dxa"/>
            <w:shd w:val="clear" w:color="auto" w:fill="auto"/>
          </w:tcPr>
          <w:p w:rsidR="00D06FC2" w:rsidRPr="00F148C8" w:rsidRDefault="00D06FC2" w:rsidP="00D06FC2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Личностные:</w:t>
            </w:r>
          </w:p>
          <w:p w:rsidR="00D06FC2" w:rsidRPr="00F148C8" w:rsidRDefault="00D06FC2" w:rsidP="00D06FC2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формирование </w:t>
            </w:r>
            <w:r w:rsidR="007F3ACB">
              <w:rPr>
                <w:rFonts w:ascii="Times New Roman" w:hAnsi="Times New Roman"/>
                <w:color w:val="0F243E"/>
                <w:sz w:val="24"/>
                <w:szCs w:val="24"/>
              </w:rPr>
              <w:t>ценности здорового образа жизни</w:t>
            </w:r>
          </w:p>
        </w:tc>
      </w:tr>
      <w:tr w:rsidR="00AA07E9" w:rsidTr="00657DD4">
        <w:tc>
          <w:tcPr>
            <w:tcW w:w="1809" w:type="dxa"/>
          </w:tcPr>
          <w:p w:rsidR="00AA07E9" w:rsidRPr="00F148C8" w:rsidRDefault="00DF0DB3" w:rsidP="00AA07E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5</w:t>
            </w:r>
            <w:r w:rsidR="00AA07E9"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. Первичное закрепление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Актуализирует полученные на уроке новые знания;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Предлагает продолжить фразы: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«Я не знал, что……»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«Я понял, что……»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Слушают учителя;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Обобщают новые знания;</w:t>
            </w:r>
          </w:p>
        </w:tc>
        <w:tc>
          <w:tcPr>
            <w:tcW w:w="3260" w:type="dxa"/>
            <w:shd w:val="clear" w:color="auto" w:fill="auto"/>
          </w:tcPr>
          <w:p w:rsidR="00AA07E9" w:rsidRPr="00F148C8" w:rsidRDefault="00AA07E9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Познавательные: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анализировать, структурировать знания;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выделение необходимой информации, построение логической цепочки рассуждений;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Коммуникативные:</w:t>
            </w:r>
          </w:p>
          <w:p w:rsidR="00AA07E9" w:rsidRPr="00F148C8" w:rsidRDefault="00AA07E9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с точностью и достаточной полнотой выражать свои мысли в устной речи;</w:t>
            </w:r>
          </w:p>
        </w:tc>
      </w:tr>
      <w:tr w:rsidR="007F3ACB" w:rsidTr="00D06FC2">
        <w:tc>
          <w:tcPr>
            <w:tcW w:w="1809" w:type="dxa"/>
          </w:tcPr>
          <w:p w:rsidR="007F3ACB" w:rsidRPr="00F148C8" w:rsidRDefault="007F3ACB" w:rsidP="00AA07E9">
            <w:pPr>
              <w:pStyle w:val="a4"/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/1</w:t>
            </w: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. Применение знаний на практике</w:t>
            </w:r>
          </w:p>
        </w:tc>
        <w:tc>
          <w:tcPr>
            <w:tcW w:w="2268" w:type="dxa"/>
          </w:tcPr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5529" w:type="dxa"/>
          </w:tcPr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t>-Ребята, знаете ли вы без каких навыков невозможно шить и вышивать?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Слайд 5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«Инструменты и приспособления».</w:t>
            </w: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-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>Какие инструменты могут понадобиться?</w:t>
            </w: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7F3ACB" w:rsidRPr="00F148C8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-</w:t>
            </w: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Что здесь лишнее и почему?</w:t>
            </w: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7F3ACB" w:rsidRPr="00F148C8" w:rsidRDefault="007F3ACB" w:rsidP="00AA07E9">
            <w:pPr>
              <w:pStyle w:val="a3"/>
              <w:rPr>
                <w:rStyle w:val="c13"/>
                <w:rFonts w:ascii="Times New Roman" w:hAnsi="Times New Roman"/>
                <w:b/>
                <w:sz w:val="24"/>
                <w:szCs w:val="24"/>
              </w:rPr>
            </w:pPr>
          </w:p>
          <w:p w:rsidR="007F3ACB" w:rsidRPr="00F148C8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Слайд 6.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«Материалы».</w:t>
            </w: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>- Для изготовления игольницы нам понадобятся следующие материалы</w:t>
            </w:r>
          </w:p>
          <w:p w:rsidR="007F3ACB" w:rsidRDefault="007F3ACB" w:rsidP="00AA07E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7F3ACB" w:rsidRPr="00F148C8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ы</w:t>
            </w: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7-10</w:t>
            </w: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.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«</w:t>
            </w: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Технология вышивки розы на каркасе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>».</w:t>
            </w:r>
          </w:p>
          <w:p w:rsidR="007F3ACB" w:rsidRPr="00876A29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Проводит инструктаж по выполнению учащимися практической работы:</w:t>
            </w:r>
          </w:p>
          <w:p w:rsidR="007F3ACB" w:rsidRPr="00876A29" w:rsidRDefault="007F3ACB" w:rsidP="00876A29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Сообщает учащимся название практической работы;</w:t>
            </w:r>
          </w:p>
          <w:p w:rsidR="007F3ACB" w:rsidRPr="00876A29" w:rsidRDefault="007F3ACB" w:rsidP="00876A29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Разъясняет задачи практической работы;</w:t>
            </w:r>
          </w:p>
          <w:p w:rsidR="007F3ACB" w:rsidRPr="00876A29" w:rsidRDefault="007F3ACB" w:rsidP="00876A29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Знакомит с объектом труда – образцом;</w:t>
            </w:r>
          </w:p>
          <w:p w:rsidR="007F3ACB" w:rsidRPr="00876A29" w:rsidRDefault="007F3ACB" w:rsidP="00876A29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Предупреждает о возможных затруднениях при выполнении практической работы;</w:t>
            </w:r>
          </w:p>
          <w:p w:rsidR="007F3ACB" w:rsidRPr="00876A29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Контролирует выполнение учащимися практической работы;</w:t>
            </w:r>
          </w:p>
          <w:p w:rsidR="007F3ACB" w:rsidRPr="00876A29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Оказывает помощь слабо подготовленным к выполнению задания учащимся;</w:t>
            </w:r>
          </w:p>
          <w:p w:rsidR="007F3ACB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Осуществляет контроль рационального использования учащимися учебного времени;</w:t>
            </w:r>
          </w:p>
          <w:p w:rsidR="007F3ACB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044760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-Какие </w:t>
            </w:r>
            <w:r>
              <w:rPr>
                <w:rStyle w:val="c13"/>
                <w:rFonts w:ascii="Times New Roman" w:hAnsi="Times New Roman"/>
                <w:sz w:val="24"/>
                <w:szCs w:val="24"/>
              </w:rPr>
              <w:t>трудности возникли при выполнении работы?</w:t>
            </w:r>
          </w:p>
          <w:p w:rsidR="007F3ACB" w:rsidRPr="00044760" w:rsidRDefault="007F3ACB" w:rsidP="00876A29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</w:p>
          <w:p w:rsidR="009F7BA5" w:rsidRPr="009F7BA5" w:rsidRDefault="009F7BA5" w:rsidP="009F7BA5">
            <w:pPr>
              <w:pStyle w:val="a3"/>
              <w:jc w:val="both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9F7BA5">
              <w:rPr>
                <w:rStyle w:val="c13"/>
                <w:rFonts w:ascii="Times New Roman" w:hAnsi="Times New Roman"/>
                <w:b/>
                <w:sz w:val="24"/>
                <w:szCs w:val="24"/>
                <w:u w:val="single"/>
              </w:rPr>
              <w:t>Самоконтроль:</w:t>
            </w:r>
            <w:r w:rsidRPr="009F7BA5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сравнить свой образец вышивки с образцом учителя, обратить внимание на ровность заполнения окружности.</w:t>
            </w:r>
          </w:p>
          <w:p w:rsidR="009F7BA5" w:rsidRPr="009F7BA5" w:rsidRDefault="009F7BA5" w:rsidP="009F7BA5">
            <w:pPr>
              <w:pStyle w:val="a3"/>
              <w:jc w:val="both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9F7BA5">
              <w:rPr>
                <w:rStyle w:val="c13"/>
                <w:rFonts w:ascii="Times New Roman" w:hAnsi="Times New Roman"/>
                <w:sz w:val="24"/>
                <w:szCs w:val="24"/>
              </w:rPr>
              <w:t>Подумайте: где можно использовать изученный элемент? (демонстрация нескольких изделий)</w:t>
            </w:r>
          </w:p>
          <w:p w:rsidR="007F3ACB" w:rsidRPr="00F148C8" w:rsidRDefault="007F3ACB" w:rsidP="00DF0D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835" w:type="dxa"/>
          </w:tcPr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Предполагаемые ответы: 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t>-без техники безопасности,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t>-умение шить ручными стежками</w:t>
            </w:r>
          </w:p>
          <w:p w:rsidR="007F3ACB" w:rsidRPr="00F148C8" w:rsidRDefault="007F3ACB" w:rsidP="00AA0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3ACB" w:rsidRPr="00F148C8" w:rsidRDefault="007F3ACB" w:rsidP="00AA0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t>Повторяем технику безопасности «Инструкция №2 по охране труда при выполнении ручных работ»</w:t>
            </w: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-Секатор, ножницы, </w:t>
            </w:r>
            <w:proofErr w:type="spellStart"/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вспарыватель</w:t>
            </w:r>
            <w:proofErr w:type="spellEnd"/>
            <w:r w:rsidRPr="00F148C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, иголка, наперсток, клей</w:t>
            </w: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461355">
            <w:pPr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t>Предполагаемы</w:t>
            </w:r>
            <w:r>
              <w:rPr>
                <w:rFonts w:ascii="Times New Roman" w:hAnsi="Times New Roman"/>
                <w:sz w:val="24"/>
                <w:szCs w:val="24"/>
              </w:rPr>
              <w:t>й ответ</w:t>
            </w:r>
            <w:r w:rsidRPr="00F148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F3ACB" w:rsidRPr="00F148C8" w:rsidRDefault="007F3ACB" w:rsidP="00461355">
            <w:pPr>
              <w:rPr>
                <w:rFonts w:ascii="Times New Roman" w:hAnsi="Times New Roman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-выполняем ручные работы</w:t>
            </w: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876A29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Организуют рабочее место;</w:t>
            </w:r>
          </w:p>
          <w:p w:rsidR="007F3ACB" w:rsidRPr="00876A29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Готовят необходимые для выполнения практической работы материалы;</w:t>
            </w: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Выполняют практическую работу: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Вышивка розы на каркасе</w:t>
            </w: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»;</w:t>
            </w: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876A2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DF0DB3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3260" w:type="dxa"/>
          </w:tcPr>
          <w:p w:rsidR="007F3ACB" w:rsidRPr="00F148C8" w:rsidRDefault="007F3ACB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осознание своих возможностей;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мотивация на творческую деятельность;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осознание ответственности за качество своей деятельности;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проявление самостоятельности; 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Регулятивные: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планировать свою деятельность;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осуществлять контроль по результату;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Познавательные: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умение решать </w:t>
            </w: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практические задачи на творческом уровне;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организовать рабочее место и осуществлять подбор материалов и инструментов, необходимых для выполнения практической работы;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соблюдать трудовую дисциплину;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применять методы художественного оформления изделий;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выявлять допущенные ошибки и обосновывать способы их исправления;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обосновывать критерии качества конечного результата;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Коммуникативные: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вступать в диалог, с достаточной полнотой и точностью выражать свои мысли.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Предметные: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закрепление знаний по выбору цветовой гаммы;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применение знаний на </w:t>
            </w:r>
            <w:proofErr w:type="gramStart"/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практике  по</w:t>
            </w:r>
            <w:proofErr w:type="gramEnd"/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вышивке лентами с использованием шаблонов</w:t>
            </w:r>
          </w:p>
        </w:tc>
      </w:tr>
      <w:tr w:rsidR="007F3ACB" w:rsidTr="00D06FC2">
        <w:tc>
          <w:tcPr>
            <w:tcW w:w="1809" w:type="dxa"/>
          </w:tcPr>
          <w:p w:rsidR="007F3ACB" w:rsidRPr="00F148C8" w:rsidRDefault="007F3ACB" w:rsidP="00AA07E9">
            <w:pPr>
              <w:pStyle w:val="a4"/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5529" w:type="dxa"/>
          </w:tcPr>
          <w:p w:rsidR="007F3ACB" w:rsidRDefault="007F3ACB" w:rsidP="00DF0DB3">
            <w:pPr>
              <w:pStyle w:val="a3"/>
              <w:rPr>
                <w:rStyle w:val="c13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 xml:space="preserve"> для глаз (презентация </w:t>
            </w:r>
            <w:proofErr w:type="spellStart"/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Чунга-</w:t>
            </w: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lastRenderedPageBreak/>
              <w:t>Чанга</w:t>
            </w:r>
            <w:proofErr w:type="spellEnd"/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Личностные: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 xml:space="preserve">- формирование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ценности здорового образа жизни</w:t>
            </w:r>
          </w:p>
        </w:tc>
      </w:tr>
      <w:tr w:rsidR="007F3ACB" w:rsidTr="007F3ACB">
        <w:trPr>
          <w:trHeight w:val="4743"/>
        </w:trPr>
        <w:tc>
          <w:tcPr>
            <w:tcW w:w="1809" w:type="dxa"/>
          </w:tcPr>
          <w:p w:rsidR="007F3ACB" w:rsidRPr="00F148C8" w:rsidRDefault="007F3ACB" w:rsidP="00AA07E9">
            <w:pPr>
              <w:pStyle w:val="a4"/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/2</w:t>
            </w: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. Применение знаний на практике</w:t>
            </w:r>
          </w:p>
        </w:tc>
        <w:tc>
          <w:tcPr>
            <w:tcW w:w="2268" w:type="dxa"/>
          </w:tcPr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5529" w:type="dxa"/>
          </w:tcPr>
          <w:p w:rsidR="007F3ACB" w:rsidRPr="00F148C8" w:rsidRDefault="007F3ACB" w:rsidP="00DF0DB3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ы</w:t>
            </w: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11-14</w:t>
            </w:r>
            <w:r w:rsidRPr="00F148C8"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.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«</w:t>
            </w: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Технология изготовления игольницы</w:t>
            </w:r>
            <w:r w:rsidRPr="00F148C8">
              <w:rPr>
                <w:rStyle w:val="c13"/>
                <w:rFonts w:ascii="Times New Roman" w:hAnsi="Times New Roman"/>
                <w:sz w:val="24"/>
                <w:szCs w:val="24"/>
              </w:rPr>
              <w:t>».</w:t>
            </w:r>
          </w:p>
          <w:p w:rsidR="007F3ACB" w:rsidRPr="00876A29" w:rsidRDefault="007F3ACB" w:rsidP="00DF0DB3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Проводит инструктаж по выполнению учащимися практической работы:</w:t>
            </w:r>
          </w:p>
          <w:p w:rsidR="007F3ACB" w:rsidRPr="00876A29" w:rsidRDefault="007F3ACB" w:rsidP="00DF0DB3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Сообщает учащимся название практической работы;</w:t>
            </w:r>
          </w:p>
          <w:p w:rsidR="007F3ACB" w:rsidRPr="00876A29" w:rsidRDefault="007F3ACB" w:rsidP="00DF0DB3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Разъясняет задачи практической работы;</w:t>
            </w:r>
          </w:p>
          <w:p w:rsidR="007F3ACB" w:rsidRPr="00876A29" w:rsidRDefault="007F3ACB" w:rsidP="00DF0DB3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Знакомит с объектом труда – образцом;</w:t>
            </w:r>
          </w:p>
          <w:p w:rsidR="007F3ACB" w:rsidRPr="00876A29" w:rsidRDefault="007F3ACB" w:rsidP="00DF0DB3">
            <w:pPr>
              <w:pStyle w:val="a3"/>
              <w:numPr>
                <w:ilvl w:val="0"/>
                <w:numId w:val="32"/>
              </w:numPr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Предупреждает о возможных затруднениях при выполнении практической работы;</w:t>
            </w:r>
          </w:p>
          <w:p w:rsidR="007F3ACB" w:rsidRPr="00876A29" w:rsidRDefault="007F3ACB" w:rsidP="00DF0DB3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Контролирует выполнение учащимися практической работы;</w:t>
            </w:r>
          </w:p>
          <w:p w:rsidR="007F3ACB" w:rsidRPr="00876A29" w:rsidRDefault="007F3ACB" w:rsidP="00DF0DB3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Оказывает помощь слабо подготовленным к выполнению задания учащимся;</w:t>
            </w:r>
          </w:p>
          <w:p w:rsidR="007F3ACB" w:rsidRDefault="007F3ACB" w:rsidP="00DF0DB3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876A29">
              <w:rPr>
                <w:rStyle w:val="c13"/>
                <w:rFonts w:ascii="Times New Roman" w:hAnsi="Times New Roman"/>
                <w:sz w:val="24"/>
                <w:szCs w:val="24"/>
              </w:rPr>
              <w:t>- Осуществляет контроль рационального</w:t>
            </w:r>
          </w:p>
          <w:p w:rsidR="007F3ACB" w:rsidRPr="00044760" w:rsidRDefault="007F3ACB" w:rsidP="00DF0DB3">
            <w:pPr>
              <w:pStyle w:val="a3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044760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Какие </w:t>
            </w:r>
            <w:r>
              <w:rPr>
                <w:rStyle w:val="c13"/>
                <w:rFonts w:ascii="Times New Roman" w:hAnsi="Times New Roman"/>
                <w:sz w:val="24"/>
                <w:szCs w:val="24"/>
              </w:rPr>
              <w:t>трудности возникли при выполнении работы?</w:t>
            </w:r>
          </w:p>
          <w:p w:rsidR="007F3ACB" w:rsidRDefault="007F3ACB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2D235D" w:rsidRDefault="007F3ACB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2D235D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Проводит заключительный инструктаж:</w:t>
            </w:r>
          </w:p>
          <w:p w:rsidR="007F3ACB" w:rsidRPr="002D235D" w:rsidRDefault="007F3ACB" w:rsidP="002D235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2D235D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Организует выставку выполненных эскизов на доске;</w:t>
            </w:r>
          </w:p>
          <w:p w:rsidR="007F3ACB" w:rsidRPr="002D235D" w:rsidRDefault="007F3ACB" w:rsidP="002D235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2D235D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Анализирует выполнение самостоятельной работы;</w:t>
            </w:r>
          </w:p>
          <w:p w:rsidR="007F3ACB" w:rsidRPr="002D235D" w:rsidRDefault="007F3ACB" w:rsidP="002D235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2D235D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Организует разбор типичных ошибок учащихся;</w:t>
            </w:r>
          </w:p>
          <w:p w:rsidR="007F3ACB" w:rsidRPr="009F7BA5" w:rsidRDefault="007F3ACB" w:rsidP="002D235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35D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Направляет учащихся на формулирование способов устранения ошибок</w:t>
            </w: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Default="009F7BA5" w:rsidP="009F7BA5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Pr="009F7BA5" w:rsidRDefault="009F7BA5" w:rsidP="009F7BA5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F7BA5" w:rsidRPr="009F7BA5" w:rsidRDefault="009F7BA5" w:rsidP="009F7BA5">
            <w:pPr>
              <w:pStyle w:val="a3"/>
              <w:jc w:val="both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9F7BA5">
              <w:rPr>
                <w:rStyle w:val="c13"/>
                <w:rFonts w:ascii="Times New Roman" w:hAnsi="Times New Roman"/>
                <w:b/>
                <w:sz w:val="24"/>
                <w:szCs w:val="24"/>
                <w:u w:val="single"/>
              </w:rPr>
              <w:t>Самоконтроль:</w:t>
            </w:r>
            <w:r w:rsidRPr="009F7BA5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сравнить свой образец </w:t>
            </w:r>
            <w:r>
              <w:rPr>
                <w:rStyle w:val="c13"/>
                <w:rFonts w:ascii="Times New Roman" w:hAnsi="Times New Roman"/>
                <w:sz w:val="24"/>
                <w:szCs w:val="24"/>
              </w:rPr>
              <w:t>игольницы</w:t>
            </w:r>
            <w:r w:rsidRPr="009F7BA5">
              <w:rPr>
                <w:rStyle w:val="c13"/>
                <w:rFonts w:ascii="Times New Roman" w:hAnsi="Times New Roman"/>
                <w:sz w:val="24"/>
                <w:szCs w:val="24"/>
              </w:rPr>
              <w:t xml:space="preserve"> с образцом учителя, обратить внимание на </w:t>
            </w:r>
            <w:r>
              <w:rPr>
                <w:rStyle w:val="c13"/>
                <w:rFonts w:ascii="Times New Roman" w:hAnsi="Times New Roman"/>
                <w:sz w:val="24"/>
                <w:szCs w:val="24"/>
              </w:rPr>
              <w:t>аккуратность декорирования изделия</w:t>
            </w:r>
            <w:r w:rsidRPr="009F7BA5">
              <w:rPr>
                <w:rStyle w:val="c13"/>
                <w:rFonts w:ascii="Times New Roman" w:hAnsi="Times New Roman"/>
                <w:sz w:val="24"/>
                <w:szCs w:val="24"/>
              </w:rPr>
              <w:t>.</w:t>
            </w:r>
          </w:p>
          <w:p w:rsidR="009F7BA5" w:rsidRPr="00F148C8" w:rsidRDefault="009F7BA5" w:rsidP="009F7B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3ACB" w:rsidRPr="00876A29" w:rsidRDefault="007F3ACB" w:rsidP="00DF0DB3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lastRenderedPageBreak/>
              <w:t>- Готовят необходимые для выполнения практической работы материалы;</w:t>
            </w:r>
          </w:p>
          <w:p w:rsidR="007F3ACB" w:rsidRDefault="007F3ACB" w:rsidP="00DF0DB3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Выполняют практическую работу: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Вышивка розы на каркасе</w:t>
            </w:r>
            <w:r w:rsidRPr="00876A29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»;</w:t>
            </w: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Default="007F3ACB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7F3ACB" w:rsidRPr="00F148C8" w:rsidRDefault="007F3ACB" w:rsidP="00AA07E9">
            <w:pPr>
              <w:rPr>
                <w:rFonts w:ascii="Times New Roman" w:hAnsi="Times New Roman"/>
                <w:sz w:val="24"/>
                <w:szCs w:val="24"/>
              </w:rPr>
            </w:pPr>
            <w:r w:rsidRPr="002D235D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Обсуждают, что получилось, что не получилось, выявляют причины и способы устранения</w:t>
            </w:r>
          </w:p>
        </w:tc>
        <w:tc>
          <w:tcPr>
            <w:tcW w:w="3260" w:type="dxa"/>
          </w:tcPr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Личностные: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осознание своих возможностей;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мотивация на творческую деятельность;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осознание ответственности за качество своей деятельности;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проявление самостоятельности; 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Регулятивные: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планировать свою деятельность;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осуществлять контроль по результату;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Познавательные: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решать практические задачи на творческом уровне;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организовать рабочее место и осуществлять подбор материалов и инструментов, необходимых для выполнения практической работы;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соблюдать трудовую дисциплину;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применять методы художественного оформления изделий;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умение выявлять допущенные ошибки и </w:t>
            </w: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обосновывать способы их исправления;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обосновывать критерии качества конечного результата;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Коммуникативные: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умение вступать в диалог, с достаточной полнотой и точностью выражать свои мысли.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  <w:t>Предметные: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- закрепление знаний по выбору цветовой гаммы;</w:t>
            </w:r>
          </w:p>
          <w:p w:rsidR="007F3ACB" w:rsidRPr="00F148C8" w:rsidRDefault="007F3ACB" w:rsidP="007F3ACB">
            <w:pPr>
              <w:rPr>
                <w:rFonts w:ascii="Times New Roman" w:hAnsi="Times New Roman"/>
                <w:i/>
                <w:color w:val="0F243E"/>
                <w:sz w:val="24"/>
                <w:szCs w:val="24"/>
                <w:u w:val="single"/>
              </w:rPr>
            </w:pPr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применение знаний на </w:t>
            </w:r>
            <w:proofErr w:type="gramStart"/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>практике  по</w:t>
            </w:r>
            <w:proofErr w:type="gramEnd"/>
            <w:r w:rsidRPr="00F148C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вышивке лентами с использованием шаблонов</w:t>
            </w:r>
          </w:p>
        </w:tc>
      </w:tr>
      <w:tr w:rsidR="00AA07E9" w:rsidRPr="009F7BA5" w:rsidTr="00D06FC2">
        <w:tc>
          <w:tcPr>
            <w:tcW w:w="1809" w:type="dxa"/>
          </w:tcPr>
          <w:p w:rsidR="00AA07E9" w:rsidRPr="009F7BA5" w:rsidRDefault="002D235D" w:rsidP="00770E60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lastRenderedPageBreak/>
              <w:t>7. Рефлексия</w:t>
            </w:r>
          </w:p>
        </w:tc>
        <w:tc>
          <w:tcPr>
            <w:tcW w:w="2268" w:type="dxa"/>
          </w:tcPr>
          <w:p w:rsidR="00AA07E9" w:rsidRPr="009F7BA5" w:rsidRDefault="00AA07E9" w:rsidP="00AA07E9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5529" w:type="dxa"/>
          </w:tcPr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Мотивирует учащихся на рефлексию о достижении целей урока;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-Подведём итог урока. 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Какое новое знание вы сегодня открыли?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Когда это знание будет вам необходимо?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Как вы открыли новое знание?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Оцените свою работу на уроке.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AA07E9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Дает объективную и комментированную оценку результатов индивидуального труда учащихся на уроке;</w:t>
            </w:r>
          </w:p>
        </w:tc>
        <w:tc>
          <w:tcPr>
            <w:tcW w:w="2835" w:type="dxa"/>
          </w:tcPr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Проводят самооценку;</w:t>
            </w:r>
          </w:p>
          <w:p w:rsidR="00AA07E9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Оценивают работу одноклассников;</w:t>
            </w:r>
          </w:p>
        </w:tc>
        <w:tc>
          <w:tcPr>
            <w:tcW w:w="3260" w:type="dxa"/>
          </w:tcPr>
          <w:p w:rsidR="002D235D" w:rsidRPr="009F7BA5" w:rsidRDefault="002D235D" w:rsidP="002D235D">
            <w:pP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4F4F4"/>
              </w:rPr>
            </w:pPr>
            <w:r w:rsidRPr="009F7BA5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4F4F4"/>
              </w:rPr>
              <w:t>Личностные: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 умение провести самооценку и организовать </w:t>
            </w:r>
            <w:proofErr w:type="spellStart"/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взаимооценку</w:t>
            </w:r>
            <w:proofErr w:type="spellEnd"/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;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4F4F4"/>
              </w:rPr>
            </w:pPr>
            <w:r w:rsidRPr="009F7BA5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4F4F4"/>
              </w:rPr>
              <w:t>Регулятивные: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умение осуществлять оценку, как выделение и осознание того, что усвоено и что подлежит усвоению;</w:t>
            </w:r>
          </w:p>
          <w:p w:rsidR="002D235D" w:rsidRPr="009F7BA5" w:rsidRDefault="002D235D" w:rsidP="002D235D">
            <w:pP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4F4F4"/>
              </w:rPr>
            </w:pPr>
            <w:r w:rsidRPr="009F7BA5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4F4F4"/>
              </w:rPr>
              <w:t>Коммуникативные:</w:t>
            </w:r>
          </w:p>
          <w:p w:rsidR="00AA07E9" w:rsidRPr="009F7BA5" w:rsidRDefault="002D235D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умение формулировать и аргументировать свое мнение, учитывать мнение одноклассников;</w:t>
            </w:r>
          </w:p>
        </w:tc>
      </w:tr>
      <w:tr w:rsidR="007F3ACB" w:rsidTr="008464F8">
        <w:trPr>
          <w:trHeight w:val="1656"/>
        </w:trPr>
        <w:tc>
          <w:tcPr>
            <w:tcW w:w="1809" w:type="dxa"/>
            <w:shd w:val="clear" w:color="auto" w:fill="auto"/>
          </w:tcPr>
          <w:p w:rsidR="007F3ACB" w:rsidRPr="009F7BA5" w:rsidRDefault="007F3ACB" w:rsidP="002D235D">
            <w:pPr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9F7BA5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8. Домашнее задание</w:t>
            </w:r>
          </w:p>
        </w:tc>
        <w:tc>
          <w:tcPr>
            <w:tcW w:w="2268" w:type="dxa"/>
          </w:tcPr>
          <w:p w:rsidR="007F3ACB" w:rsidRPr="009F7BA5" w:rsidRDefault="007F3ACB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5529" w:type="dxa"/>
          </w:tcPr>
          <w:p w:rsidR="007F3ACB" w:rsidRPr="009F7BA5" w:rsidRDefault="007F3ACB" w:rsidP="007F3ACB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Инструктирует учащихся по выполнению домашнего задания и подготовке к следующему уроку</w:t>
            </w:r>
          </w:p>
          <w:p w:rsidR="007F3ACB" w:rsidRPr="009F7BA5" w:rsidRDefault="007F3ACB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835" w:type="dxa"/>
          </w:tcPr>
          <w:p w:rsidR="009F7BA5" w:rsidRPr="009F7BA5" w:rsidRDefault="009F7BA5" w:rsidP="009F7BA5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Слушают инструктаж, осмысливают домашнее задание;</w:t>
            </w:r>
          </w:p>
          <w:p w:rsidR="007F3ACB" w:rsidRPr="00F148C8" w:rsidRDefault="009F7BA5" w:rsidP="009F7BA5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9F7BA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Записывают домашнее задание в дневник;</w:t>
            </w:r>
          </w:p>
        </w:tc>
        <w:tc>
          <w:tcPr>
            <w:tcW w:w="3260" w:type="dxa"/>
          </w:tcPr>
          <w:p w:rsidR="007F3ACB" w:rsidRPr="00F148C8" w:rsidRDefault="007F3ACB" w:rsidP="002D235D">
            <w:pP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</w:tc>
      </w:tr>
    </w:tbl>
    <w:p w:rsidR="00FC58B5" w:rsidRPr="003D1652" w:rsidRDefault="00FC58B5" w:rsidP="003D1652">
      <w:pPr>
        <w:rPr>
          <w:rFonts w:ascii="Times New Roman" w:hAnsi="Times New Roman"/>
          <w:sz w:val="28"/>
          <w:szCs w:val="28"/>
          <w:shd w:val="clear" w:color="auto" w:fill="F4F4F4"/>
        </w:rPr>
      </w:pPr>
    </w:p>
    <w:p w:rsidR="009B584A" w:rsidRDefault="009B584A">
      <w:pPr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741"/>
        <w:gridCol w:w="396"/>
        <w:gridCol w:w="753"/>
        <w:gridCol w:w="1773"/>
        <w:gridCol w:w="1271"/>
        <w:gridCol w:w="602"/>
        <w:gridCol w:w="1641"/>
        <w:gridCol w:w="2005"/>
        <w:gridCol w:w="1728"/>
        <w:gridCol w:w="1566"/>
        <w:gridCol w:w="1857"/>
      </w:tblGrid>
      <w:tr w:rsidR="00B66C99" w:rsidRPr="00390CB2" w:rsidTr="009B584A">
        <w:tc>
          <w:tcPr>
            <w:tcW w:w="1281" w:type="dxa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lastRenderedPageBreak/>
              <w:t>Предмет, класс, тема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Методы обучения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Тип урока</w:t>
            </w:r>
          </w:p>
        </w:tc>
        <w:tc>
          <w:tcPr>
            <w:tcW w:w="9020" w:type="dxa"/>
            <w:gridSpan w:val="6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Планируемые результаты освоения содержания урока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Виды учебной деятельности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Система средств обучения</w:t>
            </w:r>
          </w:p>
        </w:tc>
      </w:tr>
      <w:tr w:rsidR="00B66C99" w:rsidRPr="00390CB2" w:rsidTr="009B584A">
        <w:tc>
          <w:tcPr>
            <w:tcW w:w="1281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Личностные</w:t>
            </w:r>
          </w:p>
        </w:tc>
        <w:tc>
          <w:tcPr>
            <w:tcW w:w="5519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Метапредметные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Предметные</w:t>
            </w:r>
          </w:p>
        </w:tc>
        <w:tc>
          <w:tcPr>
            <w:tcW w:w="1566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B66C99" w:rsidRPr="00390CB2" w:rsidTr="009B584A">
        <w:tc>
          <w:tcPr>
            <w:tcW w:w="1281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Познавательные</w:t>
            </w:r>
          </w:p>
        </w:tc>
        <w:tc>
          <w:tcPr>
            <w:tcW w:w="1641" w:type="dxa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Регулятивные</w:t>
            </w:r>
          </w:p>
        </w:tc>
        <w:tc>
          <w:tcPr>
            <w:tcW w:w="2005" w:type="dxa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Коммуникативные</w:t>
            </w:r>
          </w:p>
        </w:tc>
        <w:tc>
          <w:tcPr>
            <w:tcW w:w="1728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B66C99" w:rsidRPr="00390CB2" w:rsidTr="009B584A">
        <w:trPr>
          <w:trHeight w:val="8051"/>
        </w:trPr>
        <w:tc>
          <w:tcPr>
            <w:tcW w:w="1281" w:type="dxa"/>
            <w:shd w:val="clear" w:color="auto" w:fill="auto"/>
            <w:textDirection w:val="btLr"/>
          </w:tcPr>
          <w:p w:rsidR="00B66C99" w:rsidRPr="00390CB2" w:rsidRDefault="00B66C99" w:rsidP="00B66C99">
            <w:pPr>
              <w:pStyle w:val="a4"/>
              <w:numPr>
                <w:ilvl w:val="0"/>
                <w:numId w:val="26"/>
              </w:numPr>
              <w:spacing w:after="0"/>
              <w:ind w:right="113"/>
              <w:jc w:val="both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предмет «Технология», 5 класс</w:t>
            </w:r>
          </w:p>
          <w:p w:rsidR="00B66C99" w:rsidRPr="00390CB2" w:rsidRDefault="00B66C99" w:rsidP="00B66C99">
            <w:pPr>
              <w:pStyle w:val="a4"/>
              <w:numPr>
                <w:ilvl w:val="0"/>
                <w:numId w:val="26"/>
              </w:numPr>
              <w:spacing w:after="0"/>
              <w:ind w:right="113"/>
              <w:jc w:val="both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раздел </w:t>
            </w:r>
            <w:proofErr w:type="gramStart"/>
            <w:r w:rsidRPr="00390CB2">
              <w:rPr>
                <w:rFonts w:ascii="Times New Roman" w:hAnsi="Times New Roman"/>
                <w:color w:val="0F243E"/>
              </w:rPr>
              <w:t>программы :</w:t>
            </w:r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«</w:t>
            </w:r>
            <w:r>
              <w:rPr>
                <w:rFonts w:ascii="Times New Roman" w:hAnsi="Times New Roman"/>
                <w:color w:val="0F243E"/>
              </w:rPr>
              <w:t>Художественные ремесла</w:t>
            </w:r>
            <w:r w:rsidRPr="00390CB2">
              <w:rPr>
                <w:rFonts w:ascii="Times New Roman" w:hAnsi="Times New Roman"/>
                <w:color w:val="0F243E"/>
              </w:rPr>
              <w:t>»</w:t>
            </w:r>
          </w:p>
          <w:p w:rsidR="00B66C99" w:rsidRPr="00390CB2" w:rsidRDefault="00B66C99" w:rsidP="00B66C99">
            <w:pPr>
              <w:pStyle w:val="a4"/>
              <w:numPr>
                <w:ilvl w:val="0"/>
                <w:numId w:val="26"/>
              </w:numPr>
              <w:spacing w:after="0"/>
              <w:ind w:right="113"/>
              <w:jc w:val="both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тема: «Лоскутная техника»</w:t>
            </w:r>
          </w:p>
        </w:tc>
        <w:tc>
          <w:tcPr>
            <w:tcW w:w="1137" w:type="dxa"/>
            <w:gridSpan w:val="2"/>
            <w:shd w:val="clear" w:color="auto" w:fill="auto"/>
            <w:textDirection w:val="btLr"/>
          </w:tcPr>
          <w:p w:rsidR="00B66C99" w:rsidRPr="00390CB2" w:rsidRDefault="00B66C99" w:rsidP="009B584A">
            <w:pPr>
              <w:pStyle w:val="a4"/>
              <w:spacing w:after="0"/>
              <w:ind w:left="1440" w:right="113"/>
              <w:jc w:val="both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B66C99">
            <w:pPr>
              <w:pStyle w:val="a4"/>
              <w:numPr>
                <w:ilvl w:val="0"/>
                <w:numId w:val="26"/>
              </w:numPr>
              <w:spacing w:after="0"/>
              <w:ind w:right="113"/>
              <w:jc w:val="both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Словесные, наглядные, практические, частично- поисковый</w:t>
            </w:r>
          </w:p>
          <w:p w:rsidR="00B66C99" w:rsidRPr="00390CB2" w:rsidRDefault="00B66C99" w:rsidP="009B584A">
            <w:pPr>
              <w:pStyle w:val="a4"/>
              <w:spacing w:after="0"/>
              <w:ind w:left="833" w:right="113"/>
              <w:jc w:val="both"/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753" w:type="dxa"/>
            <w:shd w:val="clear" w:color="auto" w:fill="auto"/>
            <w:textDirection w:val="btLr"/>
          </w:tcPr>
          <w:p w:rsidR="00B66C99" w:rsidRPr="00390CB2" w:rsidRDefault="00B66C99" w:rsidP="009B584A">
            <w:pPr>
              <w:pStyle w:val="a4"/>
              <w:spacing w:after="0"/>
              <w:ind w:left="1440" w:right="113"/>
              <w:jc w:val="both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B66C99">
            <w:pPr>
              <w:pStyle w:val="a4"/>
              <w:numPr>
                <w:ilvl w:val="0"/>
                <w:numId w:val="26"/>
              </w:numPr>
              <w:spacing w:after="0"/>
              <w:ind w:right="113"/>
              <w:jc w:val="both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Комбинированный (получение новых знаний и применение их на практике)</w:t>
            </w:r>
          </w:p>
        </w:tc>
        <w:tc>
          <w:tcPr>
            <w:tcW w:w="1773" w:type="dxa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Установление связей и значимости данного вида деятельности;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мотивировать свою деятельность;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Осознание своих возможностей;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Проявление интереса к новому содержанию;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Осознание ответственности за качество своей деятельности;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извлекать необходимую информацию из различных текстов;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</w:t>
            </w:r>
            <w:proofErr w:type="spellStart"/>
            <w:proofErr w:type="gramStart"/>
            <w:r w:rsidRPr="00390CB2">
              <w:rPr>
                <w:rFonts w:ascii="Times New Roman" w:hAnsi="Times New Roman"/>
                <w:color w:val="0F243E"/>
              </w:rPr>
              <w:t>Самостоятель-ное</w:t>
            </w:r>
            <w:proofErr w:type="spellEnd"/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решение творческих задач;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Выбор способа выполнения задания, аккумулирование нужной информации;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строить логическую цепочку рассуждений;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осознанно и произвольно строить речевые высказывания;</w:t>
            </w:r>
          </w:p>
        </w:tc>
        <w:tc>
          <w:tcPr>
            <w:tcW w:w="1641" w:type="dxa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Составление плана действий и применение его для решения творческих задач;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</w:t>
            </w:r>
            <w:proofErr w:type="spellStart"/>
            <w:proofErr w:type="gramStart"/>
            <w:r w:rsidRPr="00390CB2">
              <w:rPr>
                <w:rFonts w:ascii="Times New Roman" w:hAnsi="Times New Roman"/>
                <w:color w:val="0F243E"/>
              </w:rPr>
              <w:t>Прогнозирова-ние</w:t>
            </w:r>
            <w:proofErr w:type="spellEnd"/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результата труда;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Умение осуществлять самооценку и </w:t>
            </w:r>
            <w:proofErr w:type="spellStart"/>
            <w:r w:rsidRPr="00390CB2">
              <w:rPr>
                <w:rFonts w:ascii="Times New Roman" w:hAnsi="Times New Roman"/>
                <w:color w:val="0F243E"/>
              </w:rPr>
              <w:t>взаимооценку</w:t>
            </w:r>
            <w:proofErr w:type="spellEnd"/>
            <w:r w:rsidRPr="00390CB2">
              <w:rPr>
                <w:rFonts w:ascii="Times New Roman" w:hAnsi="Times New Roman"/>
                <w:color w:val="0F243E"/>
              </w:rPr>
              <w:t>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Ответственное отношение к практической деятельности;</w:t>
            </w:r>
          </w:p>
        </w:tc>
        <w:tc>
          <w:tcPr>
            <w:tcW w:w="2005" w:type="dxa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осуществлять учебное сотрудничество;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слышать одноклассников, учителя, понимать точку зрения другого;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выражать свое мнение, аргументировать, участвовать в коллективном обсуждении;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вести диалоговую беседу;</w:t>
            </w:r>
          </w:p>
        </w:tc>
        <w:tc>
          <w:tcPr>
            <w:tcW w:w="1728" w:type="dxa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Понимание и определение понятий: «Декоративно-прикладное творчество», «Лоскутное шитье», «Цветовой круг», «Шаблон», «Прокладочные материалы»;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Умение устанавливать взаимосвязь знаний по разным предметам и темам для решения </w:t>
            </w:r>
            <w:proofErr w:type="gramStart"/>
            <w:r w:rsidRPr="00390CB2">
              <w:rPr>
                <w:rFonts w:ascii="Times New Roman" w:hAnsi="Times New Roman"/>
                <w:color w:val="0F243E"/>
              </w:rPr>
              <w:t>практических  учебных</w:t>
            </w:r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задач;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применять знания в практической деятельности;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Овладение способами эстетического оформления изделия;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1566" w:type="dxa"/>
            <w:shd w:val="clear" w:color="auto" w:fill="auto"/>
            <w:textDirection w:val="btLr"/>
          </w:tcPr>
          <w:p w:rsidR="00B66C99" w:rsidRPr="00390CB2" w:rsidRDefault="00B66C99" w:rsidP="00B66C99">
            <w:pPr>
              <w:pStyle w:val="a4"/>
              <w:numPr>
                <w:ilvl w:val="0"/>
                <w:numId w:val="25"/>
              </w:numPr>
              <w:spacing w:after="0"/>
              <w:ind w:right="113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Работа в группах</w:t>
            </w:r>
          </w:p>
          <w:p w:rsidR="00B66C99" w:rsidRPr="00390CB2" w:rsidRDefault="00B66C99" w:rsidP="00B66C99">
            <w:pPr>
              <w:pStyle w:val="a4"/>
              <w:numPr>
                <w:ilvl w:val="0"/>
                <w:numId w:val="25"/>
              </w:numPr>
              <w:spacing w:after="0"/>
              <w:ind w:right="113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Работа с текстом</w:t>
            </w:r>
          </w:p>
          <w:p w:rsidR="00B66C99" w:rsidRPr="00390CB2" w:rsidRDefault="00B66C99" w:rsidP="00B66C99">
            <w:pPr>
              <w:pStyle w:val="a4"/>
              <w:numPr>
                <w:ilvl w:val="0"/>
                <w:numId w:val="25"/>
              </w:numPr>
              <w:spacing w:after="0"/>
              <w:ind w:right="113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Ведение диалога, объяснение</w:t>
            </w:r>
          </w:p>
          <w:p w:rsidR="00B66C99" w:rsidRPr="00390CB2" w:rsidRDefault="00B66C99" w:rsidP="00B66C99">
            <w:pPr>
              <w:pStyle w:val="a4"/>
              <w:numPr>
                <w:ilvl w:val="0"/>
                <w:numId w:val="25"/>
              </w:numPr>
              <w:spacing w:after="0"/>
              <w:ind w:right="113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Выполнение практической работы (индивидуальная работа)</w:t>
            </w:r>
          </w:p>
        </w:tc>
        <w:tc>
          <w:tcPr>
            <w:tcW w:w="1857" w:type="dxa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proofErr w:type="gramStart"/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Оборудование:</w:t>
            </w:r>
            <w:r w:rsidRPr="00390CB2">
              <w:rPr>
                <w:rFonts w:ascii="Times New Roman" w:hAnsi="Times New Roman"/>
                <w:color w:val="0F243E"/>
              </w:rPr>
              <w:t xml:space="preserve">  мультимедийный</w:t>
            </w:r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проектор;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экран;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компьютер;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Презентация: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«Лоскутная техника»;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Раздаточный материал: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кроссворд по теме: «Создание изделий из текстильных и поделочных материалов»;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печатные тексты: «Особенности выбора ткани», «Цветовая гамма, выбор ткани по цвету и рисунку», «Материалы и инструменты», «Шаблоны для раскроя элементов орнамента»;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-образцы тканей;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-цветовой круг;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</w:t>
            </w:r>
            <w:proofErr w:type="spellStart"/>
            <w:r w:rsidRPr="00390CB2">
              <w:rPr>
                <w:rFonts w:ascii="Times New Roman" w:hAnsi="Times New Roman"/>
                <w:color w:val="0F243E"/>
              </w:rPr>
              <w:t>инструкцион</w:t>
            </w:r>
            <w:proofErr w:type="spellEnd"/>
            <w:r w:rsidRPr="00390CB2">
              <w:rPr>
                <w:rFonts w:ascii="Times New Roman" w:hAnsi="Times New Roman"/>
                <w:color w:val="0F243E"/>
              </w:rPr>
              <w:t xml:space="preserve">. карта по выполнению практической </w:t>
            </w:r>
            <w:proofErr w:type="gramStart"/>
            <w:r w:rsidRPr="00390CB2">
              <w:rPr>
                <w:rFonts w:ascii="Times New Roman" w:hAnsi="Times New Roman"/>
                <w:color w:val="0F243E"/>
              </w:rPr>
              <w:t>работы ;</w:t>
            </w:r>
            <w:proofErr w:type="gramEnd"/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Этап урока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Деятельность учителя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Деятельность учащихся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i/>
                <w:color w:val="0F243E"/>
              </w:rPr>
            </w:pPr>
            <w:r w:rsidRPr="00390CB2">
              <w:rPr>
                <w:rFonts w:ascii="Times New Roman" w:hAnsi="Times New Roman"/>
                <w:i/>
                <w:color w:val="0F243E"/>
              </w:rPr>
              <w:t>Формируемые УУД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1.Организационно-</w:t>
            </w:r>
            <w:r w:rsidRPr="00390CB2">
              <w:rPr>
                <w:rFonts w:ascii="Times New Roman" w:hAnsi="Times New Roman"/>
                <w:color w:val="0F243E"/>
              </w:rPr>
              <w:lastRenderedPageBreak/>
              <w:t>мотивационный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 xml:space="preserve">- Организует начало учебной </w:t>
            </w:r>
            <w:r w:rsidRPr="00390CB2">
              <w:rPr>
                <w:rFonts w:ascii="Times New Roman" w:hAnsi="Times New Roman"/>
                <w:color w:val="0F243E"/>
              </w:rPr>
              <w:lastRenderedPageBreak/>
              <w:t>деятельности;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Проверяет готовность обучающихся к уроку;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Создает эмоциональный настрой на совместную работу;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- Готовятся к уроку;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- Погружаются в благоприятную атмосферу;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lastRenderedPageBreak/>
              <w:t>Личностные: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- эмоциональный настрой на урок;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самоорганизация;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способность регулировать свои действия, прогнозировать свои действия на уроке;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2. Актуализация знаний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Организует работу с кроссвордом, с последующим обсуждением;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Организует подводящий диалог, пошагово подводит учащихся к формулированию темы и цели урока;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Работают с кроссвордом, оценивают личный опыт, делают выводы;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Слушают учителя, отвечают на вопросы, формулируют тему урока;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активизация имеющихся ранее знаний;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активное погружение в тему;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осознавать значимость поставленных учебных задач;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поставить учебную цель;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Познавательные: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анализировать, структурировать знания;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выделять и формулировать задачи;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выражать свои мысли в устной форме;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Предметные: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закрепление </w:t>
            </w:r>
            <w:proofErr w:type="gramStart"/>
            <w:r w:rsidRPr="00390CB2">
              <w:rPr>
                <w:rFonts w:ascii="Times New Roman" w:hAnsi="Times New Roman"/>
                <w:color w:val="0F243E"/>
              </w:rPr>
              <w:t>знаний  по</w:t>
            </w:r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предыдущим темам;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3. Введение новых знаний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Сообщает новые знания;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Организует работу в группах. Мотивирует учащихся на совместную деятельность. Нацеливает на активную работу всех членов группы;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Предлагает проанализировать информационные источники и составить опорный конспект;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Предлагает заслушать отчет групп;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Контролирует и подтверждает правильность выводов;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Обобщает полученные результаты;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Делятся на группы;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Работают с информационными источниками, составляют опорный конспект;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Озвучивают полученные результаты;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Фиксируют в тетради основные мысли;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проявление интереса к новому содержанию;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осмысление основных вопросов, подлежащих усвоению;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слушать и выполнять задание в соответствии с целевой установкой;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Познавательные: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работать с различными источниками информации;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выделение необходимой информации, построение логической цепочки рассуждений, структурирование новых знаний;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осознанно и произвольно строить речевые высказывания;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осуществлять учебное сотрудничество с одноклассниками и учителем в поиске и сборе информации;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выражать свои мысли в устной форме;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Предметные: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давать определения новым понятиям темы;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- характеризовать особенности «Лоскутного шитья», особенности выбора ткани по волокнистому составу, цвету и рисунку, правила изготовления шаблонов для лоскутного изделия;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 xml:space="preserve">4. </w:t>
            </w:r>
            <w:proofErr w:type="spellStart"/>
            <w:r w:rsidRPr="00390CB2">
              <w:rPr>
                <w:rFonts w:ascii="Times New Roman" w:hAnsi="Times New Roman"/>
                <w:color w:val="0F243E"/>
              </w:rPr>
              <w:t>Физминутка</w:t>
            </w:r>
            <w:proofErr w:type="spellEnd"/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Показывает физические упражнения, создает условия для снятия переутомления у учащихся;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Выполняют физические упражнения;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формирование ценности здорового образа жизни;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5. Первичное закрепление нового материала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Актуализирует полученные на уроке новые знания;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Предлагает продолжить фразы: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«Я не знал, что……»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«Я понял, что……»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«Теперь я смогу……»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Слушают учителя;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Обобщают новые знания;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Познавательные: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анализировать, структурировать знания;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выделение необходимой информации, построение логической цепочки рассуждений;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с точностью и достаточной полнотой выражать свои мысли в устной речи;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6. Применение знаний на практике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Проводит инструктаж по выполнению учащимися практической работы:</w:t>
            </w:r>
          </w:p>
          <w:p w:rsidR="00B66C99" w:rsidRPr="00390CB2" w:rsidRDefault="00B66C99" w:rsidP="00B66C9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Сообщает учащимся название практической работы;</w:t>
            </w:r>
          </w:p>
          <w:p w:rsidR="00B66C99" w:rsidRPr="00390CB2" w:rsidRDefault="00B66C99" w:rsidP="00B66C9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Разъясняет задачи практической работы;</w:t>
            </w:r>
          </w:p>
          <w:p w:rsidR="00B66C99" w:rsidRPr="00390CB2" w:rsidRDefault="00B66C99" w:rsidP="00B66C9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Знакомит с объектом труда – образцом;</w:t>
            </w:r>
          </w:p>
          <w:p w:rsidR="00B66C99" w:rsidRPr="00390CB2" w:rsidRDefault="00B66C99" w:rsidP="00B66C9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Предупреждает о возможных затруднениях при выполнении практической работы;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Контролирует выполнение учащимися практической работы;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Оказывает помощь слабо подготовленным к выполнению задания учащимся;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Осуществляет контроль рационального использования учащимися учебного времени;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Проводит заключительный инструктаж:</w:t>
            </w:r>
          </w:p>
          <w:p w:rsidR="00B66C99" w:rsidRPr="00390CB2" w:rsidRDefault="00B66C99" w:rsidP="00B66C99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Организует выставку выполненных эскизов на доске;</w:t>
            </w:r>
          </w:p>
          <w:p w:rsidR="00B66C99" w:rsidRPr="00390CB2" w:rsidRDefault="00B66C99" w:rsidP="00B66C99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Анализирует выполнение самостоятельной работы;</w:t>
            </w:r>
          </w:p>
          <w:p w:rsidR="00B66C99" w:rsidRPr="00390CB2" w:rsidRDefault="00B66C99" w:rsidP="00B66C99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Организует разбор типичных ошибок учащихся;</w:t>
            </w:r>
          </w:p>
          <w:p w:rsidR="00B66C99" w:rsidRPr="00390CB2" w:rsidRDefault="00B66C99" w:rsidP="00B66C99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Направляет учащихся на формулирование способов </w:t>
            </w:r>
            <w:r w:rsidRPr="00390CB2">
              <w:rPr>
                <w:rFonts w:ascii="Times New Roman" w:hAnsi="Times New Roman"/>
                <w:color w:val="0F243E"/>
              </w:rPr>
              <w:lastRenderedPageBreak/>
              <w:t>устранения ошибок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- Организуют рабочее место;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Готовят необходимые для выполнения практической работы материалы;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Выполняют практическую работу: «Изготовление эскиза для лоскутного изделия»;</w:t>
            </w: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jc w:val="center"/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Обсуждают, что получилось, что не получилось, выявляют причины и способы устранения;</w:t>
            </w: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  <w:p w:rsidR="00B66C99" w:rsidRPr="00390CB2" w:rsidRDefault="00B66C99" w:rsidP="009B584A">
            <w:pPr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осознание своих возможностей;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мотивация на творческую деятельность;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осознание ответственности за качество своей деятельности;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проявление самостоятельности; 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планировать свою деятельность;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осуществлять контроль по результату;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Познавательные: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решать практические задачи на творческом уровне;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организовать рабочее место и осуществлять подбор материалов и инструментов, необходимых для выполнения практической работы;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соблюдать трудовую дисциплину;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применять методы художественного оформления изделий;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выявлять допущенные ошибки и обосновывать способы их исправления;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обосновывать критерии качества конечного результата;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вступать в диалог, с достаточной полнотой и точностью выражать свои мысли.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Предметные: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закрепление знаний по выбору цветовой гаммы;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 xml:space="preserve">- применение знаний на </w:t>
            </w:r>
            <w:proofErr w:type="gramStart"/>
            <w:r w:rsidRPr="00390CB2">
              <w:rPr>
                <w:rFonts w:ascii="Times New Roman" w:hAnsi="Times New Roman"/>
                <w:color w:val="0F243E"/>
              </w:rPr>
              <w:t>практике  по</w:t>
            </w:r>
            <w:proofErr w:type="gramEnd"/>
            <w:r w:rsidRPr="00390CB2">
              <w:rPr>
                <w:rFonts w:ascii="Times New Roman" w:hAnsi="Times New Roman"/>
                <w:color w:val="0F243E"/>
              </w:rPr>
              <w:t xml:space="preserve"> составлению эскиза лоскутного изделия с использованием шаблонов;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lastRenderedPageBreak/>
              <w:t>7. Рефлексия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Мотивирует учащихся на рефлексию о достижении целей урока;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Дает объективную и комментированную оценку результатов коллективного и индивидуального труда учащихся на уроке;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Проводят самооценку;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Оценивают работу одноклассников;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Личностные: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умение провести самооценку и организовать </w:t>
            </w:r>
            <w:proofErr w:type="spellStart"/>
            <w:r w:rsidRPr="00390CB2">
              <w:rPr>
                <w:rFonts w:ascii="Times New Roman" w:hAnsi="Times New Roman"/>
                <w:color w:val="0F243E"/>
              </w:rPr>
              <w:t>взаимооценку</w:t>
            </w:r>
            <w:proofErr w:type="spellEnd"/>
            <w:r w:rsidRPr="00390CB2">
              <w:rPr>
                <w:rFonts w:ascii="Times New Roman" w:hAnsi="Times New Roman"/>
                <w:color w:val="0F243E"/>
              </w:rPr>
              <w:t>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Регулятивные: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осуществлять оценку, как выделение и осознание того, что усвоено и что подлежит усвоению;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i/>
                <w:color w:val="0F243E"/>
                <w:u w:val="single"/>
              </w:rPr>
            </w:pPr>
            <w:r w:rsidRPr="00390CB2">
              <w:rPr>
                <w:rFonts w:ascii="Times New Roman" w:hAnsi="Times New Roman"/>
                <w:i/>
                <w:color w:val="0F243E"/>
                <w:u w:val="single"/>
              </w:rPr>
              <w:t>Коммуникативные: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формулировать и аргументировать свое мнение, учитывать мнение одноклассников;</w:t>
            </w:r>
          </w:p>
        </w:tc>
      </w:tr>
      <w:tr w:rsidR="00B66C99" w:rsidRPr="00390CB2" w:rsidTr="009B584A">
        <w:tc>
          <w:tcPr>
            <w:tcW w:w="2022" w:type="dxa"/>
            <w:gridSpan w:val="2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8. Домашнее задание</w:t>
            </w:r>
          </w:p>
        </w:tc>
        <w:tc>
          <w:tcPr>
            <w:tcW w:w="4193" w:type="dxa"/>
            <w:gridSpan w:val="4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Инструктирует учащихся по выполнению домашнего задания и подготовке к следующему уроку:</w:t>
            </w:r>
          </w:p>
          <w:p w:rsidR="00B66C99" w:rsidRPr="00390CB2" w:rsidRDefault="00B66C99" w:rsidP="00B66C99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Изготовить шаблоны выполненного эскиза лоскутного изделия;</w:t>
            </w:r>
          </w:p>
          <w:p w:rsidR="00B66C99" w:rsidRPr="00390CB2" w:rsidRDefault="00B66C99" w:rsidP="00B66C99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Подобрать и принести кусочки хлопчатобумажной ткани;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Слушают инструктаж, осмысливают домашнее задание;</w:t>
            </w:r>
          </w:p>
          <w:p w:rsidR="00B66C99" w:rsidRPr="00390CB2" w:rsidRDefault="00B66C99" w:rsidP="009B584A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Записывают домашнее задание в дневник;</w:t>
            </w:r>
          </w:p>
        </w:tc>
        <w:tc>
          <w:tcPr>
            <w:tcW w:w="5151" w:type="dxa"/>
            <w:gridSpan w:val="3"/>
            <w:shd w:val="clear" w:color="auto" w:fill="auto"/>
          </w:tcPr>
          <w:p w:rsidR="00B66C99" w:rsidRPr="00390CB2" w:rsidRDefault="00B66C99" w:rsidP="009B584A">
            <w:pPr>
              <w:spacing w:after="0"/>
              <w:jc w:val="center"/>
              <w:rPr>
                <w:rFonts w:ascii="Times New Roman" w:hAnsi="Times New Roman"/>
                <w:color w:val="0F243E"/>
              </w:rPr>
            </w:pPr>
          </w:p>
        </w:tc>
      </w:tr>
    </w:tbl>
    <w:p w:rsidR="00B66C99" w:rsidRPr="00390CB2" w:rsidRDefault="00B66C99" w:rsidP="00B66C99">
      <w:pPr>
        <w:rPr>
          <w:rFonts w:ascii="Times New Roman" w:hAnsi="Times New Roman"/>
          <w:color w:val="0F243E"/>
        </w:rPr>
      </w:pPr>
    </w:p>
    <w:p w:rsidR="004D4317" w:rsidRDefault="004D4317" w:rsidP="004D4317"/>
    <w:p w:rsidR="00EF6A70" w:rsidRPr="000711E1" w:rsidRDefault="00EF6A70">
      <w:pPr>
        <w:rPr>
          <w:rFonts w:ascii="Times New Roman" w:hAnsi="Times New Roman"/>
        </w:rPr>
      </w:pPr>
    </w:p>
    <w:sectPr w:rsidR="00EF6A70" w:rsidRPr="000711E1" w:rsidSect="005B02FE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42"/>
    <w:multiLevelType w:val="multilevel"/>
    <w:tmpl w:val="A4DA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52971"/>
    <w:multiLevelType w:val="multilevel"/>
    <w:tmpl w:val="196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177"/>
    <w:multiLevelType w:val="hybridMultilevel"/>
    <w:tmpl w:val="109C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56C9"/>
    <w:multiLevelType w:val="hybridMultilevel"/>
    <w:tmpl w:val="3A4C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08CB"/>
    <w:multiLevelType w:val="hybridMultilevel"/>
    <w:tmpl w:val="1848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508B"/>
    <w:multiLevelType w:val="multilevel"/>
    <w:tmpl w:val="468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17810"/>
    <w:multiLevelType w:val="hybridMultilevel"/>
    <w:tmpl w:val="AEF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433D1"/>
    <w:multiLevelType w:val="hybridMultilevel"/>
    <w:tmpl w:val="FAF2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86920"/>
    <w:multiLevelType w:val="hybridMultilevel"/>
    <w:tmpl w:val="C89ECD06"/>
    <w:lvl w:ilvl="0" w:tplc="550E6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D2712"/>
    <w:multiLevelType w:val="hybridMultilevel"/>
    <w:tmpl w:val="2E3E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254D7"/>
    <w:multiLevelType w:val="hybridMultilevel"/>
    <w:tmpl w:val="2214B3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1111AD"/>
    <w:multiLevelType w:val="hybridMultilevel"/>
    <w:tmpl w:val="9DE0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1CD4"/>
    <w:multiLevelType w:val="multilevel"/>
    <w:tmpl w:val="68D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558A0"/>
    <w:multiLevelType w:val="multilevel"/>
    <w:tmpl w:val="89D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2665E"/>
    <w:multiLevelType w:val="hybridMultilevel"/>
    <w:tmpl w:val="DE3E6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532A5"/>
    <w:multiLevelType w:val="multilevel"/>
    <w:tmpl w:val="21B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801E0"/>
    <w:multiLevelType w:val="hybridMultilevel"/>
    <w:tmpl w:val="3BC67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34F34"/>
    <w:multiLevelType w:val="multilevel"/>
    <w:tmpl w:val="AA6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77C2E"/>
    <w:multiLevelType w:val="multilevel"/>
    <w:tmpl w:val="7E08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A6B7B"/>
    <w:multiLevelType w:val="hybridMultilevel"/>
    <w:tmpl w:val="1532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70B94"/>
    <w:multiLevelType w:val="hybridMultilevel"/>
    <w:tmpl w:val="64E0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C4932"/>
    <w:multiLevelType w:val="hybridMultilevel"/>
    <w:tmpl w:val="72B6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C3428"/>
    <w:multiLevelType w:val="multilevel"/>
    <w:tmpl w:val="325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747E3"/>
    <w:multiLevelType w:val="multilevel"/>
    <w:tmpl w:val="370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4311C"/>
    <w:multiLevelType w:val="hybridMultilevel"/>
    <w:tmpl w:val="7C02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2362A"/>
    <w:multiLevelType w:val="hybridMultilevel"/>
    <w:tmpl w:val="57B2E3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C4C7E"/>
    <w:multiLevelType w:val="hybridMultilevel"/>
    <w:tmpl w:val="A6D26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334BA"/>
    <w:multiLevelType w:val="hybridMultilevel"/>
    <w:tmpl w:val="EBD28EEC"/>
    <w:lvl w:ilvl="0" w:tplc="3240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C148C"/>
    <w:multiLevelType w:val="hybridMultilevel"/>
    <w:tmpl w:val="C182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A296F"/>
    <w:multiLevelType w:val="hybridMultilevel"/>
    <w:tmpl w:val="774C0F3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F7AA9"/>
    <w:multiLevelType w:val="hybridMultilevel"/>
    <w:tmpl w:val="FD9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141DB"/>
    <w:multiLevelType w:val="multilevel"/>
    <w:tmpl w:val="696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54B20"/>
    <w:multiLevelType w:val="multilevel"/>
    <w:tmpl w:val="AAA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E65C8"/>
    <w:multiLevelType w:val="multilevel"/>
    <w:tmpl w:val="D54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21"/>
  </w:num>
  <w:num w:numId="9">
    <w:abstractNumId w:val="23"/>
  </w:num>
  <w:num w:numId="10">
    <w:abstractNumId w:val="5"/>
  </w:num>
  <w:num w:numId="11">
    <w:abstractNumId w:val="22"/>
  </w:num>
  <w:num w:numId="12">
    <w:abstractNumId w:val="15"/>
  </w:num>
  <w:num w:numId="13">
    <w:abstractNumId w:val="12"/>
  </w:num>
  <w:num w:numId="14">
    <w:abstractNumId w:val="1"/>
  </w:num>
  <w:num w:numId="15">
    <w:abstractNumId w:val="32"/>
  </w:num>
  <w:num w:numId="16">
    <w:abstractNumId w:val="17"/>
  </w:num>
  <w:num w:numId="17">
    <w:abstractNumId w:val="31"/>
  </w:num>
  <w:num w:numId="18">
    <w:abstractNumId w:val="33"/>
  </w:num>
  <w:num w:numId="19">
    <w:abstractNumId w:val="0"/>
  </w:num>
  <w:num w:numId="20">
    <w:abstractNumId w:val="18"/>
  </w:num>
  <w:num w:numId="21">
    <w:abstractNumId w:val="13"/>
  </w:num>
  <w:num w:numId="22">
    <w:abstractNumId w:val="11"/>
  </w:num>
  <w:num w:numId="23">
    <w:abstractNumId w:val="30"/>
  </w:num>
  <w:num w:numId="24">
    <w:abstractNumId w:val="7"/>
  </w:num>
  <w:num w:numId="25">
    <w:abstractNumId w:val="20"/>
  </w:num>
  <w:num w:numId="26">
    <w:abstractNumId w:val="24"/>
  </w:num>
  <w:num w:numId="27">
    <w:abstractNumId w:val="14"/>
  </w:num>
  <w:num w:numId="28">
    <w:abstractNumId w:val="16"/>
  </w:num>
  <w:num w:numId="29">
    <w:abstractNumId w:val="25"/>
  </w:num>
  <w:num w:numId="30">
    <w:abstractNumId w:val="8"/>
  </w:num>
  <w:num w:numId="31">
    <w:abstractNumId w:val="29"/>
  </w:num>
  <w:num w:numId="32">
    <w:abstractNumId w:val="28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B5"/>
    <w:rsid w:val="00006CC8"/>
    <w:rsid w:val="00044760"/>
    <w:rsid w:val="00045413"/>
    <w:rsid w:val="000711E1"/>
    <w:rsid w:val="000A2E54"/>
    <w:rsid w:val="000F6297"/>
    <w:rsid w:val="00156B48"/>
    <w:rsid w:val="00174213"/>
    <w:rsid w:val="00185213"/>
    <w:rsid w:val="001D654A"/>
    <w:rsid w:val="00210806"/>
    <w:rsid w:val="00250A28"/>
    <w:rsid w:val="00253122"/>
    <w:rsid w:val="002B075B"/>
    <w:rsid w:val="002D235D"/>
    <w:rsid w:val="002F1B85"/>
    <w:rsid w:val="002F2F08"/>
    <w:rsid w:val="0031068E"/>
    <w:rsid w:val="00326BA6"/>
    <w:rsid w:val="003647D4"/>
    <w:rsid w:val="00371D79"/>
    <w:rsid w:val="003D1652"/>
    <w:rsid w:val="003F0933"/>
    <w:rsid w:val="00416639"/>
    <w:rsid w:val="00461355"/>
    <w:rsid w:val="004917E2"/>
    <w:rsid w:val="004B6871"/>
    <w:rsid w:val="004D4317"/>
    <w:rsid w:val="004E3F36"/>
    <w:rsid w:val="00565AA6"/>
    <w:rsid w:val="00572245"/>
    <w:rsid w:val="005750EB"/>
    <w:rsid w:val="00592628"/>
    <w:rsid w:val="00596A77"/>
    <w:rsid w:val="005B02FE"/>
    <w:rsid w:val="005E2967"/>
    <w:rsid w:val="005F6660"/>
    <w:rsid w:val="00632012"/>
    <w:rsid w:val="00657DD4"/>
    <w:rsid w:val="00683B8E"/>
    <w:rsid w:val="00710E06"/>
    <w:rsid w:val="00734B90"/>
    <w:rsid w:val="00770E60"/>
    <w:rsid w:val="007D37BA"/>
    <w:rsid w:val="007F3ACB"/>
    <w:rsid w:val="00841F6A"/>
    <w:rsid w:val="008464F8"/>
    <w:rsid w:val="00866954"/>
    <w:rsid w:val="00876A29"/>
    <w:rsid w:val="008D18BA"/>
    <w:rsid w:val="008F11B7"/>
    <w:rsid w:val="008F500D"/>
    <w:rsid w:val="00917778"/>
    <w:rsid w:val="009232B6"/>
    <w:rsid w:val="009A624B"/>
    <w:rsid w:val="009B584A"/>
    <w:rsid w:val="009F1568"/>
    <w:rsid w:val="009F7BA5"/>
    <w:rsid w:val="00A451B2"/>
    <w:rsid w:val="00AA07E9"/>
    <w:rsid w:val="00AF6629"/>
    <w:rsid w:val="00B35526"/>
    <w:rsid w:val="00B66C99"/>
    <w:rsid w:val="00D06FC2"/>
    <w:rsid w:val="00D639BA"/>
    <w:rsid w:val="00D65B94"/>
    <w:rsid w:val="00DC3090"/>
    <w:rsid w:val="00DC65A4"/>
    <w:rsid w:val="00DF0DB3"/>
    <w:rsid w:val="00E100F3"/>
    <w:rsid w:val="00E44263"/>
    <w:rsid w:val="00E76AE6"/>
    <w:rsid w:val="00E9167C"/>
    <w:rsid w:val="00EF6A70"/>
    <w:rsid w:val="00F148C8"/>
    <w:rsid w:val="00F37F86"/>
    <w:rsid w:val="00F43791"/>
    <w:rsid w:val="00FC58B5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2DC9B-9140-453E-99CE-6FC2F11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B5"/>
    <w:pPr>
      <w:spacing w:after="0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C58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C58B5"/>
  </w:style>
  <w:style w:type="character" w:customStyle="1" w:styleId="c13">
    <w:name w:val="c13"/>
    <w:basedOn w:val="a0"/>
    <w:rsid w:val="00FC58B5"/>
  </w:style>
  <w:style w:type="character" w:customStyle="1" w:styleId="apple-converted-space">
    <w:name w:val="apple-converted-space"/>
    <w:basedOn w:val="a0"/>
    <w:rsid w:val="00FC58B5"/>
  </w:style>
  <w:style w:type="paragraph" w:styleId="a4">
    <w:name w:val="List Paragraph"/>
    <w:basedOn w:val="a"/>
    <w:uiPriority w:val="34"/>
    <w:qFormat/>
    <w:rsid w:val="00B66C99"/>
    <w:pPr>
      <w:ind w:left="720"/>
      <w:contextualSpacing/>
    </w:pPr>
  </w:style>
  <w:style w:type="table" w:styleId="a5">
    <w:name w:val="Table Grid"/>
    <w:basedOn w:val="a1"/>
    <w:uiPriority w:val="59"/>
    <w:rsid w:val="009A62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65AE-BBC8-408E-BFF1-CB985FCC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16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39</cp:revision>
  <dcterms:created xsi:type="dcterms:W3CDTF">2015-02-24T03:12:00Z</dcterms:created>
  <dcterms:modified xsi:type="dcterms:W3CDTF">2015-04-01T23:56:00Z</dcterms:modified>
</cp:coreProperties>
</file>