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35" w:rsidRDefault="00853835" w:rsidP="00D518A6">
      <w:pPr>
        <w:pStyle w:val="a3"/>
      </w:pPr>
    </w:p>
    <w:p w:rsidR="00362037" w:rsidRDefault="00362037" w:rsidP="00362037">
      <w:pPr>
        <w:pStyle w:val="a3"/>
        <w:jc w:val="center"/>
        <w:rPr>
          <w:b/>
          <w:sz w:val="40"/>
          <w:szCs w:val="40"/>
        </w:rPr>
      </w:pPr>
    </w:p>
    <w:p w:rsidR="00362037" w:rsidRDefault="00362037" w:rsidP="00362037">
      <w:pPr>
        <w:pStyle w:val="a3"/>
        <w:jc w:val="center"/>
        <w:rPr>
          <w:b/>
          <w:sz w:val="40"/>
          <w:szCs w:val="40"/>
        </w:rPr>
      </w:pPr>
    </w:p>
    <w:p w:rsidR="00362037" w:rsidRDefault="00362037" w:rsidP="00362037">
      <w:pPr>
        <w:pStyle w:val="a3"/>
        <w:jc w:val="center"/>
        <w:rPr>
          <w:b/>
          <w:sz w:val="40"/>
          <w:szCs w:val="40"/>
        </w:rPr>
      </w:pPr>
    </w:p>
    <w:p w:rsidR="00362037" w:rsidRDefault="00362037" w:rsidP="00362037">
      <w:pPr>
        <w:pStyle w:val="a3"/>
        <w:jc w:val="center"/>
        <w:rPr>
          <w:b/>
          <w:sz w:val="40"/>
          <w:szCs w:val="40"/>
        </w:rPr>
      </w:pPr>
    </w:p>
    <w:p w:rsidR="00362037" w:rsidRDefault="00362037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0247B5" w:rsidRDefault="000247B5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0247B5" w:rsidRDefault="000247B5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0247B5" w:rsidRDefault="000247B5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0247B5" w:rsidRDefault="000247B5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0247B5" w:rsidRPr="000247B5" w:rsidRDefault="000247B5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362037" w:rsidRPr="000247B5" w:rsidRDefault="00362037" w:rsidP="000247B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0247B5">
        <w:rPr>
          <w:rFonts w:ascii="Times New Roman" w:hAnsi="Times New Roman" w:cs="Times New Roman"/>
          <w:b/>
          <w:i/>
          <w:sz w:val="56"/>
          <w:szCs w:val="56"/>
          <w:lang w:val="ru-RU"/>
        </w:rPr>
        <w:t>«</w:t>
      </w:r>
      <w:r w:rsidR="00D823EC" w:rsidRPr="000247B5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ОРГАНИЗАЦИЯ ИССЛЕДОВАТЕЛЬСКОЙ ДЕЯТЕЛЬНОСТИ ДЕТЕЙ </w:t>
      </w:r>
      <w:r w:rsidRPr="000247B5">
        <w:rPr>
          <w:rFonts w:ascii="Times New Roman" w:hAnsi="Times New Roman" w:cs="Times New Roman"/>
          <w:b/>
          <w:i/>
          <w:sz w:val="56"/>
          <w:szCs w:val="56"/>
          <w:lang w:val="ru-RU"/>
        </w:rPr>
        <w:t>»</w:t>
      </w:r>
    </w:p>
    <w:p w:rsidR="00362037" w:rsidRPr="00725725" w:rsidRDefault="00362037" w:rsidP="00362037">
      <w:pPr>
        <w:pStyle w:val="a3"/>
        <w:jc w:val="center"/>
        <w:rPr>
          <w:b/>
          <w:sz w:val="56"/>
          <w:szCs w:val="56"/>
          <w:lang w:val="ru-RU"/>
        </w:rPr>
      </w:pPr>
    </w:p>
    <w:p w:rsidR="00362037" w:rsidRPr="00725725" w:rsidRDefault="00362037" w:rsidP="00362037">
      <w:pPr>
        <w:pStyle w:val="a3"/>
        <w:jc w:val="center"/>
        <w:rPr>
          <w:b/>
          <w:sz w:val="72"/>
          <w:szCs w:val="72"/>
          <w:lang w:val="ru-RU"/>
        </w:rPr>
      </w:pPr>
    </w:p>
    <w:p w:rsidR="00362037" w:rsidRPr="00725725" w:rsidRDefault="00362037" w:rsidP="00362037">
      <w:pPr>
        <w:pStyle w:val="a3"/>
        <w:jc w:val="center"/>
        <w:rPr>
          <w:b/>
          <w:sz w:val="72"/>
          <w:szCs w:val="72"/>
          <w:lang w:val="ru-RU"/>
        </w:rPr>
      </w:pPr>
    </w:p>
    <w:p w:rsidR="00362037" w:rsidRPr="00725725" w:rsidRDefault="00362037" w:rsidP="00362037">
      <w:pPr>
        <w:pStyle w:val="a3"/>
        <w:jc w:val="center"/>
        <w:rPr>
          <w:b/>
          <w:sz w:val="72"/>
          <w:szCs w:val="72"/>
          <w:lang w:val="ru-RU"/>
        </w:rPr>
      </w:pPr>
    </w:p>
    <w:p w:rsidR="00362037" w:rsidRPr="00725725" w:rsidRDefault="00362037" w:rsidP="00362037">
      <w:pPr>
        <w:pStyle w:val="a3"/>
        <w:jc w:val="center"/>
        <w:rPr>
          <w:b/>
          <w:sz w:val="72"/>
          <w:szCs w:val="72"/>
          <w:lang w:val="ru-RU"/>
        </w:rPr>
      </w:pPr>
    </w:p>
    <w:p w:rsidR="00362037" w:rsidRPr="00D823EC" w:rsidRDefault="00362037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362037" w:rsidRPr="00D823EC" w:rsidRDefault="00362037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362037" w:rsidRPr="00D823EC" w:rsidRDefault="00362037" w:rsidP="00362037">
      <w:pPr>
        <w:pStyle w:val="a3"/>
        <w:jc w:val="center"/>
        <w:rPr>
          <w:b/>
          <w:sz w:val="40"/>
          <w:szCs w:val="40"/>
          <w:lang w:val="ru-RU"/>
        </w:rPr>
      </w:pPr>
    </w:p>
    <w:p w:rsidR="00362037" w:rsidRPr="00D47BB1" w:rsidRDefault="00362037" w:rsidP="00362037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D47BB1">
        <w:rPr>
          <w:rFonts w:ascii="Times New Roman" w:hAnsi="Times New Roman" w:cs="Times New Roman"/>
          <w:b/>
          <w:i/>
          <w:sz w:val="40"/>
          <w:szCs w:val="40"/>
          <w:lang w:val="ru-RU"/>
        </w:rPr>
        <w:t>Воспитатель</w:t>
      </w:r>
      <w:r w:rsidR="000247B5" w:rsidRPr="000247B5">
        <w:rPr>
          <w:rFonts w:ascii="Times New Roman" w:hAnsi="Times New Roman" w:cs="Times New Roman"/>
          <w:b/>
          <w:i/>
          <w:sz w:val="40"/>
          <w:szCs w:val="40"/>
          <w:lang w:val="ru-RU"/>
        </w:rPr>
        <w:t>:</w:t>
      </w:r>
      <w:r w:rsidRPr="00D47BB1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</w:t>
      </w:r>
    </w:p>
    <w:p w:rsidR="00362037" w:rsidRPr="000247B5" w:rsidRDefault="000247B5" w:rsidP="00362037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proofErr w:type="spellStart"/>
      <w:r w:rsidRPr="000247B5">
        <w:rPr>
          <w:rFonts w:ascii="Times New Roman" w:hAnsi="Times New Roman" w:cs="Times New Roman"/>
          <w:b/>
          <w:i/>
          <w:sz w:val="40"/>
          <w:szCs w:val="40"/>
          <w:lang w:val="ru-RU"/>
        </w:rPr>
        <w:t>Ишина</w:t>
      </w:r>
      <w:proofErr w:type="spellEnd"/>
      <w:r w:rsidRPr="000247B5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З.А.</w:t>
      </w:r>
    </w:p>
    <w:p w:rsidR="00D823EC" w:rsidRPr="000247B5" w:rsidRDefault="00D823EC" w:rsidP="00362037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823EC" w:rsidRDefault="00D823EC" w:rsidP="00362037">
      <w:pPr>
        <w:pStyle w:val="a3"/>
        <w:jc w:val="right"/>
        <w:rPr>
          <w:b/>
          <w:sz w:val="40"/>
          <w:szCs w:val="40"/>
          <w:lang w:val="ru-RU"/>
        </w:rPr>
      </w:pPr>
    </w:p>
    <w:p w:rsidR="00D823EC" w:rsidRDefault="00D823EC" w:rsidP="00362037">
      <w:pPr>
        <w:pStyle w:val="a3"/>
        <w:jc w:val="right"/>
        <w:rPr>
          <w:b/>
          <w:sz w:val="40"/>
          <w:szCs w:val="40"/>
          <w:lang w:val="ru-RU"/>
        </w:rPr>
      </w:pPr>
    </w:p>
    <w:p w:rsidR="00D823EC" w:rsidRDefault="00D823EC" w:rsidP="00725725">
      <w:pPr>
        <w:pStyle w:val="a3"/>
        <w:jc w:val="left"/>
        <w:rPr>
          <w:sz w:val="28"/>
          <w:szCs w:val="28"/>
          <w:lang w:val="ru-RU"/>
        </w:rPr>
      </w:pPr>
    </w:p>
    <w:p w:rsidR="000247B5" w:rsidRPr="000247B5" w:rsidRDefault="0072572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 Опыт – метод, позволяющий выяснить отдельные свойства и признаки предмета или </w:t>
      </w:r>
      <w:r w:rsidR="00D47BB1">
        <w:rPr>
          <w:rFonts w:ascii="Times New Roman" w:hAnsi="Times New Roman" w:cs="Times New Roman"/>
          <w:sz w:val="28"/>
          <w:szCs w:val="28"/>
          <w:lang w:val="ru-RU"/>
        </w:rPr>
        <w:t xml:space="preserve"> объекта. Для проведения опыта</w:t>
      </w: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подбираю оборудование и создаю условия, в которых признак или свойство проявляются наилучшим образом. В отличи</w:t>
      </w:r>
      <w:proofErr w:type="gramStart"/>
      <w:r w:rsidRPr="000247B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047"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от наблюдения, опыт проводится в искусственно созданных условиях. Опыты различаются по содержанию (выясняющие свойства или явления объектов неживой природы или признаки и условия жизни живых объектов) и по длительности (кратковременные и длительные). </w:t>
      </w:r>
    </w:p>
    <w:p w:rsidR="00725725" w:rsidRPr="000247B5" w:rsidRDefault="00204047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При организации опыта всегда соблюдаю ряд требований:</w:t>
      </w:r>
    </w:p>
    <w:p w:rsidR="000247B5" w:rsidRPr="000247B5" w:rsidRDefault="000247B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04047" w:rsidRPr="000247B5" w:rsidRDefault="00204047" w:rsidP="0002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Четко и доходчиво формулирую стоящие перед детьми задачи (что хотим узнать).</w:t>
      </w:r>
    </w:p>
    <w:p w:rsidR="00204047" w:rsidRPr="000247B5" w:rsidRDefault="00204047" w:rsidP="0002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Выбираю два объекта</w:t>
      </w:r>
      <w:proofErr w:type="gramStart"/>
      <w:r w:rsidRPr="000247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0247B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247B5">
        <w:rPr>
          <w:rFonts w:ascii="Times New Roman" w:hAnsi="Times New Roman" w:cs="Times New Roman"/>
          <w:sz w:val="28"/>
          <w:szCs w:val="28"/>
          <w:lang w:val="ru-RU"/>
        </w:rPr>
        <w:t>пыт и контроль при проведении длительных опытов).</w:t>
      </w:r>
    </w:p>
    <w:p w:rsidR="00204047" w:rsidRPr="000247B5" w:rsidRDefault="00204047" w:rsidP="0002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Руковожу опытом; продумываю вопросы, обращая внимание на существенное, учу рассуждать, сравнивать факты.</w:t>
      </w:r>
    </w:p>
    <w:p w:rsidR="00204047" w:rsidRPr="000247B5" w:rsidRDefault="00204047" w:rsidP="0002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Один и тот же опыт </w:t>
      </w:r>
      <w:r w:rsidR="009E0F22" w:rsidRPr="000247B5">
        <w:rPr>
          <w:rFonts w:ascii="Times New Roman" w:hAnsi="Times New Roman" w:cs="Times New Roman"/>
          <w:sz w:val="28"/>
          <w:szCs w:val="28"/>
          <w:lang w:val="ru-RU"/>
        </w:rPr>
        <w:t>провожу дважды.</w:t>
      </w:r>
    </w:p>
    <w:p w:rsidR="009E0F22" w:rsidRPr="000247B5" w:rsidRDefault="009E0F22" w:rsidP="0002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При проведении опытов никогда не приношу вреда животным и растениям.</w:t>
      </w:r>
    </w:p>
    <w:p w:rsidR="000247B5" w:rsidRPr="000247B5" w:rsidRDefault="000247B5" w:rsidP="000247B5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E0F22" w:rsidRPr="000247B5" w:rsidRDefault="009E0F22" w:rsidP="000247B5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Методика проведения опытов аналогична методике проведения наблюдений:</w:t>
      </w:r>
    </w:p>
    <w:p w:rsidR="000247B5" w:rsidRPr="000247B5" w:rsidRDefault="000247B5" w:rsidP="000247B5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E0F22" w:rsidRPr="000247B5" w:rsidRDefault="009E0F22" w:rsidP="000247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Подготовка, где продумываю цель опыта, необходимое оборудование, организацию детей.</w:t>
      </w:r>
    </w:p>
    <w:p w:rsidR="009E0F22" w:rsidRPr="000247B5" w:rsidRDefault="009E0F22" w:rsidP="000247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Проведение и  использование результатов опыта.</w:t>
      </w:r>
    </w:p>
    <w:p w:rsidR="009E0F22" w:rsidRPr="000247B5" w:rsidRDefault="009E0F22" w:rsidP="000247B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Например, после знакомства со сказкой «Мороз Иванович», внимание детей акцентирую на то, что Маша пожалела травку.</w:t>
      </w:r>
    </w:p>
    <w:p w:rsidR="009E0F22" w:rsidRPr="000247B5" w:rsidRDefault="009E0F22" w:rsidP="000247B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Возникла проблема: холодно ли травке зимой, ведь руки на морозе мерзнут. Для рассматривания этой проблемы беру две бутылки с водой. Одна закапывается в снег, а другая ставится на открытое место.  В течение нескольких дней провожу наблюдение. Причем, так как опыт длинный, постоянно напоминаю  о нем, затем провожу обсуждение полученных результатов: что помешало морозу заморозить воду в одной бутылке? И потом выясняю, почему сгребают снег и тепло ли травке под снегом.</w:t>
      </w:r>
    </w:p>
    <w:p w:rsidR="000247B5" w:rsidRPr="000247B5" w:rsidRDefault="000247B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E0F22" w:rsidRPr="000247B5" w:rsidRDefault="009E0F22" w:rsidP="000247B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В разных группах детского сада опыты организую и провожу с учетом возраста. </w:t>
      </w:r>
    </w:p>
    <w:p w:rsidR="009E0F22" w:rsidRPr="000247B5" w:rsidRDefault="009E0F22" w:rsidP="000247B5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в младшей группе проводила опыты с </w:t>
      </w:r>
      <w:r w:rsidR="000B32CE" w:rsidRPr="000247B5">
        <w:rPr>
          <w:rFonts w:ascii="Times New Roman" w:hAnsi="Times New Roman" w:cs="Times New Roman"/>
          <w:sz w:val="28"/>
          <w:szCs w:val="28"/>
          <w:lang w:val="ru-RU"/>
        </w:rPr>
        <w:t>ленточками и вертушками по определению наличия ветра;  или опыт «Кто нагрел зайчика», для которого беру два одинаковых зайчика, одного сажаю на освещенное солнцем место, а другого в тень.</w:t>
      </w:r>
    </w:p>
    <w:p w:rsidR="000B32CE" w:rsidRPr="000247B5" w:rsidRDefault="000B32CE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В средней группе проводила опыт: «Возьмем с собой снеговика» или опыт с почвой. В солнечный день рассматривала с детьми почву, трогали ее руками</w:t>
      </w:r>
      <w:r w:rsidR="000247B5"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47B5">
        <w:rPr>
          <w:rFonts w:ascii="Times New Roman" w:hAnsi="Times New Roman" w:cs="Times New Roman"/>
          <w:sz w:val="28"/>
          <w:szCs w:val="28"/>
          <w:lang w:val="ru-RU"/>
        </w:rPr>
        <w:t>(какая она?) теплая, ее нагрело солнце, сухая, рассыпается в руке и т.д. Потом поливала землю из лейки (как будто прошел дождь), предлагала опять ее потрогать, рассмотреть. Она стала липкой, склеивается в комочки и т.д.</w:t>
      </w:r>
    </w:p>
    <w:p w:rsidR="000B32CE" w:rsidRPr="000247B5" w:rsidRDefault="000B32CE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Делали вывод: изменение погодных условий приводит к изменению состояния почвы.</w:t>
      </w:r>
    </w:p>
    <w:p w:rsidR="000B32CE" w:rsidRPr="000247B5" w:rsidRDefault="000B32CE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В старшей группе предлагали детям опыт «Что отражается в воде». В тихий безветренный день подводила детей к любому водоему (лужице) и рассматривали: что же отражается в воде? Дети находили свое отражение, вспоминали, где еще можно его увидеть.</w:t>
      </w:r>
    </w:p>
    <w:p w:rsidR="000B32CE" w:rsidRPr="000247B5" w:rsidRDefault="000B32CE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  Рассказывала детям, что в старину, когда не было зеркал, люди рассматривали себя, наклоняясь над рекой, бочкой с водой и т.д.</w:t>
      </w:r>
    </w:p>
    <w:p w:rsidR="000B32CE" w:rsidRPr="000247B5" w:rsidRDefault="000B32CE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>Делали вывод:</w:t>
      </w:r>
      <w:r w:rsidR="0002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715" w:rsidRPr="000247B5">
        <w:rPr>
          <w:rFonts w:ascii="Times New Roman" w:hAnsi="Times New Roman" w:cs="Times New Roman"/>
          <w:sz w:val="28"/>
          <w:szCs w:val="28"/>
          <w:lang w:val="ru-RU"/>
        </w:rPr>
        <w:t>вода способна отражать на своей поверхности окружающие предметы.</w:t>
      </w:r>
    </w:p>
    <w:p w:rsidR="00F95715" w:rsidRPr="000247B5" w:rsidRDefault="00F9571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В подготовительной группе опыты усложняются, например, такие опыты, как «В воде некоторые вещества растворяются», или «У воды нет запаха»; «У воды нет вкуса» и многие другие очень нравятся </w:t>
      </w:r>
      <w:proofErr w:type="gramStart"/>
      <w:r w:rsidRPr="000247B5">
        <w:rPr>
          <w:rFonts w:ascii="Times New Roman" w:hAnsi="Times New Roman" w:cs="Times New Roman"/>
          <w:sz w:val="28"/>
          <w:szCs w:val="28"/>
          <w:lang w:val="ru-RU"/>
        </w:rPr>
        <w:t>детям</w:t>
      </w:r>
      <w:proofErr w:type="gramEnd"/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и они с интересом занимаются.</w:t>
      </w:r>
    </w:p>
    <w:p w:rsidR="00F95715" w:rsidRPr="000247B5" w:rsidRDefault="00F9571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Дети – интенсивные исследователи окружающего мира. Предметная  исследовательская деятельность помогает развивать и закреплять познавательные отношения ребенка к окружающему миру, развивать </w:t>
      </w:r>
      <w:proofErr w:type="spellStart"/>
      <w:r w:rsidRPr="000247B5">
        <w:rPr>
          <w:rFonts w:ascii="Times New Roman" w:hAnsi="Times New Roman" w:cs="Times New Roman"/>
          <w:sz w:val="28"/>
          <w:szCs w:val="28"/>
          <w:lang w:val="ru-RU"/>
        </w:rPr>
        <w:t>сенсорику</w:t>
      </w:r>
      <w:proofErr w:type="spellEnd"/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у  ребенка.</w:t>
      </w:r>
    </w:p>
    <w:p w:rsidR="00F95715" w:rsidRPr="000247B5" w:rsidRDefault="00F95715" w:rsidP="000247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247B5">
        <w:rPr>
          <w:rFonts w:ascii="Times New Roman" w:hAnsi="Times New Roman" w:cs="Times New Roman"/>
          <w:sz w:val="28"/>
          <w:szCs w:val="28"/>
          <w:lang w:val="ru-RU"/>
        </w:rPr>
        <w:t xml:space="preserve">       Опыты помогают детям лучше понять явления, происходящие в природе, выяснить между ними связь. Благодаря опытам у наших детей лучше развивается наблюдательность, способность сравнивать, сопоставлять, делать выводы.</w:t>
      </w:r>
    </w:p>
    <w:p w:rsidR="00D823EC" w:rsidRPr="000247B5" w:rsidRDefault="00D823EC" w:rsidP="000247B5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823EC" w:rsidRPr="000247B5" w:rsidRDefault="00D823EC" w:rsidP="000247B5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518A6" w:rsidRPr="00725725" w:rsidRDefault="00D518A6" w:rsidP="000247B5">
      <w:pPr>
        <w:pStyle w:val="a3"/>
        <w:rPr>
          <w:b/>
          <w:sz w:val="40"/>
          <w:szCs w:val="40"/>
          <w:lang w:val="ru-RU"/>
        </w:rPr>
      </w:pPr>
    </w:p>
    <w:p w:rsidR="00D518A6" w:rsidRPr="00725725" w:rsidRDefault="00D518A6" w:rsidP="000247B5">
      <w:pPr>
        <w:pStyle w:val="a3"/>
        <w:rPr>
          <w:b/>
          <w:sz w:val="40"/>
          <w:szCs w:val="40"/>
          <w:lang w:val="ru-RU"/>
        </w:rPr>
      </w:pPr>
    </w:p>
    <w:p w:rsidR="00D518A6" w:rsidRPr="00725725" w:rsidRDefault="00D518A6" w:rsidP="00362037">
      <w:pPr>
        <w:pStyle w:val="a3"/>
        <w:jc w:val="right"/>
        <w:rPr>
          <w:b/>
          <w:sz w:val="40"/>
          <w:szCs w:val="40"/>
          <w:lang w:val="ru-RU"/>
        </w:rPr>
      </w:pPr>
      <w:bookmarkStart w:id="0" w:name="_GoBack"/>
      <w:bookmarkEnd w:id="0"/>
    </w:p>
    <w:sectPr w:rsidR="00D518A6" w:rsidRPr="00725725" w:rsidSect="00362037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5BA0"/>
    <w:multiLevelType w:val="hybridMultilevel"/>
    <w:tmpl w:val="8B9E8D42"/>
    <w:lvl w:ilvl="0" w:tplc="6ACE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0692F"/>
    <w:multiLevelType w:val="hybridMultilevel"/>
    <w:tmpl w:val="ECA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7"/>
    <w:rsid w:val="000247B5"/>
    <w:rsid w:val="000B32CE"/>
    <w:rsid w:val="00204047"/>
    <w:rsid w:val="00362037"/>
    <w:rsid w:val="00471C55"/>
    <w:rsid w:val="00661607"/>
    <w:rsid w:val="00725725"/>
    <w:rsid w:val="00853835"/>
    <w:rsid w:val="008F139D"/>
    <w:rsid w:val="009E0F22"/>
    <w:rsid w:val="00B90358"/>
    <w:rsid w:val="00D47BB1"/>
    <w:rsid w:val="00D518A6"/>
    <w:rsid w:val="00D823EC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C"/>
  </w:style>
  <w:style w:type="paragraph" w:styleId="1">
    <w:name w:val="heading 1"/>
    <w:basedOn w:val="a"/>
    <w:next w:val="a"/>
    <w:link w:val="10"/>
    <w:uiPriority w:val="9"/>
    <w:qFormat/>
    <w:rsid w:val="00D823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3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3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3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3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3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3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823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23EC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23EC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3E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23E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823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23E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23E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23E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23EC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823EC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D823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823EC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823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823EC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D823EC"/>
    <w:rPr>
      <w:b/>
      <w:color w:val="C0504D" w:themeColor="accent2"/>
    </w:rPr>
  </w:style>
  <w:style w:type="character" w:styleId="ab">
    <w:name w:val="Emphasis"/>
    <w:uiPriority w:val="20"/>
    <w:qFormat/>
    <w:rsid w:val="00D823EC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D823EC"/>
  </w:style>
  <w:style w:type="paragraph" w:styleId="ac">
    <w:name w:val="List Paragraph"/>
    <w:basedOn w:val="a"/>
    <w:uiPriority w:val="34"/>
    <w:qFormat/>
    <w:rsid w:val="00D82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3EC"/>
    <w:rPr>
      <w:i/>
    </w:rPr>
  </w:style>
  <w:style w:type="character" w:customStyle="1" w:styleId="22">
    <w:name w:val="Цитата 2 Знак"/>
    <w:basedOn w:val="a0"/>
    <w:link w:val="21"/>
    <w:uiPriority w:val="29"/>
    <w:rsid w:val="00D823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823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823E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823EC"/>
    <w:rPr>
      <w:i/>
    </w:rPr>
  </w:style>
  <w:style w:type="character" w:styleId="af0">
    <w:name w:val="Intense Emphasis"/>
    <w:uiPriority w:val="21"/>
    <w:qFormat/>
    <w:rsid w:val="00D823E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823EC"/>
    <w:rPr>
      <w:b/>
    </w:rPr>
  </w:style>
  <w:style w:type="character" w:styleId="af2">
    <w:name w:val="Intense Reference"/>
    <w:uiPriority w:val="32"/>
    <w:qFormat/>
    <w:rsid w:val="00D823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823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823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C"/>
  </w:style>
  <w:style w:type="paragraph" w:styleId="1">
    <w:name w:val="heading 1"/>
    <w:basedOn w:val="a"/>
    <w:next w:val="a"/>
    <w:link w:val="10"/>
    <w:uiPriority w:val="9"/>
    <w:qFormat/>
    <w:rsid w:val="00D823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3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3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23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3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3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3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823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23EC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23EC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3E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23E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823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23E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23E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23E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23EC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823EC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D823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823EC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823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823EC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D823EC"/>
    <w:rPr>
      <w:b/>
      <w:color w:val="C0504D" w:themeColor="accent2"/>
    </w:rPr>
  </w:style>
  <w:style w:type="character" w:styleId="ab">
    <w:name w:val="Emphasis"/>
    <w:uiPriority w:val="20"/>
    <w:qFormat/>
    <w:rsid w:val="00D823EC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D823EC"/>
  </w:style>
  <w:style w:type="paragraph" w:styleId="ac">
    <w:name w:val="List Paragraph"/>
    <w:basedOn w:val="a"/>
    <w:uiPriority w:val="34"/>
    <w:qFormat/>
    <w:rsid w:val="00D82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23EC"/>
    <w:rPr>
      <w:i/>
    </w:rPr>
  </w:style>
  <w:style w:type="character" w:customStyle="1" w:styleId="22">
    <w:name w:val="Цитата 2 Знак"/>
    <w:basedOn w:val="a0"/>
    <w:link w:val="21"/>
    <w:uiPriority w:val="29"/>
    <w:rsid w:val="00D823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823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823E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823EC"/>
    <w:rPr>
      <w:i/>
    </w:rPr>
  </w:style>
  <w:style w:type="character" w:styleId="af0">
    <w:name w:val="Intense Emphasis"/>
    <w:uiPriority w:val="21"/>
    <w:qFormat/>
    <w:rsid w:val="00D823E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823EC"/>
    <w:rPr>
      <w:b/>
    </w:rPr>
  </w:style>
  <w:style w:type="character" w:styleId="af2">
    <w:name w:val="Intense Reference"/>
    <w:uiPriority w:val="32"/>
    <w:qFormat/>
    <w:rsid w:val="00D823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823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823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AD5-0EA7-4488-8CF5-2F31378A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W6F</dc:creator>
  <cp:lastModifiedBy>1</cp:lastModifiedBy>
  <cp:revision>4</cp:revision>
  <cp:lastPrinted>2011-08-10T12:27:00Z</cp:lastPrinted>
  <dcterms:created xsi:type="dcterms:W3CDTF">2015-03-29T17:25:00Z</dcterms:created>
  <dcterms:modified xsi:type="dcterms:W3CDTF">2015-03-30T17:12:00Z</dcterms:modified>
</cp:coreProperties>
</file>