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№1 «Теремок» компенсирующего вида</w:t>
      </w: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>. Олёкминска муниципального района «Олёкминский район»</w:t>
      </w: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Саха (Якутия)</w:t>
      </w:r>
    </w:p>
    <w:p w:rsidR="00077796" w:rsidRDefault="00077796" w:rsidP="0007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77796" w:rsidRDefault="00077796" w:rsidP="0007779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678100  г. Олёкминск, ул. К.А.Миллера, д.81, тел . 4-06-98</w:t>
      </w:r>
    </w:p>
    <w:p w:rsidR="00077796" w:rsidRDefault="00077796" w:rsidP="00077796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 –mail: </w:t>
      </w:r>
      <w:hyperlink r:id="rId5" w:history="1">
        <w:r w:rsidRPr="00513BD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Nadezhda-tepemok@rambler.ru</w:t>
        </w:r>
      </w:hyperlink>
    </w:p>
    <w:p w:rsidR="00077796" w:rsidRP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796" w:rsidRP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796"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796">
        <w:rPr>
          <w:rFonts w:ascii="Times New Roman" w:hAnsi="Times New Roman" w:cs="Times New Roman"/>
          <w:b/>
          <w:sz w:val="52"/>
          <w:szCs w:val="52"/>
        </w:rPr>
        <w:t>«О правах играя»</w:t>
      </w: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развитие.         Формирование целостной картины мира.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коммуникативное развитие.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7796" w:rsidRP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Группа:</w:t>
      </w:r>
      <w:r>
        <w:rPr>
          <w:rFonts w:ascii="Times New Roman" w:hAnsi="Times New Roman" w:cs="Times New Roman"/>
          <w:sz w:val="32"/>
          <w:szCs w:val="32"/>
        </w:rPr>
        <w:t xml:space="preserve"> Старшая.</w:t>
      </w:r>
    </w:p>
    <w:p w:rsidR="00077796" w:rsidRDefault="00077796" w:rsidP="00CB4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796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 Щедривая Ольга Анатольевна</w:t>
      </w:r>
    </w:p>
    <w:p w:rsidR="00CB4CF5" w:rsidRDefault="00CB4CF5" w:rsidP="000777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«Теремок»</w:t>
      </w:r>
    </w:p>
    <w:p w:rsidR="00CB4CF5" w:rsidRPr="00077796" w:rsidRDefault="00CB4CF5" w:rsidP="000777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796" w:rsidRP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Pr="00077796" w:rsidRDefault="00077796" w:rsidP="000777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лёкминск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Тема. «О правах – играя»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дать детям общее представление об их правах; развивать правовое мировоззрение и нравственные представления; рассуждать, сопоставлять, делать выводы; воспитывать чувство самоуважения и уважения к другим людям.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«Права ребенка»;  костюм  Кикиморы;  избушка Кикиморы;  на каждого ребенка – подушка думка, искусственный цветок; жетоны: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 имеют равные права», «Имя», «Дом», «Лечение», «Обучение», «Любовь и забота»; аудио запись лесных птиц.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В групповой комнате отведена зона для подвижных игр, стоит избушка Кикиморы, покрытая белой тканью, перед ней разложены подушки, сбоку выставлены цветы.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одной замечательной  книгой. Она называется  «Права ребенка». Эта книга расскажет о правах детей.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Кикимора.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Кикимора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абирает книгу).</w:t>
      </w:r>
      <w:r>
        <w:rPr>
          <w:rFonts w:ascii="Times New Roman" w:hAnsi="Times New Roman" w:cs="Times New Roman"/>
          <w:sz w:val="28"/>
          <w:szCs w:val="28"/>
        </w:rPr>
        <w:t xml:space="preserve"> Малы вы еще права изучать. А эту книгу я прочитаю.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Кикимора уходит в зону для подвижных игр.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Ну и Кикимора! Отобрала  нашу книгу – и была такова. Что же нам теперь  делать? Давайте ее догоним и вернем книгу.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воспитатель переходят в зону для подвижных игр. Воспитатель указывает на дом, покрытый белой тканью.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Вот за этой снежной горой в лесу живет Кикимора. Трудно через гору перебраться, но нам помогут волшебные тучки. Садитесь скорее – и полетим.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подушки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полетим очень быстро, закройте глаза, чтобы они не слезились от  ветра. Взлетаем, держитесь крепче за тучки. Чувствуете, как мы быстро летим? Вот уже и гора позади!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Звучит запись голосов птиц. Постепенно усиливается звук. Воспитатель снимает ткань с дома Кикиморы.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Слышите? Птицы поют. Мы подлетаем к лесу. Открывает глаза. Приземляемся на поляне. Подходим к дому Кикиморы. Постучим?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Появляется Кикимора.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Чего явились? Я гостей не жду.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Ой, Кикимора, какая ты сердитая, какой голос у тебя грубый и слова неприветливые! Ты даже птиц своим криком напугала.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.  Хватит разговоры разговаривать! Зачем явились?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пришли забрать свою книгу, которую ты у нас взяла.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Кикимора</w:t>
      </w:r>
      <w:r>
        <w:rPr>
          <w:rFonts w:ascii="Times New Roman" w:hAnsi="Times New Roman" w:cs="Times New Roman"/>
          <w:sz w:val="28"/>
          <w:szCs w:val="28"/>
        </w:rPr>
        <w:t xml:space="preserve">. Ничего у вас я не брала. Вы на эту книгу никаких прав не имеете. Да и на все права, которые в книге напечатаны, могут рассчитывать только дети и внуки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Соловья – разбойника. А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верящие в Баба Ягу и Кощея Бессмертного, и одного с Бабой Ягой цвета кожи и одной с ней национальности. Вот так!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 вы думаете, ребята, справедливо ли то, о чем говорит Кикимора? Конечно, нет. Ведь все вы имеете равные права. И не важно, кто ваши родители, какой у вас цвет кожи,  в кого вы верите.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Воспитатель раздает жетоны «Все имеют равные права»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Воспитатель</w:t>
      </w:r>
      <w:r>
        <w:rPr>
          <w:rFonts w:ascii="Times New Roman" w:hAnsi="Times New Roman" w:cs="Times New Roman"/>
          <w:sz w:val="28"/>
          <w:szCs w:val="28"/>
        </w:rPr>
        <w:t>. Так что, Кикимора, ты  не права, верни нам книгу.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Кикимора</w:t>
      </w:r>
      <w:r>
        <w:rPr>
          <w:rFonts w:ascii="Times New Roman" w:hAnsi="Times New Roman" w:cs="Times New Roman"/>
          <w:sz w:val="28"/>
          <w:szCs w:val="28"/>
        </w:rPr>
        <w:t>. Ой, ой! Умные какие! Ну-ка, ну-ка, первый подойди ко мне.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Кикимора, почему ты так странно обращаешься к детям? У них есть имена, у каждого свое имя.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Кикимора</w:t>
      </w:r>
      <w:r>
        <w:rPr>
          <w:rFonts w:ascii="Times New Roman" w:hAnsi="Times New Roman" w:cs="Times New Roman"/>
          <w:sz w:val="28"/>
          <w:szCs w:val="28"/>
        </w:rPr>
        <w:t>. Имена? А зачем? Зачем детям давать имена, они ведь все одинаковые, все маленькие, обойдутся номерами?!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Вы согласны, что все дети одинаковые? Докажите это Кикиморе.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ь. Ну что, Кикимора, убедили тебя дети? Теперь ты согласна, что каждый ребенок со дня рождения имеет право на собственное имя?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 раздает жетоны «Имя».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Ну, хорошо, признаю теперь за вами это право.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>. Тогда давайте представимся Кикиморе, а в этом поможет нам эхо.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Игра «Эхо». Дети становятся в круг, поочередно произносят свои имена, остальные хором их повторяют.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Кикимора, теперь верни нам, пожалуйста, книгу, чтобы мы познакомились с другими правами детей.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Кикимора</w:t>
      </w:r>
      <w:r>
        <w:rPr>
          <w:rFonts w:ascii="Times New Roman" w:hAnsi="Times New Roman" w:cs="Times New Roman"/>
          <w:sz w:val="28"/>
          <w:szCs w:val="28"/>
        </w:rPr>
        <w:t xml:space="preserve">. Верну, если у 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мама в библиотеке работает.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Почему?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Кикимора.</w:t>
      </w:r>
      <w:r>
        <w:rPr>
          <w:rFonts w:ascii="Times New Roman" w:hAnsi="Times New Roman" w:cs="Times New Roman"/>
          <w:sz w:val="28"/>
          <w:szCs w:val="28"/>
        </w:rPr>
        <w:t xml:space="preserve"> Потому что книги имеют право читать только дети библиотекарей, в домах жить только дети строителей, а лечится  - только дети врачей.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справедливо  то, что сказала Кикимора?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Каждый ребенок имеет право на дом, питание, лечение и обучение.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 раздает жетоны «Дом», «Лечение», «Обучение». Кикимора уходит в свою избушку.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Мне почему- то стало жалко Кикимору. Может, она потому плохие поступки совершает, что ее никто не любит, о ней никто не заботится? Ведь имеют право на любовь и заботу. Это право имеет все вы.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раздает жетоны «Любовь и забота».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Кикимору даже с днем рождения никто не поздравил. Давайте мы это сделаем, сорвем по цветочку и подарим ей.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Собирают цветы, стучатся в дверь. Кикимора выходит, дети поздравляют ее с днем рождения и дарят цветы. Кикимора благодарит, дети,  прощаются, возвращаются на «тучках» в детский сад.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Понравилось вам путешествие? А что вам больше всего понравилось? О каких правах  вы сегодня узнали?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отвечают, глядя на жетон.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Молодцы, запомнили свои права! Мы еще раз встретимся с этой книгой, она познакомит вас и другими правами.</w:t>
      </w: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№1 «Теремок» компенсирующего вида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>. Олёкминска муниципального района «Олёкминский район»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Саха (Якутия)</w:t>
      </w:r>
    </w:p>
    <w:p w:rsidR="00CB4CF5" w:rsidRDefault="00CB4CF5" w:rsidP="00CB4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678100  г. Олёкминск, ул. К.А.Миллера, д.81, тел . 4-06-98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 –mail: </w:t>
      </w:r>
      <w:hyperlink r:id="rId6" w:history="1">
        <w:r w:rsidRPr="00513BD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Nadezhda-tepemok@rambler.ru</w:t>
        </w:r>
      </w:hyperlink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796"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CB4CF5" w:rsidRP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B4CF5">
        <w:rPr>
          <w:rFonts w:ascii="Times New Roman" w:hAnsi="Times New Roman" w:cs="Times New Roman"/>
          <w:b/>
          <w:sz w:val="52"/>
          <w:szCs w:val="52"/>
        </w:rPr>
        <w:t>«Ты и твое имя»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развитие.         Формирование целостной картины мира.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коммуникативное развитие.</w:t>
      </w: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Группа:</w:t>
      </w:r>
      <w:r>
        <w:rPr>
          <w:rFonts w:ascii="Times New Roman" w:hAnsi="Times New Roman" w:cs="Times New Roman"/>
          <w:sz w:val="32"/>
          <w:szCs w:val="32"/>
        </w:rPr>
        <w:t xml:space="preserve"> Старшая.</w:t>
      </w: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796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 Щедривая Ольга Анатольевна</w:t>
      </w:r>
      <w:r w:rsidRPr="00CB4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«Теремок»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лёкминск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Тема «Ты и твое имя»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Цели: </w:t>
      </w:r>
      <w:r>
        <w:rPr>
          <w:rFonts w:ascii="Times New Roman" w:hAnsi="Times New Roman" w:cs="Times New Roman"/>
          <w:sz w:val="28"/>
          <w:szCs w:val="28"/>
        </w:rPr>
        <w:t>познакомить со статьей Конвенции «Каждый имеет право на имя»; учить  называть полным именем своих родителей, друзей; познакомить с понятие «Отчество»; дать представление о документе «Свидетельство о рождении»; воспитывать уважение друг к другу, к окружающим людям.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бланк «Свидетельство о рождении».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Сегодня мы поговорим о правах детей на имя. Но в начале поиграем. Игра называется «Назови имя девочки (мальчика).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стоят в кругу и бросают друг другу мяч. Называют имя ребенка, который ловит мяч.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вы сейчас назвали? Правильно, имена. У каждого человека есть имя. Вместе с родителями вы составляли альбом «Кто я» и узнали, почему в семье решили вас так назвали. Кто хочет рассказать о своем имени.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 предки – славяне хотели, чтобы их дети росли сильными, крепкими, добрыми, поэтому называли их Любомир – любящий мир, людей; Добрыня – делающий добро; Людмила – милая людям.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имя Елена пришло к нам от  древних греков и означает «свет», «светлая». Галина – тоже греческое имя – означает «спокойствие».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Проводится игра «Обратись по имени» дети садятся в круг. По сигналу воспитателя хлопают 3 раза в ладоши, поворачиваются к соседу и называют его сначала уменьшительным (ласковым) именем, а затем – полным. Игра повторяется 3-4 раза.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>. Как надо обращаться к взрослому человеку? (Называть по имени, отчеству).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знает,  что такое отчество? Правильно, имя папы. Надо знать имена, отчества и фамилии своих родных, быть вежливыми, приветливыми, когда здороваешься, прощаешься,  обращаешься с просьбой.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меня в руках документ, который называется «Свидетельство о рождении». Сюда записывают фамилию, имя, отчество ребенка, дату и место рождения, также фамилии, имена и отчества его родителей. Каждому из вас выдано такое свидетельство.  Когда придете домой, попросите маму или папу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показать этот документ и прочитать все его пункты.  Вы еще раз услышите, как звучат ваши имена, отчества и фамилии ваших родителей.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Каждому человеку приятно, когда его называют любимым именем. Нарисуйте дома ромашку, а на ее лепестках попросите родных написать ласковые имена, которыми они вас называют.  На то имя, которое вам больше всего нравится, «посадите» божью коровку. «Букет» из ромашек поместим в раздевальной комнате, чтобы все, кто приходит в группу, смогли эти имена узнать.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№1 «Теремок» компенсирующего вида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>. Олёкминска муниципального района «Олёкминский район»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Саха (Якутия)</w:t>
      </w:r>
    </w:p>
    <w:p w:rsidR="00CB4CF5" w:rsidRDefault="00CB4CF5" w:rsidP="00CB4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678100  г. Олёкминск, ул. К.А.Миллера, д.81, тел . 4-06-98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 –mail: </w:t>
      </w:r>
      <w:hyperlink r:id="rId7" w:history="1">
        <w:r w:rsidRPr="00513BD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Nadezhda-tepemok@rambler.ru</w:t>
        </w:r>
      </w:hyperlink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796"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CB4CF5" w:rsidRP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B4CF5">
        <w:rPr>
          <w:rFonts w:ascii="Times New Roman" w:hAnsi="Times New Roman" w:cs="Times New Roman"/>
          <w:b/>
          <w:sz w:val="52"/>
          <w:szCs w:val="52"/>
        </w:rPr>
        <w:t>«Моя родословная»</w:t>
      </w:r>
    </w:p>
    <w:p w:rsidR="00CB4CF5" w:rsidRDefault="00CB4CF5" w:rsidP="00CB4CF5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развитие.         Формирование целостной картины мира.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коммуникативное развитие.</w:t>
      </w: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Группа:</w:t>
      </w:r>
      <w:r>
        <w:rPr>
          <w:rFonts w:ascii="Times New Roman" w:hAnsi="Times New Roman" w:cs="Times New Roman"/>
          <w:sz w:val="32"/>
          <w:szCs w:val="32"/>
        </w:rPr>
        <w:t xml:space="preserve"> Старшая.</w:t>
      </w: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7420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796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 Щедривая Ольга Анатольевна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«Теремок»</w:t>
      </w: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лёкминск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«Моя родословная»</w:t>
      </w: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воспитывать чувство долга  и внимание к ближним; раскрыть понятия «род», «родители», «семья», право детей на воспитание в семье; вызвать интерес к истории своего рода и желание поделиться   этими знаниями; расширить словарный запас (род, родословная, генеалогическое  древо, права детей).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Материал: </w:t>
      </w:r>
      <w:r>
        <w:rPr>
          <w:rFonts w:ascii="Times New Roman" w:hAnsi="Times New Roman" w:cs="Times New Roman"/>
          <w:sz w:val="28"/>
          <w:szCs w:val="28"/>
        </w:rPr>
        <w:t xml:space="preserve">схема генеалогического древа;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; семейные фото; пирамидка.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правом детей на воспитание в семье. Приготовьте семейные альбомы, которые вы принесли из дома.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называют родственниками? (бабушек, дедушек, папу, маму, сестер, братьев.) Правильно. Родственниками называют близкими по родству людей. Что означает слово «род»? Если объединить ваши ответы можно сказать: род – одна большая семья. Самым уважаемым считается старший по возрасту член семьи – бабушка, дедушка или прабабушка, прадедушка.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вы думаете, почему? (потому, что они дольше всех прожили, к ним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советом.) Мы уважаем и любим их за то, что они дали жизнь  нашим родителям.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Расскажите о своей семье. Из кого она состоит?  Как их зовут? Как о вас заботятся в семье? Какие чувства вы испытываете к своим родным?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Попробуем представить род человеческий в виде этих колец.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Юля, надень, пожалуйста, на стержень пирамидки самое большое кольцо – это твои прабабушка и прадедушка.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мы назовем следующее по размеру кольцо? (</w:t>
      </w:r>
      <w:r>
        <w:rPr>
          <w:rFonts w:ascii="Times New Roman" w:hAnsi="Times New Roman" w:cs="Times New Roman"/>
          <w:i/>
          <w:sz w:val="28"/>
          <w:szCs w:val="28"/>
        </w:rPr>
        <w:t>Бабушка и дедушка</w:t>
      </w:r>
      <w:r>
        <w:rPr>
          <w:rFonts w:ascii="Times New Roman" w:hAnsi="Times New Roman" w:cs="Times New Roman"/>
          <w:sz w:val="28"/>
          <w:szCs w:val="28"/>
        </w:rPr>
        <w:t>). Надень его  на пирамидку.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Какое кольцо следующее и как мы его назовем? (</w:t>
      </w:r>
      <w:r>
        <w:rPr>
          <w:rFonts w:ascii="Times New Roman" w:hAnsi="Times New Roman" w:cs="Times New Roman"/>
          <w:i/>
          <w:sz w:val="28"/>
          <w:szCs w:val="28"/>
        </w:rPr>
        <w:t>Мама, папа)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сталось самое маленькое.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оно обозначает? Конечно, Юлю, что у нас получилось? (</w:t>
      </w:r>
      <w:r>
        <w:rPr>
          <w:rFonts w:ascii="Times New Roman" w:hAnsi="Times New Roman" w:cs="Times New Roman"/>
          <w:i/>
          <w:sz w:val="28"/>
          <w:szCs w:val="28"/>
        </w:rPr>
        <w:t>Пирамидка)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 чем держатся верхние кольца? (</w:t>
      </w:r>
      <w:r>
        <w:rPr>
          <w:rFonts w:ascii="Times New Roman" w:hAnsi="Times New Roman" w:cs="Times New Roman"/>
          <w:i/>
          <w:sz w:val="28"/>
          <w:szCs w:val="28"/>
        </w:rPr>
        <w:t>на самом большом кольце</w:t>
      </w:r>
      <w:r>
        <w:rPr>
          <w:rFonts w:ascii="Times New Roman" w:hAnsi="Times New Roman" w:cs="Times New Roman"/>
          <w:sz w:val="28"/>
          <w:szCs w:val="28"/>
        </w:rPr>
        <w:t>) Как мы его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прабабушка, прадедушка</w:t>
      </w:r>
      <w:r>
        <w:rPr>
          <w:rFonts w:ascii="Times New Roman" w:hAnsi="Times New Roman" w:cs="Times New Roman"/>
          <w:sz w:val="28"/>
          <w:szCs w:val="28"/>
        </w:rPr>
        <w:t>). А следующее кольцо? (</w:t>
      </w:r>
      <w:r>
        <w:rPr>
          <w:rFonts w:ascii="Times New Roman" w:hAnsi="Times New Roman" w:cs="Times New Roman"/>
          <w:i/>
          <w:sz w:val="28"/>
          <w:szCs w:val="28"/>
        </w:rPr>
        <w:t>бабушка, дедушка</w:t>
      </w:r>
      <w:r>
        <w:rPr>
          <w:rFonts w:ascii="Times New Roman" w:hAnsi="Times New Roman" w:cs="Times New Roman"/>
          <w:sz w:val="28"/>
          <w:szCs w:val="28"/>
        </w:rPr>
        <w:t>). Давайте вспомним стихи о бабушке.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читают стихотворение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С.Капутикян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«Моя бабушка».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многих из вас есть братья и сестры, у ваших пап и мам они тоже есть, поэтому большой род всегда изображали в виде дерева, которое называется «генеалогическое древо»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схему генеалогического древа.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 У вас на столе лежат такие же схемы и фотографии, которые вы принесли из дома. Давайте составим генеалогическое древо вашего рода. Я буду работать со своими фотографиями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за столом.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Самые старые и пожелтевшие от времени фотографии – прабабушек и прадедушек – расположу там, где на схеме обозначены корни дерева (</w:t>
      </w:r>
      <w:r>
        <w:rPr>
          <w:rFonts w:ascii="Times New Roman" w:hAnsi="Times New Roman" w:cs="Times New Roman"/>
          <w:i/>
          <w:sz w:val="28"/>
          <w:szCs w:val="28"/>
        </w:rPr>
        <w:t>показывает)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Аналогично  проводится работа с другими фотографиями. Дети выкладывают свои генеалогические древа.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После работы надо отдохнуть.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Проводится физкультминутка. Воспитатель произносит слова, показывает движения;  дети повторяют их.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хлопаем руками,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Покиваем головой.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руки поднимаем,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Мы руки подаем.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берутся за руки)</w:t>
      </w:r>
      <w:r>
        <w:rPr>
          <w:rFonts w:ascii="Times New Roman" w:hAnsi="Times New Roman" w:cs="Times New Roman"/>
          <w:sz w:val="28"/>
          <w:szCs w:val="28"/>
        </w:rPr>
        <w:t xml:space="preserve">           И бегаем кругом. (3 раза)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Отдохнули, размялись, можно продолжать занятия е. кто хочет рассказать о своем роде?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рассказывают.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Воспитатель</w:t>
      </w:r>
      <w:r>
        <w:rPr>
          <w:rFonts w:ascii="Times New Roman" w:hAnsi="Times New Roman" w:cs="Times New Roman"/>
          <w:sz w:val="28"/>
          <w:szCs w:val="28"/>
        </w:rPr>
        <w:t>. Молодцы! Вы рассказали много интересного о своих родных. Возьмите схему древа и фотографии домой. Покажите маме, папе, бабушке, дедушке, что мы сделали на занятии, и попросите рассказать об интересных событиях из истории вашего рода.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№1 «Теремок» компенсирующего вида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>. Олёкминска муниципального района «Олёкминский район»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Саха (Якутия)</w:t>
      </w:r>
    </w:p>
    <w:p w:rsidR="00CB4CF5" w:rsidRDefault="00CB4CF5" w:rsidP="00CB4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678100  г. Олёкминск, ул. К.А.Миллера, д.81, тел . 4-06-98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 –mail: </w:t>
      </w:r>
      <w:hyperlink r:id="rId8" w:history="1">
        <w:r w:rsidRPr="00513BD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Nadezhda-tepemok@rambler.ru</w:t>
        </w:r>
      </w:hyperlink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796"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CB4CF5" w:rsidRP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B4CF5">
        <w:rPr>
          <w:rFonts w:ascii="Times New Roman" w:hAnsi="Times New Roman" w:cs="Times New Roman"/>
          <w:b/>
          <w:sz w:val="52"/>
          <w:szCs w:val="52"/>
        </w:rPr>
        <w:t>«Право на любовь</w:t>
      </w:r>
      <w:r w:rsidRPr="00CB4CF5">
        <w:rPr>
          <w:rFonts w:ascii="Times New Roman" w:hAnsi="Times New Roman" w:cs="Times New Roman"/>
          <w:sz w:val="52"/>
          <w:szCs w:val="52"/>
        </w:rPr>
        <w:t>»</w:t>
      </w:r>
    </w:p>
    <w:p w:rsidR="00CB4CF5" w:rsidRDefault="00CB4CF5" w:rsidP="00CB4CF5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развитие.         Формирование целостной картины мира.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коммуникативное развитие.</w:t>
      </w: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Группа:</w:t>
      </w:r>
      <w:r>
        <w:rPr>
          <w:rFonts w:ascii="Times New Roman" w:hAnsi="Times New Roman" w:cs="Times New Roman"/>
          <w:sz w:val="32"/>
          <w:szCs w:val="32"/>
        </w:rPr>
        <w:t xml:space="preserve"> Старшая.</w:t>
      </w: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796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 Щедривая Ольга Анатольевна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«Теремок»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Олёкминск</w:t>
      </w: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«Право на любовь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Цели: </w:t>
      </w:r>
      <w:r>
        <w:rPr>
          <w:rFonts w:ascii="Times New Roman" w:hAnsi="Times New Roman" w:cs="Times New Roman"/>
          <w:sz w:val="28"/>
          <w:szCs w:val="28"/>
        </w:rPr>
        <w:t>познакомить детей с правом на любовь, способствовать социально-нравственному развитию; воспитывать в детях доброту, внимание к людям.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; жетон «Любовь и забота»,</w:t>
      </w:r>
      <w:r>
        <w:rPr>
          <w:rFonts w:ascii="Times New Roman" w:hAnsi="Times New Roman" w:cs="Times New Roman"/>
          <w:sz w:val="28"/>
          <w:szCs w:val="28"/>
        </w:rPr>
        <w:br/>
        <w:t>чистые листы бумаги; краски, кисточки для каждого ребенка.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Сегодня у нас в гостях 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 с нетерпением ждал встречи с вами.  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правом он познакомил нас на предыдущем занятии?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Как вы считаете, чем право на имя важно для всех людей? Это право необходимо всем людям, чтобы чувствовать себя уверенно, уважать себя и других.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 бы познакомить вас  с еще одним важным правом. Оно помогает быть счастливым, делает жизнь светлой. Как вы думаете, что это за право? Я вам сейчас покажу жетон, нарисованный Радомиром, а вы попробуйте определить, что это за право.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Показывает жетон «Любовь и забота». Далее занятие строится по вопросам.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Почему ребенок не может прожить без любви и заботы взрослых людей?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Кто заботится о вас?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 они это делают?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отвечают, рассуждают вместе с воспитателем и Радомиром.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>. Как вы понимаете пословицу: «Ум истиной просветляется, а любовь сердцем согревается»?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подумаем, на что похожа любовь?  С чем её можно сравнить?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У нас получились очень красивые образы, мы представляем любовь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она во всех ответах светлая, добрая, ласковая, </w:t>
      </w:r>
      <w:r>
        <w:rPr>
          <w:rFonts w:ascii="Times New Roman" w:hAnsi="Times New Roman" w:cs="Times New Roman"/>
          <w:sz w:val="28"/>
          <w:szCs w:val="28"/>
        </w:rPr>
        <w:lastRenderedPageBreak/>
        <w:t>лучистая. Давайте попробуем нарисовать это право – право на любовь, как у кого получится, как вы себе это представляете.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задание под тихую музыку. Затем рассматривают и обсуждают рисунки вместе с воспитателем.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А сейчас я предлагаю вам выполнить упражнение, которое поможет выразить свою любовь и подарить кому-нибудь теплоту и нежность своего сердца.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становятся в круг и под спокойную музыку выполняют упражнение «Согрей  птичку»: складывают ладони, представляя, что держат в руках птицу. Чтобы её согреть, дышат на ладони, прижимают к груди. Затем выпускают птичку на волю.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Сейчас вы почувствовали, как это приятно – о 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заботится, и как это ответственно. Давайте вместе подумаем, как можно благодарить тех, кто заботится о вас, какие им можно сказать слова.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забывайте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говорить эти слова как можно чаще. Начните прямо сейчас – скажите их своим воспитателям, папам, мамам, бабушкам и всем тем, кто о вас заботится. И помните, что любовь – это не только добрые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приятные слова, это ещё и наши поступки. Все добрые слова – это тоже проявление любви.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приготовил для вас стихотворение: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можно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жить: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горе можно и в радости,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делать гадости. А можно и так: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встать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обнаженною солнце достать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подарить его людям</w:t>
      </w:r>
      <w:proofErr w:type="gramStart"/>
      <w:r>
        <w:rPr>
          <w:rFonts w:ascii="Times New Roman" w:hAnsi="Times New Roman" w:cs="Times New Roman"/>
          <w:sz w:val="28"/>
          <w:szCs w:val="28"/>
        </w:rPr>
        <w:t>..         (</w:t>
      </w:r>
      <w:proofErr w:type="gramEnd"/>
      <w:r>
        <w:rPr>
          <w:rFonts w:ascii="Times New Roman" w:hAnsi="Times New Roman" w:cs="Times New Roman"/>
          <w:sz w:val="28"/>
          <w:szCs w:val="28"/>
        </w:rPr>
        <w:t>А. Вознесенский)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Этим стихотворением мы закончим сегодняшнее занятие.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№1 «Теремок» компенсирующего вида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>. Олёкминска муниципального района «Олёкминский район»</w:t>
      </w: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Саха (Якутия)</w:t>
      </w:r>
    </w:p>
    <w:p w:rsidR="00CB4CF5" w:rsidRDefault="00CB4CF5" w:rsidP="00CB4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678100  г. Олёкминск, ул. К.А.Миллера, д.81, тел . 4-06-98</w:t>
      </w:r>
    </w:p>
    <w:p w:rsidR="00CB4CF5" w:rsidRDefault="00CB4CF5" w:rsidP="00CB4CF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 –mail: </w:t>
      </w:r>
      <w:hyperlink r:id="rId9" w:history="1">
        <w:r w:rsidRPr="00513BD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Nadezhda-tepemok@rambler.ru</w:t>
        </w:r>
      </w:hyperlink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CF5" w:rsidRPr="00077796" w:rsidRDefault="00CB4CF5" w:rsidP="00CB4CF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796"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CB4CF5" w:rsidRP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CB4CF5">
        <w:rPr>
          <w:rFonts w:ascii="Times New Roman" w:hAnsi="Times New Roman" w:cs="Times New Roman"/>
          <w:b/>
          <w:sz w:val="52"/>
          <w:szCs w:val="52"/>
        </w:rPr>
        <w:t>«Как важно быть грамотным»</w:t>
      </w:r>
    </w:p>
    <w:p w:rsidR="00CB4CF5" w:rsidRP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B4CF5" w:rsidRDefault="00CB4CF5" w:rsidP="00CB4CF5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развитие.         Формирование целостной картины мира.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коммуникативное развитие.</w:t>
      </w:r>
    </w:p>
    <w:p w:rsidR="00CB4CF5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796">
        <w:rPr>
          <w:rFonts w:ascii="Times New Roman" w:hAnsi="Times New Roman" w:cs="Times New Roman"/>
          <w:b/>
          <w:sz w:val="32"/>
          <w:szCs w:val="32"/>
        </w:rPr>
        <w:t>Группа:</w:t>
      </w:r>
      <w:r>
        <w:rPr>
          <w:rFonts w:ascii="Times New Roman" w:hAnsi="Times New Roman" w:cs="Times New Roman"/>
          <w:sz w:val="32"/>
          <w:szCs w:val="32"/>
        </w:rPr>
        <w:t xml:space="preserve"> Старшая.</w:t>
      </w: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Pr="00077796" w:rsidRDefault="00CB4CF5" w:rsidP="00CB4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7796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 Щедривая Ольга Анатольевна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«Теремок»</w:t>
      </w: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CF5" w:rsidRDefault="00CB4CF5" w:rsidP="00CB4C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Олёкминск</w:t>
      </w:r>
    </w:p>
    <w:p w:rsidR="00CB4CF5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«Как важно быть грамотным»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Цели: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значимости образования в жизни каждого; подвести к пониманию того, что дети имеют право на образование.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 детьми на доске вывешены плакаты, на которых изображены ситуации, связанные с образованием (Буратино идет в школу, дети учатся работать на компьютере.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Урок математике в лесной школе.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Мама учит сына читать) детям предлагается составить рассказ по картинкам.</w:t>
      </w:r>
      <w:proofErr w:type="gramEnd"/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Далее воспитатель предлагает им обобщить сказанное одним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зашифрованным в ребусе: вписать первую букву слова, обозначающего нарисованный предмет, в  соответствующее окошечко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получаем слово: ОБРАЗОВАНИЕ.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Давайте подумаем, когда начинается образование.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 с детьми, где можно получить образование: в саду, в школе, дома.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Ребята, какую пользу приносит образование человеку? Почему образование нужно каждому?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отвечают.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 обобщает ответы детей.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 вот поэтому в Конвенции о правах ребенка записано, что «каждый ребенок имеет право на образование».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Работа вне занятия.</w:t>
      </w:r>
    </w:p>
    <w:p w:rsidR="00077796" w:rsidRDefault="00077796" w:rsidP="000777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пословицами и загадками об учебе, о грамоте.</w:t>
      </w:r>
    </w:p>
    <w:p w:rsidR="00077796" w:rsidRDefault="00077796" w:rsidP="000777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разгадывание кроссвордов, ребусов.</w:t>
      </w:r>
    </w:p>
    <w:p w:rsidR="00077796" w:rsidRDefault="00077796" w:rsidP="000777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«Школа».</w:t>
      </w:r>
    </w:p>
    <w:p w:rsidR="00077796" w:rsidRDefault="00077796" w:rsidP="000777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чему учится».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96" w:rsidRDefault="00077796" w:rsidP="0007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4EC" w:rsidRDefault="00FD24EC"/>
    <w:sectPr w:rsidR="00FD24EC" w:rsidSect="00FD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22E"/>
    <w:multiLevelType w:val="hybridMultilevel"/>
    <w:tmpl w:val="8FA8BE5E"/>
    <w:lvl w:ilvl="0" w:tplc="F306E16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796"/>
    <w:rsid w:val="00077796"/>
    <w:rsid w:val="007420F7"/>
    <w:rsid w:val="00CB4CF5"/>
    <w:rsid w:val="00F62A0A"/>
    <w:rsid w:val="00FD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-tepemo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-tepemok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-tepemok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ezhda-tepemok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ezhda-tepemo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2014-06-04T05:54:00Z</dcterms:created>
  <dcterms:modified xsi:type="dcterms:W3CDTF">2014-06-04T06:14:00Z</dcterms:modified>
</cp:coreProperties>
</file>