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P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225F">
        <w:rPr>
          <w:rFonts w:ascii="Times New Roman" w:hAnsi="Times New Roman" w:cs="Times New Roman"/>
          <w:b/>
          <w:bCs/>
          <w:sz w:val="36"/>
          <w:szCs w:val="36"/>
        </w:rPr>
        <w:t>КОНСУЛЬТАЦИЯ ДЛЯ ВОСПИТАТЕЛЕЙ</w:t>
      </w: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</w:t>
      </w: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225F">
        <w:rPr>
          <w:rFonts w:ascii="Times New Roman" w:hAnsi="Times New Roman" w:cs="Times New Roman"/>
          <w:b/>
          <w:bCs/>
          <w:sz w:val="32"/>
          <w:szCs w:val="32"/>
        </w:rPr>
        <w:t>«РОЛЬ ДИДАКТИЧЕСКИХ ИГР</w:t>
      </w: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225F">
        <w:rPr>
          <w:rFonts w:ascii="Times New Roman" w:hAnsi="Times New Roman" w:cs="Times New Roman"/>
          <w:b/>
          <w:bCs/>
          <w:sz w:val="32"/>
          <w:szCs w:val="32"/>
        </w:rPr>
        <w:t>В ПОЗНАВАТЕЛЬНОМ РАЗВИТИИ ДЕТЕЙ»</w:t>
      </w: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</w:p>
    <w:p w:rsidR="0078225F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78225F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2DDE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25F" w:rsidRPr="0078225F" w:rsidRDefault="001F2DDE" w:rsidP="00DE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ВОСПИТАТЕЛЬ: Коробченко Н.И.</w:t>
      </w:r>
    </w:p>
    <w:p w:rsidR="0078225F" w:rsidRDefault="0078225F" w:rsidP="00DE1EFA">
      <w:pPr>
        <w:tabs>
          <w:tab w:val="left" w:pos="25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25F" w:rsidRDefault="0078225F" w:rsidP="00DE1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БРЯНСК 2014</w:t>
      </w:r>
    </w:p>
    <w:p w:rsidR="0026048E" w:rsidRPr="0078225F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lastRenderedPageBreak/>
        <w:t>Дидактические игры — одно из средств воспитания и обучения детей дошкольного возраста. Огромный вклад в разработку советской теории игры внесла Н. К. Крупская. Она придавала большое значение игре как одному из</w:t>
      </w:r>
      <w:r w:rsidR="0026048E" w:rsidRPr="0026048E">
        <w:rPr>
          <w:rFonts w:ascii="Times New Roman" w:hAnsi="Times New Roman" w:cs="Times New Roman"/>
          <w:sz w:val="28"/>
          <w:szCs w:val="28"/>
        </w:rPr>
        <w:t xml:space="preserve"> </w:t>
      </w:r>
      <w:r w:rsidRPr="0026048E">
        <w:rPr>
          <w:rFonts w:ascii="Times New Roman" w:hAnsi="Times New Roman" w:cs="Times New Roman"/>
          <w:sz w:val="28"/>
          <w:szCs w:val="28"/>
        </w:rPr>
        <w:t>сред</w:t>
      </w:r>
      <w:r w:rsidR="0026048E" w:rsidRPr="0026048E">
        <w:rPr>
          <w:rFonts w:ascii="Times New Roman" w:hAnsi="Times New Roman" w:cs="Times New Roman"/>
          <w:sz w:val="28"/>
          <w:szCs w:val="28"/>
        </w:rPr>
        <w:t>ств</w:t>
      </w:r>
      <w:r w:rsidRPr="0026048E"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="0026048E" w:rsidRPr="0026048E">
        <w:rPr>
          <w:rFonts w:ascii="Times New Roman" w:hAnsi="Times New Roman" w:cs="Times New Roman"/>
          <w:sz w:val="28"/>
          <w:szCs w:val="28"/>
        </w:rPr>
        <w:t xml:space="preserve">формирования личности </w:t>
      </w:r>
      <w:r w:rsidRPr="0026048E">
        <w:rPr>
          <w:rFonts w:ascii="Times New Roman" w:hAnsi="Times New Roman" w:cs="Times New Roman"/>
          <w:sz w:val="28"/>
          <w:szCs w:val="28"/>
        </w:rPr>
        <w:t xml:space="preserve">детей: «Игра для них - учёба, игра для них - труд, игра для них — серьезная форма воспитания. Игра для дошкольников — способ познания окружающего. </w:t>
      </w:r>
      <w:proofErr w:type="gramStart"/>
      <w:r w:rsidRPr="0026048E">
        <w:rPr>
          <w:rFonts w:ascii="Times New Roman" w:hAnsi="Times New Roman" w:cs="Times New Roman"/>
          <w:sz w:val="28"/>
          <w:szCs w:val="28"/>
        </w:rPr>
        <w:t>Играя, он изучает цвета, форму, свойства материала, пространственные отношения, числовые отн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шени</w:t>
      </w:r>
      <w:r w:rsidR="0026048E" w:rsidRPr="0026048E">
        <w:rPr>
          <w:rFonts w:ascii="Times New Roman" w:hAnsi="Times New Roman" w:cs="Times New Roman"/>
          <w:sz w:val="28"/>
          <w:szCs w:val="28"/>
        </w:rPr>
        <w:t>я, изучает растения, животных».</w:t>
      </w:r>
      <w:proofErr w:type="gramEnd"/>
    </w:p>
    <w:p w:rsidR="0026048E" w:rsidRPr="0026048E" w:rsidRDefault="0026048E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 xml:space="preserve"> </w:t>
      </w:r>
      <w:r w:rsidR="00D126B7" w:rsidRPr="0026048E">
        <w:rPr>
          <w:rFonts w:ascii="Times New Roman" w:hAnsi="Times New Roman" w:cs="Times New Roman"/>
          <w:sz w:val="28"/>
          <w:szCs w:val="28"/>
        </w:rPr>
        <w:t>В игре ребенок развивается физически, приучается преодолевать тру</w:t>
      </w:r>
      <w:r w:rsidR="00D126B7" w:rsidRPr="0026048E">
        <w:rPr>
          <w:rFonts w:ascii="Times New Roman" w:hAnsi="Times New Roman" w:cs="Times New Roman"/>
          <w:sz w:val="28"/>
          <w:szCs w:val="28"/>
        </w:rPr>
        <w:t>д</w:t>
      </w:r>
      <w:r w:rsidR="00D126B7" w:rsidRPr="0026048E">
        <w:rPr>
          <w:rFonts w:ascii="Times New Roman" w:hAnsi="Times New Roman" w:cs="Times New Roman"/>
          <w:sz w:val="28"/>
          <w:szCs w:val="28"/>
        </w:rPr>
        <w:t>ности. У него воспитывается сообразительность, на</w:t>
      </w:r>
      <w:bookmarkStart w:id="0" w:name="_GoBack"/>
      <w:bookmarkEnd w:id="0"/>
      <w:r w:rsidR="00D126B7" w:rsidRPr="0026048E">
        <w:rPr>
          <w:rFonts w:ascii="Times New Roman" w:hAnsi="Times New Roman" w:cs="Times New Roman"/>
          <w:sz w:val="28"/>
          <w:szCs w:val="28"/>
        </w:rPr>
        <w:t>ходчивость, инициатива. Надежда Константиновна отмечает, что приобретать знания можно не только сидя над книгой, а через игру, которая должна помочь детям поз</w:t>
      </w:r>
      <w:r w:rsidRPr="0026048E">
        <w:rPr>
          <w:rFonts w:ascii="Times New Roman" w:hAnsi="Times New Roman" w:cs="Times New Roman"/>
          <w:sz w:val="28"/>
          <w:szCs w:val="28"/>
        </w:rPr>
        <w:t>нать жизнь, познать самих себя.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</w:t>
      </w:r>
      <w:r w:rsidR="0026048E" w:rsidRPr="0026048E">
        <w:rPr>
          <w:rFonts w:ascii="Times New Roman" w:hAnsi="Times New Roman" w:cs="Times New Roman"/>
          <w:sz w:val="28"/>
          <w:szCs w:val="28"/>
        </w:rPr>
        <w:t>ставлений об окруж</w:t>
      </w:r>
      <w:r w:rsidR="0026048E" w:rsidRPr="0026048E">
        <w:rPr>
          <w:rFonts w:ascii="Times New Roman" w:hAnsi="Times New Roman" w:cs="Times New Roman"/>
          <w:sz w:val="28"/>
          <w:szCs w:val="28"/>
        </w:rPr>
        <w:t>а</w:t>
      </w:r>
      <w:r w:rsidR="0026048E" w:rsidRPr="0026048E">
        <w:rPr>
          <w:rFonts w:ascii="Times New Roman" w:hAnsi="Times New Roman" w:cs="Times New Roman"/>
          <w:sz w:val="28"/>
          <w:szCs w:val="28"/>
        </w:rPr>
        <w:t>ющей жизни».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 теории и практике дошкольного воспитания существует следующая классификация дидактических игр:</w:t>
      </w:r>
      <w:r w:rsidRPr="0026048E">
        <w:rPr>
          <w:rFonts w:ascii="Times New Roman" w:hAnsi="Times New Roman" w:cs="Times New Roman"/>
          <w:sz w:val="28"/>
          <w:szCs w:val="28"/>
        </w:rPr>
        <w:br/>
        <w:t>а) с игрушками и предметами;</w:t>
      </w:r>
      <w:r w:rsidRPr="0026048E">
        <w:rPr>
          <w:rFonts w:ascii="Times New Roman" w:hAnsi="Times New Roman" w:cs="Times New Roman"/>
          <w:sz w:val="28"/>
          <w:szCs w:val="28"/>
        </w:rPr>
        <w:br/>
        <w:t>б) на</w:t>
      </w:r>
      <w:r w:rsidR="0026048E" w:rsidRPr="0026048E">
        <w:rPr>
          <w:rFonts w:ascii="Times New Roman" w:hAnsi="Times New Roman" w:cs="Times New Roman"/>
          <w:sz w:val="28"/>
          <w:szCs w:val="28"/>
        </w:rPr>
        <w:t>столько-печатные;</w:t>
      </w:r>
      <w:r w:rsidR="0026048E" w:rsidRPr="0026048E">
        <w:rPr>
          <w:rFonts w:ascii="Times New Roman" w:hAnsi="Times New Roman" w:cs="Times New Roman"/>
          <w:sz w:val="28"/>
          <w:szCs w:val="28"/>
        </w:rPr>
        <w:br/>
        <w:t>в) словесные.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 детском саду, в каждой возрастной группе, должны быть разнообра</w:t>
      </w:r>
      <w:r w:rsidRPr="0026048E">
        <w:rPr>
          <w:rFonts w:ascii="Times New Roman" w:hAnsi="Times New Roman" w:cs="Times New Roman"/>
          <w:sz w:val="28"/>
          <w:szCs w:val="28"/>
        </w:rPr>
        <w:t>з</w:t>
      </w:r>
      <w:r w:rsidRPr="0026048E">
        <w:rPr>
          <w:rFonts w:ascii="Times New Roman" w:hAnsi="Times New Roman" w:cs="Times New Roman"/>
          <w:sz w:val="28"/>
          <w:szCs w:val="28"/>
        </w:rPr>
        <w:t>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вать дидактическим содержанием и правилами.</w:t>
      </w:r>
      <w:r w:rsidRPr="0026048E">
        <w:rPr>
          <w:rFonts w:ascii="Times New Roman" w:hAnsi="Times New Roman" w:cs="Times New Roman"/>
          <w:sz w:val="28"/>
          <w:szCs w:val="28"/>
        </w:rPr>
        <w:br/>
        <w:t>При подборе игр перед детьми ставятся иногда слишком легкие или, наоб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рот, чрезмерно трудные задачи. Если игры по своей сложности не соотве</w:t>
      </w:r>
      <w:r w:rsidRPr="0026048E">
        <w:rPr>
          <w:rFonts w:ascii="Times New Roman" w:hAnsi="Times New Roman" w:cs="Times New Roman"/>
          <w:sz w:val="28"/>
          <w:szCs w:val="28"/>
        </w:rPr>
        <w:t>т</w:t>
      </w:r>
      <w:r w:rsidRPr="0026048E">
        <w:rPr>
          <w:rFonts w:ascii="Times New Roman" w:hAnsi="Times New Roman" w:cs="Times New Roman"/>
          <w:sz w:val="28"/>
          <w:szCs w:val="28"/>
        </w:rPr>
        <w:t>ствуют возрасту детей, они не могут в них играть и наоборот — слишком легкие дидактические задачи не возбужда</w:t>
      </w:r>
      <w:r w:rsidR="0026048E" w:rsidRPr="0026048E">
        <w:rPr>
          <w:rFonts w:ascii="Times New Roman" w:hAnsi="Times New Roman" w:cs="Times New Roman"/>
          <w:sz w:val="28"/>
          <w:szCs w:val="28"/>
        </w:rPr>
        <w:t>ют у них умственной активности.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Вводить новые игры нужно постепенно. Они должны быть доступны детям и вместе с тем требовать определенного напряжения сил, способств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вать их развитию и самоорганизации.</w:t>
      </w:r>
      <w:r w:rsidRPr="0026048E">
        <w:rPr>
          <w:rFonts w:ascii="Times New Roman" w:hAnsi="Times New Roman" w:cs="Times New Roman"/>
          <w:sz w:val="28"/>
          <w:szCs w:val="28"/>
        </w:rPr>
        <w:br/>
        <w:t>Длительное время дидактические игры были основной формой обучения м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леньких детей, но игровая форма обучения не могла решить тех больших з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дач, которые ставились и ставятся перед дошкольными учреждениями по всесто</w:t>
      </w:r>
      <w:r w:rsidR="0026048E" w:rsidRPr="0026048E">
        <w:rPr>
          <w:rFonts w:ascii="Times New Roman" w:hAnsi="Times New Roman" w:cs="Times New Roman"/>
          <w:sz w:val="28"/>
          <w:szCs w:val="28"/>
        </w:rPr>
        <w:t>роннему развитию воспитанников.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Исследования советских педагогов и психологов показали, что орган</w:t>
      </w:r>
      <w:r w:rsidRPr="0026048E">
        <w:rPr>
          <w:rFonts w:ascii="Times New Roman" w:hAnsi="Times New Roman" w:cs="Times New Roman"/>
          <w:sz w:val="28"/>
          <w:szCs w:val="28"/>
        </w:rPr>
        <w:t>и</w:t>
      </w:r>
      <w:r w:rsidRPr="0026048E">
        <w:rPr>
          <w:rFonts w:ascii="Times New Roman" w:hAnsi="Times New Roman" w:cs="Times New Roman"/>
          <w:sz w:val="28"/>
          <w:szCs w:val="28"/>
        </w:rPr>
        <w:t>зованное обучение на занятиях является наиболее продуктивным. Такое об</w:t>
      </w:r>
      <w:r w:rsidRPr="0026048E">
        <w:rPr>
          <w:rFonts w:ascii="Times New Roman" w:hAnsi="Times New Roman" w:cs="Times New Roman"/>
          <w:sz w:val="28"/>
          <w:szCs w:val="28"/>
        </w:rPr>
        <w:t>у</w:t>
      </w:r>
      <w:r w:rsidRPr="0026048E">
        <w:rPr>
          <w:rFonts w:ascii="Times New Roman" w:hAnsi="Times New Roman" w:cs="Times New Roman"/>
          <w:sz w:val="28"/>
          <w:szCs w:val="28"/>
        </w:rPr>
        <w:t>чение способствует лучшему приобретению детьми знаний, умений и нав</w:t>
      </w:r>
      <w:r w:rsidRPr="0026048E">
        <w:rPr>
          <w:rFonts w:ascii="Times New Roman" w:hAnsi="Times New Roman" w:cs="Times New Roman"/>
          <w:sz w:val="28"/>
          <w:szCs w:val="28"/>
        </w:rPr>
        <w:t>ы</w:t>
      </w:r>
      <w:r w:rsidRPr="0026048E">
        <w:rPr>
          <w:rFonts w:ascii="Times New Roman" w:hAnsi="Times New Roman" w:cs="Times New Roman"/>
          <w:sz w:val="28"/>
          <w:szCs w:val="28"/>
        </w:rPr>
        <w:t>ков, а также развитию у них речи, мышления, внимания, памяти. Естестве</w:t>
      </w:r>
      <w:r w:rsidRPr="0026048E">
        <w:rPr>
          <w:rFonts w:ascii="Times New Roman" w:hAnsi="Times New Roman" w:cs="Times New Roman"/>
          <w:sz w:val="28"/>
          <w:szCs w:val="28"/>
        </w:rPr>
        <w:t>н</w:t>
      </w:r>
      <w:r w:rsidRPr="0026048E">
        <w:rPr>
          <w:rFonts w:ascii="Times New Roman" w:hAnsi="Times New Roman" w:cs="Times New Roman"/>
          <w:sz w:val="28"/>
          <w:szCs w:val="28"/>
        </w:rPr>
        <w:lastRenderedPageBreak/>
        <w:t>но, что с введением обучения в детском саду изменились роль и место дида</w:t>
      </w:r>
      <w:r w:rsidRPr="0026048E">
        <w:rPr>
          <w:rFonts w:ascii="Times New Roman" w:hAnsi="Times New Roman" w:cs="Times New Roman"/>
          <w:sz w:val="28"/>
          <w:szCs w:val="28"/>
        </w:rPr>
        <w:t>к</w:t>
      </w:r>
      <w:r w:rsidRPr="0026048E">
        <w:rPr>
          <w:rFonts w:ascii="Times New Roman" w:hAnsi="Times New Roman" w:cs="Times New Roman"/>
          <w:sz w:val="28"/>
          <w:szCs w:val="28"/>
        </w:rPr>
        <w:t>тической игры в педагогическом процессе. Она стала одним из средств з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крепления, уточнения и расширения тех знаний, кот</w:t>
      </w:r>
      <w:r w:rsidR="0026048E" w:rsidRPr="0026048E">
        <w:rPr>
          <w:rFonts w:ascii="Times New Roman" w:hAnsi="Times New Roman" w:cs="Times New Roman"/>
          <w:sz w:val="28"/>
          <w:szCs w:val="28"/>
        </w:rPr>
        <w:t>орые дети получают на занятиях.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Характерные особенности дидактических игр заключаются в том, что они создаются взрослыми с целью обучения и воспитания детей. Однако, с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 xml:space="preserve">зданные в дидактических целях, они остаются играми. Ребенка в этих играх </w:t>
      </w:r>
      <w:proofErr w:type="gramStart"/>
      <w:r w:rsidRPr="0026048E">
        <w:rPr>
          <w:rFonts w:ascii="Times New Roman" w:hAnsi="Times New Roman" w:cs="Times New Roman"/>
          <w:sz w:val="28"/>
          <w:szCs w:val="28"/>
        </w:rPr>
        <w:t>привлекает</w:t>
      </w:r>
      <w:proofErr w:type="gramEnd"/>
      <w:r w:rsidRPr="0026048E">
        <w:rPr>
          <w:rFonts w:ascii="Times New Roman" w:hAnsi="Times New Roman" w:cs="Times New Roman"/>
          <w:sz w:val="28"/>
          <w:szCs w:val="28"/>
        </w:rPr>
        <w:t xml:space="preserve"> прежде всего игровая ситуация, а играя, он незаметно для себя решает дидактическую зада</w:t>
      </w:r>
      <w:r w:rsidR="0026048E" w:rsidRPr="0026048E">
        <w:rPr>
          <w:rFonts w:ascii="Times New Roman" w:hAnsi="Times New Roman" w:cs="Times New Roman"/>
          <w:sz w:val="28"/>
          <w:szCs w:val="28"/>
        </w:rPr>
        <w:t>чу.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ны этой задач</w:t>
      </w:r>
      <w:r w:rsidR="0026048E" w:rsidRPr="0026048E">
        <w:rPr>
          <w:rFonts w:ascii="Times New Roman" w:hAnsi="Times New Roman" w:cs="Times New Roman"/>
          <w:sz w:val="28"/>
          <w:szCs w:val="28"/>
        </w:rPr>
        <w:t>е и обеспечивают ее выполнение.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ния). Дидактические задачи могут быть связаны с закреплением элемента</w:t>
      </w:r>
      <w:r w:rsidRPr="0026048E">
        <w:rPr>
          <w:rFonts w:ascii="Times New Roman" w:hAnsi="Times New Roman" w:cs="Times New Roman"/>
          <w:sz w:val="28"/>
          <w:szCs w:val="28"/>
        </w:rPr>
        <w:t>р</w:t>
      </w:r>
      <w:r w:rsidRPr="0026048E">
        <w:rPr>
          <w:rFonts w:ascii="Times New Roman" w:hAnsi="Times New Roman" w:cs="Times New Roman"/>
          <w:sz w:val="28"/>
          <w:szCs w:val="28"/>
        </w:rPr>
        <w:t>ны</w:t>
      </w:r>
      <w:r w:rsidR="0026048E" w:rsidRPr="0026048E">
        <w:rPr>
          <w:rFonts w:ascii="Times New Roman" w:hAnsi="Times New Roman" w:cs="Times New Roman"/>
          <w:sz w:val="28"/>
          <w:szCs w:val="28"/>
        </w:rPr>
        <w:t>х математических представлений.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Содержанием дидактических игр является окружающая действител</w:t>
      </w:r>
      <w:r w:rsidRPr="0026048E">
        <w:rPr>
          <w:rFonts w:ascii="Times New Roman" w:hAnsi="Times New Roman" w:cs="Times New Roman"/>
          <w:sz w:val="28"/>
          <w:szCs w:val="28"/>
        </w:rPr>
        <w:t>ь</w:t>
      </w:r>
      <w:r w:rsidRPr="0026048E">
        <w:rPr>
          <w:rFonts w:ascii="Times New Roman" w:hAnsi="Times New Roman" w:cs="Times New Roman"/>
          <w:sz w:val="28"/>
          <w:szCs w:val="28"/>
        </w:rPr>
        <w:t>ность (природа, люди, их взаимоотношения, быт, труд, соб</w:t>
      </w:r>
      <w:r w:rsidR="0026048E" w:rsidRPr="0026048E">
        <w:rPr>
          <w:rFonts w:ascii="Times New Roman" w:hAnsi="Times New Roman" w:cs="Times New Roman"/>
          <w:sz w:val="28"/>
          <w:szCs w:val="28"/>
        </w:rPr>
        <w:t>ытия обществе</w:t>
      </w:r>
      <w:r w:rsidR="0026048E" w:rsidRPr="0026048E">
        <w:rPr>
          <w:rFonts w:ascii="Times New Roman" w:hAnsi="Times New Roman" w:cs="Times New Roman"/>
          <w:sz w:val="28"/>
          <w:szCs w:val="28"/>
        </w:rPr>
        <w:t>н</w:t>
      </w:r>
      <w:r w:rsidR="0026048E" w:rsidRPr="0026048E">
        <w:rPr>
          <w:rFonts w:ascii="Times New Roman" w:hAnsi="Times New Roman" w:cs="Times New Roman"/>
          <w:sz w:val="28"/>
          <w:szCs w:val="28"/>
        </w:rPr>
        <w:t>ной жизни и др.).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Большая роль в дидактической игре принадлежит правилам. Они опр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деляют, что и как должен делать в игре каждый ребенок, указывают путь к достижению цели. Правила помогают развивать у детей способности торм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жения (особенно в младшем дошкольном возрасте). Они воспитывают у д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тей умение сдерживать</w:t>
      </w:r>
      <w:r w:rsidR="0026048E" w:rsidRPr="0026048E">
        <w:rPr>
          <w:rFonts w:ascii="Times New Roman" w:hAnsi="Times New Roman" w:cs="Times New Roman"/>
          <w:sz w:val="28"/>
          <w:szCs w:val="28"/>
        </w:rPr>
        <w:t>ся, управлять своим поведением.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Детям младшего дошкольного возраста очень трудно соблюдать оч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редность. Каждому хочется первым вынуть игрушку из «чудесного мешо</w:t>
      </w:r>
      <w:r w:rsidRPr="0026048E">
        <w:rPr>
          <w:rFonts w:ascii="Times New Roman" w:hAnsi="Times New Roman" w:cs="Times New Roman"/>
          <w:sz w:val="28"/>
          <w:szCs w:val="28"/>
        </w:rPr>
        <w:t>ч</w:t>
      </w:r>
      <w:r w:rsidRPr="0026048E">
        <w:rPr>
          <w:rFonts w:ascii="Times New Roman" w:hAnsi="Times New Roman" w:cs="Times New Roman"/>
          <w:sz w:val="28"/>
          <w:szCs w:val="28"/>
        </w:rPr>
        <w:t>ка», получить карточку, назвать предмет и т. д. Но желание играть и играть в коллективе детей постепенно подводит их к умению тормозить это чувство, т</w:t>
      </w:r>
      <w:r w:rsidR="0026048E" w:rsidRPr="0026048E">
        <w:rPr>
          <w:rFonts w:ascii="Times New Roman" w:hAnsi="Times New Roman" w:cs="Times New Roman"/>
          <w:sz w:val="28"/>
          <w:szCs w:val="28"/>
        </w:rPr>
        <w:t>. е. подчиняться правилам игры.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Немаловажная роль в дидактических играх принадлежит игровому де</w:t>
      </w:r>
      <w:r w:rsidRPr="0026048E">
        <w:rPr>
          <w:rFonts w:ascii="Times New Roman" w:hAnsi="Times New Roman" w:cs="Times New Roman"/>
          <w:sz w:val="28"/>
          <w:szCs w:val="28"/>
        </w:rPr>
        <w:t>й</w:t>
      </w:r>
      <w:r w:rsidRPr="0026048E">
        <w:rPr>
          <w:rFonts w:ascii="Times New Roman" w:hAnsi="Times New Roman" w:cs="Times New Roman"/>
          <w:sz w:val="28"/>
          <w:szCs w:val="28"/>
        </w:rPr>
        <w:t xml:space="preserve">ствию. </w:t>
      </w:r>
      <w:proofErr w:type="gramStart"/>
      <w:r w:rsidRPr="0026048E">
        <w:rPr>
          <w:rFonts w:ascii="Times New Roman" w:hAnsi="Times New Roman" w:cs="Times New Roman"/>
          <w:sz w:val="28"/>
          <w:szCs w:val="28"/>
        </w:rPr>
        <w:t>Игровое действие — это проявление активности детей в игровых ц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лях: катать разноцветные шары, разбирать башенку, собирать матрешку, п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рекладывать кубики, отгадывать предметы по описанию, отгадывать, какое изменение произошло с предметами, расставленными на столе, выиграть с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ревнование, выполнить роль волка, покупате</w:t>
      </w:r>
      <w:r w:rsidR="0026048E" w:rsidRPr="0026048E">
        <w:rPr>
          <w:rFonts w:ascii="Times New Roman" w:hAnsi="Times New Roman" w:cs="Times New Roman"/>
          <w:sz w:val="28"/>
          <w:szCs w:val="28"/>
        </w:rPr>
        <w:t>ля, продавца, отгадчика и т. д.</w:t>
      </w:r>
      <w:proofErr w:type="gramEnd"/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 xml:space="preserve">Если проанализировать дидактические игры с точки зрения того, что в них занимает и увлекает детей, то окажется, что детей </w:t>
      </w:r>
      <w:proofErr w:type="gramStart"/>
      <w:r w:rsidRPr="0026048E">
        <w:rPr>
          <w:rFonts w:ascii="Times New Roman" w:hAnsi="Times New Roman" w:cs="Times New Roman"/>
          <w:sz w:val="28"/>
          <w:szCs w:val="28"/>
        </w:rPr>
        <w:t>интересует</w:t>
      </w:r>
      <w:proofErr w:type="gramEnd"/>
      <w:r w:rsidRPr="0026048E">
        <w:rPr>
          <w:rFonts w:ascii="Times New Roman" w:hAnsi="Times New Roman" w:cs="Times New Roman"/>
          <w:sz w:val="28"/>
          <w:szCs w:val="28"/>
        </w:rPr>
        <w:t xml:space="preserve"> прежде всего игровое действие. Оно стимулирует детскую активность, вызывает у детей чувство удовлетворения. Дидактическая задача, завуалированная в и</w:t>
      </w:r>
      <w:r w:rsidRPr="0026048E">
        <w:rPr>
          <w:rFonts w:ascii="Times New Roman" w:hAnsi="Times New Roman" w:cs="Times New Roman"/>
          <w:sz w:val="28"/>
          <w:szCs w:val="28"/>
        </w:rPr>
        <w:t>г</w:t>
      </w:r>
      <w:r w:rsidRPr="0026048E">
        <w:rPr>
          <w:rFonts w:ascii="Times New Roman" w:hAnsi="Times New Roman" w:cs="Times New Roman"/>
          <w:sz w:val="28"/>
          <w:szCs w:val="28"/>
        </w:rPr>
        <w:t>ровую форму, решается ребенком более</w:t>
      </w:r>
      <w:r w:rsidR="0026048E" w:rsidRPr="0026048E">
        <w:rPr>
          <w:rFonts w:ascii="Times New Roman" w:hAnsi="Times New Roman" w:cs="Times New Roman"/>
          <w:sz w:val="28"/>
          <w:szCs w:val="28"/>
        </w:rPr>
        <w:t xml:space="preserve"> успешно, так как его </w:t>
      </w:r>
      <w:proofErr w:type="gramStart"/>
      <w:r w:rsidR="0026048E" w:rsidRPr="0026048E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26048E" w:rsidRPr="0026048E">
        <w:rPr>
          <w:rFonts w:ascii="Times New Roman" w:hAnsi="Times New Roman" w:cs="Times New Roman"/>
          <w:sz w:val="28"/>
          <w:szCs w:val="28"/>
        </w:rPr>
        <w:t xml:space="preserve"> п</w:t>
      </w:r>
      <w:r w:rsidRPr="0026048E">
        <w:rPr>
          <w:rFonts w:ascii="Times New Roman" w:hAnsi="Times New Roman" w:cs="Times New Roman"/>
          <w:sz w:val="28"/>
          <w:szCs w:val="28"/>
        </w:rPr>
        <w:t xml:space="preserve">режде всего направлено на развертывание игрового действия и выполнение </w:t>
      </w:r>
      <w:r w:rsidRPr="0026048E">
        <w:rPr>
          <w:rFonts w:ascii="Times New Roman" w:hAnsi="Times New Roman" w:cs="Times New Roman"/>
          <w:sz w:val="28"/>
          <w:szCs w:val="28"/>
        </w:rPr>
        <w:lastRenderedPageBreak/>
        <w:t>правил игры. Незаметно для себя, без особого напряжения, играя, он выпо</w:t>
      </w:r>
      <w:r w:rsidRPr="0026048E">
        <w:rPr>
          <w:rFonts w:ascii="Times New Roman" w:hAnsi="Times New Roman" w:cs="Times New Roman"/>
          <w:sz w:val="28"/>
          <w:szCs w:val="28"/>
        </w:rPr>
        <w:t>л</w:t>
      </w:r>
      <w:r w:rsidRPr="0026048E">
        <w:rPr>
          <w:rFonts w:ascii="Times New Roman" w:hAnsi="Times New Roman" w:cs="Times New Roman"/>
          <w:sz w:val="28"/>
          <w:szCs w:val="28"/>
        </w:rPr>
        <w:t>няет дидактическую задачу.</w:t>
      </w:r>
      <w:r w:rsidRPr="0026048E">
        <w:rPr>
          <w:rFonts w:ascii="Times New Roman" w:hAnsi="Times New Roman" w:cs="Times New Roman"/>
          <w:sz w:val="28"/>
          <w:szCs w:val="28"/>
        </w:rPr>
        <w:br/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</w:t>
      </w:r>
      <w:r w:rsidRPr="0026048E">
        <w:rPr>
          <w:rFonts w:ascii="Times New Roman" w:hAnsi="Times New Roman" w:cs="Times New Roman"/>
          <w:sz w:val="28"/>
          <w:szCs w:val="28"/>
        </w:rPr>
        <w:t>у</w:t>
      </w:r>
      <w:r w:rsidRPr="0026048E">
        <w:rPr>
          <w:rFonts w:ascii="Times New Roman" w:hAnsi="Times New Roman" w:cs="Times New Roman"/>
          <w:sz w:val="28"/>
          <w:szCs w:val="28"/>
        </w:rPr>
        <w:t>бокому овладению</w:t>
      </w:r>
      <w:r w:rsidR="0026048E" w:rsidRPr="0026048E">
        <w:rPr>
          <w:rFonts w:ascii="Times New Roman" w:hAnsi="Times New Roman" w:cs="Times New Roman"/>
          <w:sz w:val="28"/>
          <w:szCs w:val="28"/>
        </w:rPr>
        <w:t xml:space="preserve"> знаниями, умениями и навыками.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048E">
        <w:rPr>
          <w:rFonts w:ascii="Times New Roman" w:hAnsi="Times New Roman" w:cs="Times New Roman"/>
          <w:sz w:val="28"/>
          <w:szCs w:val="28"/>
        </w:rPr>
        <w:t>В играх для детей младшего дошкольного возраста игровые действия просты: прокатывать разноцветные шары в ворота такого же цвета, разбирать и собирать матрешки, башенки, складывать цветные яйца; отгадывать по г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лосу, кто позвал «мишку»; доставать предметы из «чудесного мешочка» и т. д. Ребенка младшего возраста еще не интересует результат игры, его пока увлекает само игровое действие с предметами</w:t>
      </w:r>
      <w:r w:rsidR="0026048E" w:rsidRPr="0026048E">
        <w:rPr>
          <w:rFonts w:ascii="Times New Roman" w:hAnsi="Times New Roman" w:cs="Times New Roman"/>
          <w:sz w:val="28"/>
          <w:szCs w:val="28"/>
        </w:rPr>
        <w:t>: катать, собирать, складывать.</w:t>
      </w:r>
      <w:proofErr w:type="gramEnd"/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Для детей среднего и старшего возраста игровое действие должно устанавливать более сложные взаимоотношения между участниками игры. В игровое действие, как правило, входит выполнение той или другой роли (волк, покупатель, продавец, отгадчик и другие) в определенной ситуации игры. Ребенок действует так, как в его детском воображении должен де</w:t>
      </w:r>
      <w:r w:rsidRPr="0026048E">
        <w:rPr>
          <w:rFonts w:ascii="Times New Roman" w:hAnsi="Times New Roman" w:cs="Times New Roman"/>
          <w:sz w:val="28"/>
          <w:szCs w:val="28"/>
        </w:rPr>
        <w:t>й</w:t>
      </w:r>
      <w:r w:rsidRPr="0026048E">
        <w:rPr>
          <w:rFonts w:ascii="Times New Roman" w:hAnsi="Times New Roman" w:cs="Times New Roman"/>
          <w:sz w:val="28"/>
          <w:szCs w:val="28"/>
        </w:rPr>
        <w:t>ствовать изображаемый образ, переживает удачи и неу</w:t>
      </w:r>
      <w:r w:rsidR="0026048E" w:rsidRPr="0026048E">
        <w:rPr>
          <w:rFonts w:ascii="Times New Roman" w:hAnsi="Times New Roman" w:cs="Times New Roman"/>
          <w:sz w:val="28"/>
          <w:szCs w:val="28"/>
        </w:rPr>
        <w:t>дачи, связанные с этим образом.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 некоторых играх игровое действие складывается из загадывания и отгадывания. Один играющий ребенок выходит, а в это время дети загад</w:t>
      </w:r>
      <w:r w:rsidRPr="0026048E">
        <w:rPr>
          <w:rFonts w:ascii="Times New Roman" w:hAnsi="Times New Roman" w:cs="Times New Roman"/>
          <w:sz w:val="28"/>
          <w:szCs w:val="28"/>
        </w:rPr>
        <w:t>ы</w:t>
      </w:r>
      <w:r w:rsidRPr="0026048E">
        <w:rPr>
          <w:rFonts w:ascii="Times New Roman" w:hAnsi="Times New Roman" w:cs="Times New Roman"/>
          <w:sz w:val="28"/>
          <w:szCs w:val="28"/>
        </w:rPr>
        <w:t>вают какой-либо предмет или изменяют расположение вещей. Возврати</w:t>
      </w:r>
      <w:r w:rsidRPr="0026048E">
        <w:rPr>
          <w:rFonts w:ascii="Times New Roman" w:hAnsi="Times New Roman" w:cs="Times New Roman"/>
          <w:sz w:val="28"/>
          <w:szCs w:val="28"/>
        </w:rPr>
        <w:t>в</w:t>
      </w:r>
      <w:r w:rsidRPr="0026048E">
        <w:rPr>
          <w:rFonts w:ascii="Times New Roman" w:hAnsi="Times New Roman" w:cs="Times New Roman"/>
          <w:sz w:val="28"/>
          <w:szCs w:val="28"/>
        </w:rPr>
        <w:t>шись, ребенок отгадывает предмет по описанию, определяет, какая перест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новка сделана с предметами на столе или в обстановке комнаты куклы, наз</w:t>
      </w:r>
      <w:r w:rsidRPr="0026048E">
        <w:rPr>
          <w:rFonts w:ascii="Times New Roman" w:hAnsi="Times New Roman" w:cs="Times New Roman"/>
          <w:sz w:val="28"/>
          <w:szCs w:val="28"/>
        </w:rPr>
        <w:t>ы</w:t>
      </w:r>
      <w:r w:rsidRPr="0026048E">
        <w:rPr>
          <w:rFonts w:ascii="Times New Roman" w:hAnsi="Times New Roman" w:cs="Times New Roman"/>
          <w:sz w:val="28"/>
          <w:szCs w:val="28"/>
        </w:rPr>
        <w:t>вает имя товарищ</w:t>
      </w:r>
      <w:r w:rsidR="0026048E" w:rsidRPr="0026048E">
        <w:rPr>
          <w:rFonts w:ascii="Times New Roman" w:hAnsi="Times New Roman" w:cs="Times New Roman"/>
          <w:sz w:val="28"/>
          <w:szCs w:val="28"/>
        </w:rPr>
        <w:t>а по описываемой одежде и т. п.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Большая группа игр, преимущественно для старших детей, состоит из своеобразного соревнования: кто быстрее закроет пустые клетки большой карты маленькими; подберет пару; скажет слово, противоположное тому, к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торое сказал ведущий; отгадает, что нужн</w:t>
      </w:r>
      <w:r w:rsidR="0026048E" w:rsidRPr="0026048E">
        <w:rPr>
          <w:rFonts w:ascii="Times New Roman" w:hAnsi="Times New Roman" w:cs="Times New Roman"/>
          <w:sz w:val="28"/>
          <w:szCs w:val="28"/>
        </w:rPr>
        <w:t>о для той или другой профессии.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 хороводных играх игровое действие носит имитационный характер: дети изображают в дейс</w:t>
      </w:r>
      <w:r w:rsidR="0026048E" w:rsidRPr="0026048E">
        <w:rPr>
          <w:rFonts w:ascii="Times New Roman" w:hAnsi="Times New Roman" w:cs="Times New Roman"/>
          <w:sz w:val="28"/>
          <w:szCs w:val="28"/>
        </w:rPr>
        <w:t>твиях то, о чем поется в песне.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 xml:space="preserve">Игровое действие, представляющее своеобразное соревнование «Кто быстрее», чаще всего встречается в настольно-печатных играх с картинками. </w:t>
      </w:r>
      <w:proofErr w:type="gramStart"/>
      <w:r w:rsidRPr="0026048E">
        <w:rPr>
          <w:rFonts w:ascii="Times New Roman" w:hAnsi="Times New Roman" w:cs="Times New Roman"/>
          <w:sz w:val="28"/>
          <w:szCs w:val="28"/>
        </w:rPr>
        <w:t>Дети находят в предметах, нарисованных на картинках, сходство и различие, классифицируют предметы по группам (одежда, мебель, посуда, овощи, фрукты, животные и т. п.).</w:t>
      </w:r>
      <w:proofErr w:type="gramEnd"/>
      <w:r w:rsidRPr="0026048E">
        <w:rPr>
          <w:rFonts w:ascii="Times New Roman" w:hAnsi="Times New Roman" w:cs="Times New Roman"/>
          <w:sz w:val="28"/>
          <w:szCs w:val="28"/>
        </w:rPr>
        <w:t xml:space="preserve"> Игровое действие создает у детей интерес к д</w:t>
      </w:r>
      <w:r w:rsidRPr="0026048E">
        <w:rPr>
          <w:rFonts w:ascii="Times New Roman" w:hAnsi="Times New Roman" w:cs="Times New Roman"/>
          <w:sz w:val="28"/>
          <w:szCs w:val="28"/>
        </w:rPr>
        <w:t>и</w:t>
      </w:r>
      <w:r w:rsidRPr="0026048E">
        <w:rPr>
          <w:rFonts w:ascii="Times New Roman" w:hAnsi="Times New Roman" w:cs="Times New Roman"/>
          <w:sz w:val="28"/>
          <w:szCs w:val="28"/>
        </w:rPr>
        <w:t>дактической задаче. Чем интереснее игровое действие, тем успешнее дети ее решают.</w:t>
      </w:r>
      <w:r w:rsidRPr="0026048E">
        <w:rPr>
          <w:rFonts w:ascii="Times New Roman" w:hAnsi="Times New Roman" w:cs="Times New Roman"/>
          <w:sz w:val="28"/>
          <w:szCs w:val="28"/>
        </w:rPr>
        <w:br/>
        <w:t>Например, в игре «Найди соседей» у каждого ребенка 10 числовых карточек (от одного до десяти), расположенных в последовательности числового ряда: один, два, три... десять. Ведущий подбрасывает кубик. Число, оказавшееся на верхней стороне кубика, кладется в основу игры (например, восемь). Вед</w:t>
      </w:r>
      <w:r w:rsidRPr="0026048E">
        <w:rPr>
          <w:rFonts w:ascii="Times New Roman" w:hAnsi="Times New Roman" w:cs="Times New Roman"/>
          <w:sz w:val="28"/>
          <w:szCs w:val="28"/>
        </w:rPr>
        <w:t>у</w:t>
      </w:r>
      <w:r w:rsidRPr="0026048E">
        <w:rPr>
          <w:rFonts w:ascii="Times New Roman" w:hAnsi="Times New Roman" w:cs="Times New Roman"/>
          <w:sz w:val="28"/>
          <w:szCs w:val="28"/>
        </w:rPr>
        <w:t>щий предлагает найти к этому числу «соседей справа, слева — семь и д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вять». В этой игре игровое действие — подбрасывание кубика и отыскивание «соседей». Подбросив кубик, ведущий создает у детей интерес к игре, соср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lastRenderedPageBreak/>
        <w:t>доточивает их внимание.</w:t>
      </w:r>
      <w:r w:rsidRPr="0026048E">
        <w:rPr>
          <w:rFonts w:ascii="Times New Roman" w:hAnsi="Times New Roman" w:cs="Times New Roman"/>
          <w:sz w:val="28"/>
          <w:szCs w:val="28"/>
        </w:rPr>
        <w:br/>
        <w:t xml:space="preserve">Узнав число, дети стремятся быстрее отыскать «соседей» у себя в карточках, т. е. скорее выполнить </w:t>
      </w:r>
      <w:r w:rsidR="0026048E" w:rsidRPr="0026048E">
        <w:rPr>
          <w:rFonts w:ascii="Times New Roman" w:hAnsi="Times New Roman" w:cs="Times New Roman"/>
          <w:sz w:val="28"/>
          <w:szCs w:val="28"/>
        </w:rPr>
        <w:t>поставленную перед ними задачу.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 большинстве народных игр игровое действие состоит из нескольких игровых элементов. Эти игровые элементы, связанные правилами игры, о</w:t>
      </w:r>
      <w:r w:rsidRPr="0026048E">
        <w:rPr>
          <w:rFonts w:ascii="Times New Roman" w:hAnsi="Times New Roman" w:cs="Times New Roman"/>
          <w:sz w:val="28"/>
          <w:szCs w:val="28"/>
        </w:rPr>
        <w:t>б</w:t>
      </w:r>
      <w:r w:rsidRPr="0026048E">
        <w:rPr>
          <w:rFonts w:ascii="Times New Roman" w:hAnsi="Times New Roman" w:cs="Times New Roman"/>
          <w:sz w:val="28"/>
          <w:szCs w:val="28"/>
        </w:rPr>
        <w:t>разуют игровое действие в целом. Например, в народной игре «Краски» ра</w:t>
      </w:r>
      <w:r w:rsidRPr="0026048E">
        <w:rPr>
          <w:rFonts w:ascii="Times New Roman" w:hAnsi="Times New Roman" w:cs="Times New Roman"/>
          <w:sz w:val="28"/>
          <w:szCs w:val="28"/>
        </w:rPr>
        <w:t>с</w:t>
      </w:r>
      <w:r w:rsidRPr="0026048E">
        <w:rPr>
          <w:rFonts w:ascii="Times New Roman" w:hAnsi="Times New Roman" w:cs="Times New Roman"/>
          <w:sz w:val="28"/>
          <w:szCs w:val="28"/>
        </w:rPr>
        <w:t>пределение ролей (продавцы, покупатели) вводит детей в игру. Покупатели выходят за дверь. Дети с продавцом загадывают себе цвет краски (стремятся загадать такой цвет, чтобы покупатели долго не могли отгадать) — один и</w:t>
      </w:r>
      <w:r w:rsidRPr="0026048E">
        <w:rPr>
          <w:rFonts w:ascii="Times New Roman" w:hAnsi="Times New Roman" w:cs="Times New Roman"/>
          <w:sz w:val="28"/>
          <w:szCs w:val="28"/>
        </w:rPr>
        <w:t>г</w:t>
      </w:r>
      <w:r w:rsidRPr="0026048E">
        <w:rPr>
          <w:rFonts w:ascii="Times New Roman" w:hAnsi="Times New Roman" w:cs="Times New Roman"/>
          <w:sz w:val="28"/>
          <w:szCs w:val="28"/>
        </w:rPr>
        <w:t>ровой элемент. Приходит покупатель и спрашивает определенный цвет; р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бенок, взявший себе этот цвет, уходит с ним — второй игровой элемент. Е</w:t>
      </w:r>
      <w:r w:rsidRPr="0026048E">
        <w:rPr>
          <w:rFonts w:ascii="Times New Roman" w:hAnsi="Times New Roman" w:cs="Times New Roman"/>
          <w:sz w:val="28"/>
          <w:szCs w:val="28"/>
        </w:rPr>
        <w:t>с</w:t>
      </w:r>
      <w:r w:rsidRPr="0026048E">
        <w:rPr>
          <w:rFonts w:ascii="Times New Roman" w:hAnsi="Times New Roman" w:cs="Times New Roman"/>
          <w:sz w:val="28"/>
          <w:szCs w:val="28"/>
        </w:rPr>
        <w:t xml:space="preserve">ли покупатель спросил краску, которой нет среди загаданных, его посылают «по ... дорожке на одной ножке» — это третий игровой элемент, который очень увлекает детей и способствует придумыванию цвета краски </w:t>
      </w:r>
      <w:proofErr w:type="gramStart"/>
      <w:r w:rsidRPr="0026048E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26048E">
        <w:rPr>
          <w:rFonts w:ascii="Times New Roman" w:hAnsi="Times New Roman" w:cs="Times New Roman"/>
          <w:sz w:val="28"/>
          <w:szCs w:val="28"/>
        </w:rPr>
        <w:t>, заставляет думать, вспоминать, что развива</w:t>
      </w:r>
      <w:r w:rsidR="0026048E" w:rsidRPr="0026048E">
        <w:rPr>
          <w:rFonts w:ascii="Times New Roman" w:hAnsi="Times New Roman" w:cs="Times New Roman"/>
          <w:sz w:val="28"/>
          <w:szCs w:val="28"/>
        </w:rPr>
        <w:t>ет умственную активность детей.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Игровое действие, состоящее из нескольких игровых элементов, соср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доточивает внимание, детей на содержании и правилах игры на более дл</w:t>
      </w:r>
      <w:r w:rsidRPr="0026048E">
        <w:rPr>
          <w:rFonts w:ascii="Times New Roman" w:hAnsi="Times New Roman" w:cs="Times New Roman"/>
          <w:sz w:val="28"/>
          <w:szCs w:val="28"/>
        </w:rPr>
        <w:t>и</w:t>
      </w:r>
      <w:r w:rsidRPr="0026048E">
        <w:rPr>
          <w:rFonts w:ascii="Times New Roman" w:hAnsi="Times New Roman" w:cs="Times New Roman"/>
          <w:sz w:val="28"/>
          <w:szCs w:val="28"/>
        </w:rPr>
        <w:t>тельное время и создает благоприятные условия для в</w:t>
      </w:r>
      <w:r w:rsidR="0026048E" w:rsidRPr="0026048E">
        <w:rPr>
          <w:rFonts w:ascii="Times New Roman" w:hAnsi="Times New Roman" w:cs="Times New Roman"/>
          <w:sz w:val="28"/>
          <w:szCs w:val="28"/>
        </w:rPr>
        <w:t>ыполнения дидактич</w:t>
      </w:r>
      <w:r w:rsidR="0026048E" w:rsidRPr="0026048E">
        <w:rPr>
          <w:rFonts w:ascii="Times New Roman" w:hAnsi="Times New Roman" w:cs="Times New Roman"/>
          <w:sz w:val="28"/>
          <w:szCs w:val="28"/>
        </w:rPr>
        <w:t>е</w:t>
      </w:r>
      <w:r w:rsidR="0026048E" w:rsidRPr="0026048E">
        <w:rPr>
          <w:rFonts w:ascii="Times New Roman" w:hAnsi="Times New Roman" w:cs="Times New Roman"/>
          <w:sz w:val="28"/>
          <w:szCs w:val="28"/>
        </w:rPr>
        <w:t>ской задачи.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Некоторые упражнения с дидактическим материалом воспитатели упорно называют играми. Например, в упражнении «Считай правильно» дети складывают в определенном порядке карточки с числами или цифрами — «один плюс два», «два плюс три», затем проверяют произведенное действие на палочках. Ничего игрового здесь нет, а есть упражнения в арифметич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ских действиях. Перед детьми выступает не игра, а обучение — решить зад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чу, сколько будет один плюс два. После решения этой задачи ребенок сидит и ждет, что делать дальше, так как индивидуальное задание он выполнил. Здесь нет игрового действия, которое заинтересовало и привлекло детей, с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здавало бы у них интерес к правилам и выполнению задания. А поэтому их нельзя</w:t>
      </w:r>
      <w:r w:rsidR="0026048E" w:rsidRPr="0026048E">
        <w:rPr>
          <w:rFonts w:ascii="Times New Roman" w:hAnsi="Times New Roman" w:cs="Times New Roman"/>
          <w:sz w:val="28"/>
          <w:szCs w:val="28"/>
        </w:rPr>
        <w:t xml:space="preserve"> считать дидактическими играми.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 каждой дидактической игре дидактические задачи, игровые действия и правила игры взаимосвязаны. Разберем эту взаимосвязь на конкретной д</w:t>
      </w:r>
      <w:r w:rsidRPr="0026048E">
        <w:rPr>
          <w:rFonts w:ascii="Times New Roman" w:hAnsi="Times New Roman" w:cs="Times New Roman"/>
          <w:sz w:val="28"/>
          <w:szCs w:val="28"/>
        </w:rPr>
        <w:t>и</w:t>
      </w:r>
      <w:r w:rsidRPr="0026048E">
        <w:rPr>
          <w:rFonts w:ascii="Times New Roman" w:hAnsi="Times New Roman" w:cs="Times New Roman"/>
          <w:sz w:val="28"/>
          <w:szCs w:val="28"/>
        </w:rPr>
        <w:t>дактической игре «Найди пару». Игровое действие состоит в том, чтобы отыскать свою пару (ребенка, у которого прикреплено на груди соответств</w:t>
      </w:r>
      <w:r w:rsidRPr="0026048E">
        <w:rPr>
          <w:rFonts w:ascii="Times New Roman" w:hAnsi="Times New Roman" w:cs="Times New Roman"/>
          <w:sz w:val="28"/>
          <w:szCs w:val="28"/>
        </w:rPr>
        <w:t>у</w:t>
      </w:r>
      <w:r w:rsidRPr="0026048E">
        <w:rPr>
          <w:rFonts w:ascii="Times New Roman" w:hAnsi="Times New Roman" w:cs="Times New Roman"/>
          <w:sz w:val="28"/>
          <w:szCs w:val="28"/>
        </w:rPr>
        <w:t>ющее число кружков, нарисованных на карточке, или цифра) и пройти вм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сте в ворота, над которыми изображены 6 предметов или стоит цифра 6. Д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пустим, что дети хорошо знают игровое действие (найти пару и пройти в в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рота), но они могут взять любого ребенка и пройти ворота. Игровое действие выполнено, но оно детей не увлекает, игра бесцельна — никакой дидактич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ской задачи ней нет</w:t>
      </w:r>
      <w:r w:rsidR="0026048E" w:rsidRPr="0026048E">
        <w:rPr>
          <w:rFonts w:ascii="Times New Roman" w:hAnsi="Times New Roman" w:cs="Times New Roman"/>
          <w:sz w:val="28"/>
          <w:szCs w:val="28"/>
        </w:rPr>
        <w:t>, а есть только игра ради игры.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Разберем это же игровое действие в сочетании с правилами: игры. Пр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вило указывает: соединяться в пары нужно только с таким ребенком, у кот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 xml:space="preserve">рого есть число, дающее вместе с твоим числом 6. Пары подбираются, </w:t>
      </w:r>
      <w:proofErr w:type="gramStart"/>
      <w:r w:rsidRPr="0026048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6048E">
        <w:rPr>
          <w:rFonts w:ascii="Times New Roman" w:hAnsi="Times New Roman" w:cs="Times New Roman"/>
          <w:sz w:val="28"/>
          <w:szCs w:val="28"/>
        </w:rPr>
        <w:t xml:space="preserve"> так: два и четыре, один и пять. Такая связь игрового действия с правилом игры создает у детей интерес и способствует успешному решению </w:t>
      </w:r>
      <w:r w:rsidRPr="0026048E">
        <w:rPr>
          <w:rFonts w:ascii="Times New Roman" w:hAnsi="Times New Roman" w:cs="Times New Roman"/>
          <w:sz w:val="28"/>
          <w:szCs w:val="28"/>
        </w:rPr>
        <w:lastRenderedPageBreak/>
        <w:t>дидактической задачи — закрепление порядкового счета, воспитание вним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ния, самостоят</w:t>
      </w:r>
      <w:r w:rsidR="0026048E" w:rsidRPr="0026048E">
        <w:rPr>
          <w:rFonts w:ascii="Times New Roman" w:hAnsi="Times New Roman" w:cs="Times New Roman"/>
          <w:sz w:val="28"/>
          <w:szCs w:val="28"/>
        </w:rPr>
        <w:t>ельности, умственного развития.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Дидактические игры способствуют формированию у детей психич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ских качеств: внимания, памяти, наблюдательности, сообразительности. Они учат детей применять имеющиеся знания в различных игровых условиях, а</w:t>
      </w:r>
      <w:r w:rsidRPr="0026048E">
        <w:rPr>
          <w:rFonts w:ascii="Times New Roman" w:hAnsi="Times New Roman" w:cs="Times New Roman"/>
          <w:sz w:val="28"/>
          <w:szCs w:val="28"/>
        </w:rPr>
        <w:t>к</w:t>
      </w:r>
      <w:r w:rsidRPr="0026048E">
        <w:rPr>
          <w:rFonts w:ascii="Times New Roman" w:hAnsi="Times New Roman" w:cs="Times New Roman"/>
          <w:sz w:val="28"/>
          <w:szCs w:val="28"/>
        </w:rPr>
        <w:t>тивизируют разнообразные умственные процессы и доставля</w:t>
      </w:r>
      <w:r w:rsidR="0026048E" w:rsidRPr="0026048E">
        <w:rPr>
          <w:rFonts w:ascii="Times New Roman" w:hAnsi="Times New Roman" w:cs="Times New Roman"/>
          <w:sz w:val="28"/>
          <w:szCs w:val="28"/>
        </w:rPr>
        <w:t>ют эмоционал</w:t>
      </w:r>
      <w:r w:rsidR="0026048E" w:rsidRPr="0026048E">
        <w:rPr>
          <w:rFonts w:ascii="Times New Roman" w:hAnsi="Times New Roman" w:cs="Times New Roman"/>
          <w:sz w:val="28"/>
          <w:szCs w:val="28"/>
        </w:rPr>
        <w:t>ь</w:t>
      </w:r>
      <w:r w:rsidR="0026048E" w:rsidRPr="0026048E">
        <w:rPr>
          <w:rFonts w:ascii="Times New Roman" w:hAnsi="Times New Roman" w:cs="Times New Roman"/>
          <w:sz w:val="28"/>
          <w:szCs w:val="28"/>
        </w:rPr>
        <w:t>ную радость детям.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Игра незаменима как средство воспитания правильных взаимоотнош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ний между детьми. В ней ребенок проявляет чуткое отношение к товарищу, учится быть справедливым, уступать в случае необходимости, помогать в б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де и т. д. Поэтому игра является прекрасным средством воспитания колле</w:t>
      </w:r>
      <w:r w:rsidRPr="0026048E">
        <w:rPr>
          <w:rFonts w:ascii="Times New Roman" w:hAnsi="Times New Roman" w:cs="Times New Roman"/>
          <w:sz w:val="28"/>
          <w:szCs w:val="28"/>
        </w:rPr>
        <w:t>к</w:t>
      </w:r>
      <w:r w:rsidRPr="0026048E">
        <w:rPr>
          <w:rFonts w:ascii="Times New Roman" w:hAnsi="Times New Roman" w:cs="Times New Roman"/>
          <w:sz w:val="28"/>
          <w:szCs w:val="28"/>
        </w:rPr>
        <w:t>тиви</w:t>
      </w:r>
      <w:r w:rsidR="0026048E" w:rsidRPr="0026048E">
        <w:rPr>
          <w:rFonts w:ascii="Times New Roman" w:hAnsi="Times New Roman" w:cs="Times New Roman"/>
          <w:sz w:val="28"/>
          <w:szCs w:val="28"/>
        </w:rPr>
        <w:t>зма.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 xml:space="preserve"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</w:t>
      </w:r>
      <w:r w:rsidR="0026048E" w:rsidRPr="0026048E">
        <w:rPr>
          <w:rFonts w:ascii="Times New Roman" w:hAnsi="Times New Roman" w:cs="Times New Roman"/>
          <w:sz w:val="28"/>
          <w:szCs w:val="28"/>
        </w:rPr>
        <w:t>проникновенной передаче образа.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048E">
        <w:rPr>
          <w:rFonts w:ascii="Times New Roman" w:hAnsi="Times New Roman" w:cs="Times New Roman"/>
          <w:sz w:val="28"/>
          <w:szCs w:val="28"/>
        </w:rPr>
        <w:t>В процессе дидактических игр многие сложные явления расчленяются на простые и, наоборот, единичные обобщаются, следовательно, осуществл</w:t>
      </w:r>
      <w:r w:rsidRPr="0026048E">
        <w:rPr>
          <w:rFonts w:ascii="Times New Roman" w:hAnsi="Times New Roman" w:cs="Times New Roman"/>
          <w:sz w:val="28"/>
          <w:szCs w:val="28"/>
        </w:rPr>
        <w:t>я</w:t>
      </w:r>
      <w:r w:rsidRPr="0026048E">
        <w:rPr>
          <w:rFonts w:ascii="Times New Roman" w:hAnsi="Times New Roman" w:cs="Times New Roman"/>
          <w:sz w:val="28"/>
          <w:szCs w:val="28"/>
        </w:rPr>
        <w:t>ется аналитическа</w:t>
      </w:r>
      <w:r w:rsidR="0026048E" w:rsidRPr="0026048E">
        <w:rPr>
          <w:rFonts w:ascii="Times New Roman" w:hAnsi="Times New Roman" w:cs="Times New Roman"/>
          <w:sz w:val="28"/>
          <w:szCs w:val="28"/>
        </w:rPr>
        <w:t>я и синтетическая деятельность.</w:t>
      </w:r>
      <w:proofErr w:type="gramEnd"/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048E">
        <w:rPr>
          <w:rFonts w:ascii="Times New Roman" w:hAnsi="Times New Roman" w:cs="Times New Roman"/>
          <w:sz w:val="28"/>
          <w:szCs w:val="28"/>
        </w:rPr>
        <w:t>Многие дидактические игры подводят детей к обобщению и классиф</w:t>
      </w:r>
      <w:r w:rsidRPr="0026048E">
        <w:rPr>
          <w:rFonts w:ascii="Times New Roman" w:hAnsi="Times New Roman" w:cs="Times New Roman"/>
          <w:sz w:val="28"/>
          <w:szCs w:val="28"/>
        </w:rPr>
        <w:t>и</w:t>
      </w:r>
      <w:r w:rsidRPr="0026048E">
        <w:rPr>
          <w:rFonts w:ascii="Times New Roman" w:hAnsi="Times New Roman" w:cs="Times New Roman"/>
          <w:sz w:val="28"/>
          <w:szCs w:val="28"/>
        </w:rPr>
        <w:t>кации, к употреблению слов, обозначающих обобщенные понятия (чайная, столовая, кухонная посуда, ме</w:t>
      </w:r>
      <w:r w:rsidR="0026048E" w:rsidRPr="0026048E">
        <w:rPr>
          <w:rFonts w:ascii="Times New Roman" w:hAnsi="Times New Roman" w:cs="Times New Roman"/>
          <w:sz w:val="28"/>
          <w:szCs w:val="28"/>
        </w:rPr>
        <w:t>бель, одежда, обувь, продукты).</w:t>
      </w:r>
      <w:proofErr w:type="gramEnd"/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Дидактические игры — незаменимое средство обучения детей преод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лению различных затруднений в умственной и нравственной их деятельн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сти. Эти игры таят в себе большие возможности и воспитательного возде</w:t>
      </w:r>
      <w:r w:rsidRPr="0026048E">
        <w:rPr>
          <w:rFonts w:ascii="Times New Roman" w:hAnsi="Times New Roman" w:cs="Times New Roman"/>
          <w:sz w:val="28"/>
          <w:szCs w:val="28"/>
        </w:rPr>
        <w:t>й</w:t>
      </w:r>
      <w:r w:rsidRPr="0026048E">
        <w:rPr>
          <w:rFonts w:ascii="Times New Roman" w:hAnsi="Times New Roman" w:cs="Times New Roman"/>
          <w:sz w:val="28"/>
          <w:szCs w:val="28"/>
        </w:rPr>
        <w:t>ствия на детей дошкольного возраста.</w:t>
      </w:r>
      <w:r w:rsidRPr="0026048E">
        <w:rPr>
          <w:rFonts w:ascii="Times New Roman" w:hAnsi="Times New Roman" w:cs="Times New Roman"/>
          <w:sz w:val="28"/>
          <w:szCs w:val="28"/>
        </w:rPr>
        <w:br/>
        <w:t>Че</w:t>
      </w:r>
      <w:r w:rsidR="0026048E" w:rsidRPr="0026048E">
        <w:rPr>
          <w:rFonts w:ascii="Times New Roman" w:hAnsi="Times New Roman" w:cs="Times New Roman"/>
          <w:sz w:val="28"/>
          <w:szCs w:val="28"/>
        </w:rPr>
        <w:t>м</w:t>
      </w:r>
      <w:r w:rsidRPr="0026048E">
        <w:rPr>
          <w:rFonts w:ascii="Times New Roman" w:hAnsi="Times New Roman" w:cs="Times New Roman"/>
          <w:sz w:val="28"/>
          <w:szCs w:val="28"/>
        </w:rPr>
        <w:t xml:space="preserve"> содержательнее игровое действие и правила дидактических игр, тем а</w:t>
      </w:r>
      <w:r w:rsidRPr="0026048E">
        <w:rPr>
          <w:rFonts w:ascii="Times New Roman" w:hAnsi="Times New Roman" w:cs="Times New Roman"/>
          <w:sz w:val="28"/>
          <w:szCs w:val="28"/>
        </w:rPr>
        <w:t>к</w:t>
      </w:r>
      <w:r w:rsidRPr="0026048E">
        <w:rPr>
          <w:rFonts w:ascii="Times New Roman" w:hAnsi="Times New Roman" w:cs="Times New Roman"/>
          <w:sz w:val="28"/>
          <w:szCs w:val="28"/>
        </w:rPr>
        <w:t>тивнее действует ребенок. А это дает возможность воспитателю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</w:t>
      </w:r>
      <w:r w:rsidRPr="0026048E">
        <w:rPr>
          <w:rFonts w:ascii="Times New Roman" w:hAnsi="Times New Roman" w:cs="Times New Roman"/>
          <w:sz w:val="28"/>
          <w:szCs w:val="28"/>
        </w:rPr>
        <w:t>и</w:t>
      </w:r>
      <w:r w:rsidRPr="0026048E">
        <w:rPr>
          <w:rFonts w:ascii="Times New Roman" w:hAnsi="Times New Roman" w:cs="Times New Roman"/>
          <w:sz w:val="28"/>
          <w:szCs w:val="28"/>
        </w:rPr>
        <w:t>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 ребенке сами по себе, их нужно п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степенно, терпеливо формировать. Если детям любого возраста давать д</w:t>
      </w:r>
      <w:r w:rsidRPr="0026048E">
        <w:rPr>
          <w:rFonts w:ascii="Times New Roman" w:hAnsi="Times New Roman" w:cs="Times New Roman"/>
          <w:sz w:val="28"/>
          <w:szCs w:val="28"/>
        </w:rPr>
        <w:t>и</w:t>
      </w:r>
      <w:r w:rsidRPr="0026048E">
        <w:rPr>
          <w:rFonts w:ascii="Times New Roman" w:hAnsi="Times New Roman" w:cs="Times New Roman"/>
          <w:sz w:val="28"/>
          <w:szCs w:val="28"/>
        </w:rPr>
        <w:t>дактическую игрушку, не раскрывая четко и ясно правил игры с ней, то игра протекает сумбурно и теряе</w:t>
      </w:r>
      <w:r w:rsidR="0026048E" w:rsidRPr="0026048E">
        <w:rPr>
          <w:rFonts w:ascii="Times New Roman" w:hAnsi="Times New Roman" w:cs="Times New Roman"/>
          <w:sz w:val="28"/>
          <w:szCs w:val="28"/>
        </w:rPr>
        <w:t>т свою воспитательную ценность.</w:t>
      </w:r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048E">
        <w:rPr>
          <w:rFonts w:ascii="Times New Roman" w:hAnsi="Times New Roman" w:cs="Times New Roman"/>
          <w:sz w:val="28"/>
          <w:szCs w:val="28"/>
        </w:rPr>
        <w:t>Если ребенок взял парные картинки или кубики с нарисованными на них частями животного и строит из них домик, вместо того чтобы подбирать пары или складывать из частей целое животное, как указывают правила и</w:t>
      </w:r>
      <w:r w:rsidRPr="0026048E">
        <w:rPr>
          <w:rFonts w:ascii="Times New Roman" w:hAnsi="Times New Roman" w:cs="Times New Roman"/>
          <w:sz w:val="28"/>
          <w:szCs w:val="28"/>
        </w:rPr>
        <w:t>г</w:t>
      </w:r>
      <w:r w:rsidRPr="0026048E">
        <w:rPr>
          <w:rFonts w:ascii="Times New Roman" w:hAnsi="Times New Roman" w:cs="Times New Roman"/>
          <w:sz w:val="28"/>
          <w:szCs w:val="28"/>
        </w:rPr>
        <w:t xml:space="preserve">ры, то такие игры, хотя в них ребенок и использует дидактические пособия, не могут считаться дидактическими и не принесут </w:t>
      </w:r>
      <w:r w:rsidR="0026048E" w:rsidRPr="0026048E">
        <w:rPr>
          <w:rFonts w:ascii="Times New Roman" w:hAnsi="Times New Roman" w:cs="Times New Roman"/>
          <w:sz w:val="28"/>
          <w:szCs w:val="28"/>
        </w:rPr>
        <w:t>пользы в обучении и во</w:t>
      </w:r>
      <w:r w:rsidR="0026048E" w:rsidRPr="0026048E">
        <w:rPr>
          <w:rFonts w:ascii="Times New Roman" w:hAnsi="Times New Roman" w:cs="Times New Roman"/>
          <w:sz w:val="28"/>
          <w:szCs w:val="28"/>
        </w:rPr>
        <w:t>с</w:t>
      </w:r>
      <w:r w:rsidR="0026048E" w:rsidRPr="0026048E">
        <w:rPr>
          <w:rFonts w:ascii="Times New Roman" w:hAnsi="Times New Roman" w:cs="Times New Roman"/>
          <w:sz w:val="28"/>
          <w:szCs w:val="28"/>
        </w:rPr>
        <w:t>питании.</w:t>
      </w:r>
      <w:proofErr w:type="gramEnd"/>
    </w:p>
    <w:p w:rsidR="0026048E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В дидактических играх поведение ребенка, его действия, взаимоотн</w:t>
      </w:r>
      <w:r w:rsidRPr="0026048E">
        <w:rPr>
          <w:rFonts w:ascii="Times New Roman" w:hAnsi="Times New Roman" w:cs="Times New Roman"/>
          <w:sz w:val="28"/>
          <w:szCs w:val="28"/>
        </w:rPr>
        <w:t>о</w:t>
      </w:r>
      <w:r w:rsidRPr="0026048E">
        <w:rPr>
          <w:rFonts w:ascii="Times New Roman" w:hAnsi="Times New Roman" w:cs="Times New Roman"/>
          <w:sz w:val="28"/>
          <w:szCs w:val="28"/>
        </w:rPr>
        <w:t>шения с другими детьми регулируются правилами. Для того чтобы игра де</w:t>
      </w:r>
      <w:r w:rsidRPr="0026048E">
        <w:rPr>
          <w:rFonts w:ascii="Times New Roman" w:hAnsi="Times New Roman" w:cs="Times New Roman"/>
          <w:sz w:val="28"/>
          <w:szCs w:val="28"/>
        </w:rPr>
        <w:t>й</w:t>
      </w:r>
      <w:r w:rsidRPr="0026048E">
        <w:rPr>
          <w:rFonts w:ascii="Times New Roman" w:hAnsi="Times New Roman" w:cs="Times New Roman"/>
          <w:sz w:val="28"/>
          <w:szCs w:val="28"/>
        </w:rPr>
        <w:t>ствительно служила воспитательным целям, дети должны хорошо знать пр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 xml:space="preserve">вила и точно им следовать. Научить их этому должен воспитатель. Особенно </w:t>
      </w:r>
      <w:r w:rsidRPr="0026048E">
        <w:rPr>
          <w:rFonts w:ascii="Times New Roman" w:hAnsi="Times New Roman" w:cs="Times New Roman"/>
          <w:sz w:val="28"/>
          <w:szCs w:val="28"/>
        </w:rPr>
        <w:lastRenderedPageBreak/>
        <w:t>это важно делать с самого раннего возраста, тогда постепенно дети приуч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ются действовать в соответствии с правилами и у них формируются умения и навыки поведения в дида</w:t>
      </w:r>
      <w:r w:rsidR="0026048E" w:rsidRPr="0026048E">
        <w:rPr>
          <w:rFonts w:ascii="Times New Roman" w:hAnsi="Times New Roman" w:cs="Times New Roman"/>
          <w:sz w:val="28"/>
          <w:szCs w:val="28"/>
        </w:rPr>
        <w:t>ктических играх.</w:t>
      </w:r>
    </w:p>
    <w:p w:rsidR="00687197" w:rsidRPr="0026048E" w:rsidRDefault="00D126B7" w:rsidP="00DE1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048E">
        <w:rPr>
          <w:rFonts w:ascii="Times New Roman" w:hAnsi="Times New Roman" w:cs="Times New Roman"/>
          <w:sz w:val="28"/>
          <w:szCs w:val="28"/>
        </w:rPr>
        <w:t>Дети всех возрастных групп играют в куклы. Такие игры, как «Угощ</w:t>
      </w:r>
      <w:r w:rsidRPr="0026048E">
        <w:rPr>
          <w:rFonts w:ascii="Times New Roman" w:hAnsi="Times New Roman" w:cs="Times New Roman"/>
          <w:sz w:val="28"/>
          <w:szCs w:val="28"/>
        </w:rPr>
        <w:t>е</w:t>
      </w:r>
      <w:r w:rsidRPr="0026048E">
        <w:rPr>
          <w:rFonts w:ascii="Times New Roman" w:hAnsi="Times New Roman" w:cs="Times New Roman"/>
          <w:sz w:val="28"/>
          <w:szCs w:val="28"/>
        </w:rPr>
        <w:t>ние куклы», «Купание куклы», «Прогулка с куклой», «Укладывание куклы спать» и другие, используются в основном для закрепления, уточнения и расширения бытового словаря и развития связной речи, и меньше всего о</w:t>
      </w:r>
      <w:r w:rsidRPr="0026048E">
        <w:rPr>
          <w:rFonts w:ascii="Times New Roman" w:hAnsi="Times New Roman" w:cs="Times New Roman"/>
          <w:sz w:val="28"/>
          <w:szCs w:val="28"/>
        </w:rPr>
        <w:t>б</w:t>
      </w:r>
      <w:r w:rsidRPr="0026048E">
        <w:rPr>
          <w:rFonts w:ascii="Times New Roman" w:hAnsi="Times New Roman" w:cs="Times New Roman"/>
          <w:sz w:val="28"/>
          <w:szCs w:val="28"/>
        </w:rPr>
        <w:t>ращается внимание на использование этих игр с воспитательной целью. Ку</w:t>
      </w:r>
      <w:r w:rsidRPr="0026048E">
        <w:rPr>
          <w:rFonts w:ascii="Times New Roman" w:hAnsi="Times New Roman" w:cs="Times New Roman"/>
          <w:sz w:val="28"/>
          <w:szCs w:val="28"/>
        </w:rPr>
        <w:t>к</w:t>
      </w:r>
      <w:r w:rsidRPr="0026048E">
        <w:rPr>
          <w:rFonts w:ascii="Times New Roman" w:hAnsi="Times New Roman" w:cs="Times New Roman"/>
          <w:sz w:val="28"/>
          <w:szCs w:val="28"/>
        </w:rPr>
        <w:t>ла — любимая игрушка детей. Они обращаются с ней так, как мама обращ</w:t>
      </w:r>
      <w:r w:rsidRPr="0026048E">
        <w:rPr>
          <w:rFonts w:ascii="Times New Roman" w:hAnsi="Times New Roman" w:cs="Times New Roman"/>
          <w:sz w:val="28"/>
          <w:szCs w:val="28"/>
        </w:rPr>
        <w:t>а</w:t>
      </w:r>
      <w:r w:rsidRPr="0026048E">
        <w:rPr>
          <w:rFonts w:ascii="Times New Roman" w:hAnsi="Times New Roman" w:cs="Times New Roman"/>
          <w:sz w:val="28"/>
          <w:szCs w:val="28"/>
        </w:rPr>
        <w:t>ется со своим ребенком. Вот это-то и надо использовать воспитателю, чтобы постепенно формировать у детей такие положительные качества, как бере</w:t>
      </w:r>
      <w:r w:rsidRPr="0026048E">
        <w:rPr>
          <w:rFonts w:ascii="Times New Roman" w:hAnsi="Times New Roman" w:cs="Times New Roman"/>
          <w:sz w:val="28"/>
          <w:szCs w:val="28"/>
        </w:rPr>
        <w:t>ж</w:t>
      </w:r>
      <w:r w:rsidRPr="0026048E">
        <w:rPr>
          <w:rFonts w:ascii="Times New Roman" w:hAnsi="Times New Roman" w:cs="Times New Roman"/>
          <w:sz w:val="28"/>
          <w:szCs w:val="28"/>
        </w:rPr>
        <w:t>ное отношение к кукле, нежность, ласка, внимание, желание видеть куклу всегда чистой, опрятной, причесанной. Если воспитатели будут прививать в процессе игр эти качества,— ребенок не бросит куклу на пол, не будет та</w:t>
      </w:r>
      <w:r w:rsidRPr="0026048E">
        <w:rPr>
          <w:rFonts w:ascii="Times New Roman" w:hAnsi="Times New Roman" w:cs="Times New Roman"/>
          <w:sz w:val="28"/>
          <w:szCs w:val="28"/>
        </w:rPr>
        <w:t>с</w:t>
      </w:r>
      <w:r w:rsidRPr="0026048E">
        <w:rPr>
          <w:rFonts w:ascii="Times New Roman" w:hAnsi="Times New Roman" w:cs="Times New Roman"/>
          <w:sz w:val="28"/>
          <w:szCs w:val="28"/>
        </w:rPr>
        <w:t>кать ее за ногу. Сформированные положительные моральные качества будут постепенно переноситься на взаимоотношения самих детей.</w:t>
      </w:r>
    </w:p>
    <w:sectPr w:rsidR="00687197" w:rsidRPr="0026048E" w:rsidSect="0078225F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08" w:rsidRDefault="00DB6208" w:rsidP="0078225F">
      <w:pPr>
        <w:spacing w:after="0" w:line="240" w:lineRule="auto"/>
      </w:pPr>
      <w:r>
        <w:separator/>
      </w:r>
    </w:p>
  </w:endnote>
  <w:endnote w:type="continuationSeparator" w:id="0">
    <w:p w:rsidR="00DB6208" w:rsidRDefault="00DB6208" w:rsidP="007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08" w:rsidRDefault="00DB6208" w:rsidP="0078225F">
      <w:pPr>
        <w:spacing w:after="0" w:line="240" w:lineRule="auto"/>
      </w:pPr>
      <w:r>
        <w:separator/>
      </w:r>
    </w:p>
  </w:footnote>
  <w:footnote w:type="continuationSeparator" w:id="0">
    <w:p w:rsidR="00DB6208" w:rsidRDefault="00DB6208" w:rsidP="00782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B7"/>
    <w:rsid w:val="001F2DDE"/>
    <w:rsid w:val="0026048E"/>
    <w:rsid w:val="004256DB"/>
    <w:rsid w:val="00687197"/>
    <w:rsid w:val="006F5581"/>
    <w:rsid w:val="0078225F"/>
    <w:rsid w:val="00D126B7"/>
    <w:rsid w:val="00DB6208"/>
    <w:rsid w:val="00D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25F"/>
  </w:style>
  <w:style w:type="paragraph" w:styleId="a6">
    <w:name w:val="footer"/>
    <w:basedOn w:val="a"/>
    <w:link w:val="a7"/>
    <w:uiPriority w:val="99"/>
    <w:unhideWhenUsed/>
    <w:rsid w:val="007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25F"/>
  </w:style>
  <w:style w:type="paragraph" w:styleId="a6">
    <w:name w:val="footer"/>
    <w:basedOn w:val="a"/>
    <w:link w:val="a7"/>
    <w:uiPriority w:val="99"/>
    <w:unhideWhenUsed/>
    <w:rsid w:val="007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2014-01-14T14:37:00Z</dcterms:created>
  <dcterms:modified xsi:type="dcterms:W3CDTF">2015-04-03T16:41:00Z</dcterms:modified>
</cp:coreProperties>
</file>