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CA" w:rsidRPr="00154BCA" w:rsidRDefault="00154BCA" w:rsidP="00154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CA">
        <w:rPr>
          <w:rFonts w:ascii="Times New Roman" w:hAnsi="Times New Roman" w:cs="Times New Roman"/>
          <w:b/>
          <w:sz w:val="28"/>
          <w:szCs w:val="28"/>
        </w:rPr>
        <w:t>«Внешняя и внутренняя красота человека»</w:t>
      </w:r>
    </w:p>
    <w:p w:rsidR="00154BCA" w:rsidRPr="00154BCA" w:rsidRDefault="00154BCA" w:rsidP="00154BCA">
      <w:pPr>
        <w:rPr>
          <w:rFonts w:ascii="Times New Roman" w:hAnsi="Times New Roman" w:cs="Times New Roman"/>
          <w:sz w:val="28"/>
          <w:szCs w:val="28"/>
        </w:rPr>
      </w:pP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b/>
          <w:bCs/>
          <w:sz w:val="28"/>
          <w:szCs w:val="28"/>
        </w:rPr>
        <w:t>План-конспект занятия: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1. Вступительное слово учителя (тезисы):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В жизни внешняя красота не всегда совпадает с прекрасными человеческими качествами. «Красота, грация, внешность, приятный голос облегчают жизненный путь, — писал известный польский педагог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 Корчак. — Но не следует переоценивать красоту: не подкрепленная другими достоинствами, она может принести вред».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Внешне неприметный человек может восхищать нас своим мужеством, добротой, глубокой одухотворенностью, честностью, способностью к самопожертвованию ради великой идеи.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Вот человек — он искалечен,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В рубцах лицо. Но ты гляди,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И взгляд испуганно при встрече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С его лица не отводи.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Он шел к победе, задыхаясь,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Не думал о себе в пути,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Чтобы она была такая: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Взглянуть — и глаз не отвести!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54BC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54BCA">
        <w:rPr>
          <w:rFonts w:ascii="Times New Roman" w:hAnsi="Times New Roman" w:cs="Times New Roman"/>
          <w:i/>
          <w:iCs/>
          <w:sz w:val="28"/>
          <w:szCs w:val="28"/>
        </w:rPr>
        <w:tab/>
        <w:t>Сергей Орлов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Как научиться видеть все многообразие красоты человека, как распознать лицемерие, душевную черствость, эгоизм, скрывающиеся иногда за внешней красивой оболочкой? В этом поможет нам искусство. В. Г. Белинский, подчеркивая великую силу искусства, писал: «Лицо, ничем не замечательное само по себе, получает через искусство общее значение, для всех равно интересное,</w:t>
      </w:r>
      <w:proofErr w:type="gramStart"/>
      <w:r w:rsidRPr="00154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4BCA">
        <w:rPr>
          <w:rFonts w:ascii="Times New Roman" w:hAnsi="Times New Roman" w:cs="Times New Roman"/>
          <w:sz w:val="28"/>
          <w:szCs w:val="28"/>
        </w:rPr>
        <w:t xml:space="preserve"> и на человека, который при жизни не обращал на себя внимание, смотрят века, по милости художника, давшего ему своей кистью новую жизнь!»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4BCA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(Далее учитель предлагает учащимся выполнить ряд заданий).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4BCA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Презентация. 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i/>
          <w:iCs/>
          <w:sz w:val="28"/>
          <w:szCs w:val="28"/>
        </w:rPr>
        <w:t xml:space="preserve">Задание 1. </w:t>
      </w:r>
      <w:r w:rsidRPr="00154BCA">
        <w:rPr>
          <w:rFonts w:ascii="Times New Roman" w:hAnsi="Times New Roman" w:cs="Times New Roman"/>
          <w:sz w:val="28"/>
          <w:szCs w:val="28"/>
        </w:rPr>
        <w:t xml:space="preserve">Рассмотрите изображение статуи Давида работы Микеланджело, Венеры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Милосской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, скульптурный портрет египетской царицы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Нефертити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 и портреты пожилых людей на картинах Рембрандта, П. Д.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>, А. М. Шилова и др. В чем непохожесть портретов? На чем акцентируют внимание художники в своих произведениях? Что объединяет все портреты? В чем красота изображаемых художником лиц?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b/>
          <w:bCs/>
          <w:sz w:val="28"/>
          <w:szCs w:val="28"/>
        </w:rPr>
        <w:t>Пояснение учителя</w:t>
      </w:r>
      <w:r w:rsidRPr="00154BCA">
        <w:rPr>
          <w:rFonts w:ascii="Times New Roman" w:hAnsi="Times New Roman" w:cs="Times New Roman"/>
          <w:sz w:val="28"/>
          <w:szCs w:val="28"/>
        </w:rPr>
        <w:t xml:space="preserve">: красота статуи Давида и Венеры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Милосской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 более доступна для восприятия. Художники обращают внимание на внешнюю, физическую красоту человека, броскую и яркую, подчеркивают силу и мужественность у </w:t>
      </w:r>
      <w:proofErr w:type="gramStart"/>
      <w:r w:rsidRPr="00154BCA">
        <w:rPr>
          <w:rFonts w:ascii="Times New Roman" w:hAnsi="Times New Roman" w:cs="Times New Roman"/>
          <w:sz w:val="28"/>
          <w:szCs w:val="28"/>
        </w:rPr>
        <w:t>юноши</w:t>
      </w:r>
      <w:proofErr w:type="gramEnd"/>
      <w:r w:rsidRPr="00154BCA">
        <w:rPr>
          <w:rFonts w:ascii="Times New Roman" w:hAnsi="Times New Roman" w:cs="Times New Roman"/>
          <w:sz w:val="28"/>
          <w:szCs w:val="28"/>
        </w:rPr>
        <w:t xml:space="preserve"> и женственность, грациозность, гармонию форм у женщины. Портреты пожилых людей, на первый взгляд, не вызывают восторга и восхищения у людей, не подготовленных к восприятию искусства. Однако вглядитесь в эти портреты! Морщинистые лица, старческие, сухие руки... Но лица этих людей прекрасны своей одухотворенностью, мудростью.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i/>
          <w:iCs/>
          <w:sz w:val="28"/>
          <w:szCs w:val="28"/>
        </w:rPr>
        <w:t xml:space="preserve">Задание 2. </w:t>
      </w:r>
      <w:r w:rsidRPr="00154BCA">
        <w:rPr>
          <w:rFonts w:ascii="Times New Roman" w:hAnsi="Times New Roman" w:cs="Times New Roman"/>
          <w:sz w:val="28"/>
          <w:szCs w:val="28"/>
        </w:rPr>
        <w:t xml:space="preserve">Перед вами портреты Ф. М. Достоевского работы В. Г. Перова, академика И. П. Павлова кисти М. В. Нестерова, А. М. Горького работы П. Д.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. (Можно использовать и другие работы художников-портретистов). Какие черты характера в портретируемых вас привлекли? Какое качество личности желает подчеркнуть художник? Чем он хочет нас заинтересовать? На что обратить внимание? Как сам художник относится к </w:t>
      </w:r>
      <w:proofErr w:type="gramStart"/>
      <w:r w:rsidRPr="00154BCA">
        <w:rPr>
          <w:rFonts w:ascii="Times New Roman" w:hAnsi="Times New Roman" w:cs="Times New Roman"/>
          <w:sz w:val="28"/>
          <w:szCs w:val="28"/>
        </w:rPr>
        <w:t>портретируемому</w:t>
      </w:r>
      <w:proofErr w:type="gramEnd"/>
      <w:r w:rsidRPr="00154BCA">
        <w:rPr>
          <w:rFonts w:ascii="Times New Roman" w:hAnsi="Times New Roman" w:cs="Times New Roman"/>
          <w:sz w:val="28"/>
          <w:szCs w:val="28"/>
        </w:rPr>
        <w:t>? Какими художественными средствами он подчеркивает прекрасные стороны человека, его характерные черты?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b/>
          <w:bCs/>
          <w:sz w:val="28"/>
          <w:szCs w:val="28"/>
        </w:rPr>
        <w:t>Пояснения учителя:</w:t>
      </w:r>
      <w:r w:rsidRPr="00154BCA">
        <w:rPr>
          <w:rFonts w:ascii="Times New Roman" w:hAnsi="Times New Roman" w:cs="Times New Roman"/>
          <w:sz w:val="28"/>
          <w:szCs w:val="28"/>
        </w:rPr>
        <w:t xml:space="preserve"> научиться раскрывать прекрасные черты человека, которые мы порой не замечаем, поможет нам проникновение в глубину творческого процесса художника, постижение языка изобразительного искусства.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Вспоминая о своей работе над портретом советского физиолога, академика И. П. Павлова, художник М. В. Нестеров писал: «Лицо Льва Толстого объясняют мне великолепные портреты Крамского и Ге. Знал я Д. И. Менделеева: лицо его было характерно, незабываемо — оно было благодарным материалом для художника. Из портретов Павлова я ничего такого усмотреть не мог, это меня обескураживало, и я, не считая себя опытным портретистом, не решался браться не за свое дело ...» Однако после встречи с Павловым художник был покорен навсегда «легендарным </w:t>
      </w:r>
      <w:r w:rsidRPr="00154BCA">
        <w:rPr>
          <w:rFonts w:ascii="Times New Roman" w:hAnsi="Times New Roman" w:cs="Times New Roman"/>
          <w:sz w:val="28"/>
          <w:szCs w:val="28"/>
        </w:rPr>
        <w:lastRenderedPageBreak/>
        <w:t>человеком». «Целый вихрь слов, жестов понесся, опережая друг друга... более яркой особы я и представить себе не мог, — писал художник. — Он был донельзя самобытен, непосредствен. Я позабыл о том, что я не портретист, во мне... проснулся художник, заглушивший все, осталась лишь неутолимая жажда написать этого дивного старика ...»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Страстная динамика, внутренний напор, ясность мысли, убежденность, творческая сосредоточенность — все эти качества великого ученого мы можем увидеть в </w:t>
      </w:r>
      <w:proofErr w:type="gramStart"/>
      <w:r w:rsidRPr="00154BCA">
        <w:rPr>
          <w:rFonts w:ascii="Times New Roman" w:hAnsi="Times New Roman" w:cs="Times New Roman"/>
          <w:sz w:val="28"/>
          <w:szCs w:val="28"/>
        </w:rPr>
        <w:t>портретируемом</w:t>
      </w:r>
      <w:proofErr w:type="gramEnd"/>
      <w:r w:rsidRPr="00154BCA">
        <w:rPr>
          <w:rFonts w:ascii="Times New Roman" w:hAnsi="Times New Roman" w:cs="Times New Roman"/>
          <w:sz w:val="28"/>
          <w:szCs w:val="28"/>
        </w:rPr>
        <w:t>. Большую роль в раскрытии волевого характера И. П. Павлова играют руки. Они вытянуты вперед, сжаты в кулаки — это был характерный жест для ученого. Образ И. П. Павлова дополняется лиризмом, благодаря мягкому светлому колориту, который вызывает ощущение внутренней душевной мягкости, чистоты, доброты великого ученого.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BCA">
        <w:rPr>
          <w:rFonts w:ascii="Times New Roman" w:hAnsi="Times New Roman" w:cs="Times New Roman"/>
          <w:sz w:val="28"/>
          <w:szCs w:val="28"/>
        </w:rPr>
        <w:t>В характеристике портретируемого большую роль играют как изобразительные средства (жест, поза человека, его глаза, руки, лицо, особенность одежды), так и выразительные, которые помогают передать сущность изображаемого (тональность, композиция, техника рисунка: формы, линии, их ритмичность, цветовая контрастность).</w:t>
      </w:r>
      <w:proofErr w:type="gramEnd"/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Прекрасные стихи написал поэт Н. Заболоцкий о портрете А. П.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Струйской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 работы Ф. С.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>.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Любите живопись, поэты! 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Лишь ей, единственной, дано 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Души изменчивой приметы 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Переносить на полотно...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Ее глаза — как два тумана, 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Полуулыбка,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полуплач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Ее глаза — как два обмана, 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Покрытых мглою неудач...</w:t>
      </w:r>
    </w:p>
    <w:p w:rsidR="00154BCA" w:rsidRPr="00154BCA" w:rsidRDefault="00154BCA" w:rsidP="00154BCA">
      <w:pPr>
        <w:autoSpaceDE w:val="0"/>
        <w:autoSpaceDN w:val="0"/>
        <w:adjustRightInd w:val="0"/>
        <w:ind w:left="2977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lastRenderedPageBreak/>
        <w:t>3. Рассказы учащихся о встречах с интересными людьми. Можно задать ребятам вопросы: почему эти люди кажутся вам интересными? Как проявляются нравственные и эстетические качества в их внешнем облике?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b/>
          <w:bCs/>
          <w:sz w:val="28"/>
          <w:szCs w:val="28"/>
        </w:rPr>
        <w:t>Пояснения учителя</w:t>
      </w:r>
      <w:r w:rsidRPr="00154BCA">
        <w:rPr>
          <w:rFonts w:ascii="Times New Roman" w:hAnsi="Times New Roman" w:cs="Times New Roman"/>
          <w:sz w:val="28"/>
          <w:szCs w:val="28"/>
        </w:rPr>
        <w:t>: характер человека, психологическое состояние, духовная культура отражаются на внешнем облике человека. Иногда глаза, жесты, мимика, руки могут многое сказать о том, каков человек.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Таджикский поэт, </w:t>
      </w:r>
      <w:proofErr w:type="spellStart"/>
      <w:r w:rsidRPr="00154BCA">
        <w:rPr>
          <w:rFonts w:ascii="Times New Roman" w:hAnsi="Times New Roman" w:cs="Times New Roman"/>
          <w:sz w:val="28"/>
          <w:szCs w:val="28"/>
        </w:rPr>
        <w:t>Мирзо</w:t>
      </w:r>
      <w:proofErr w:type="spellEnd"/>
      <w:r w:rsidRPr="00154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4BCA">
        <w:rPr>
          <w:rFonts w:ascii="Times New Roman" w:hAnsi="Times New Roman" w:cs="Times New Roman"/>
          <w:sz w:val="28"/>
          <w:szCs w:val="28"/>
        </w:rPr>
        <w:t>Турсун-заде</w:t>
      </w:r>
      <w:proofErr w:type="spellEnd"/>
      <w:proofErr w:type="gramEnd"/>
      <w:r w:rsidRPr="00154BCA">
        <w:rPr>
          <w:rFonts w:ascii="Times New Roman" w:hAnsi="Times New Roman" w:cs="Times New Roman"/>
          <w:sz w:val="28"/>
          <w:szCs w:val="28"/>
        </w:rPr>
        <w:t xml:space="preserve"> считает, что главное в человеке — это его глаза: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Глаза бывают разные. Одни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Полны злодейских чар, как западни,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Другие — ясны и чисты всегда, </w:t>
      </w:r>
    </w:p>
    <w:p w:rsidR="00154BCA" w:rsidRPr="00154BCA" w:rsidRDefault="00154BCA" w:rsidP="00154BCA">
      <w:pPr>
        <w:autoSpaceDE w:val="0"/>
        <w:autoSpaceDN w:val="0"/>
        <w:adjustRightInd w:val="0"/>
        <w:ind w:left="241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BCA">
        <w:rPr>
          <w:rFonts w:ascii="Times New Roman" w:hAnsi="Times New Roman" w:cs="Times New Roman"/>
          <w:sz w:val="28"/>
          <w:szCs w:val="28"/>
        </w:rPr>
        <w:t>Светлы</w:t>
      </w:r>
      <w:proofErr w:type="gramEnd"/>
      <w:r w:rsidRPr="00154BCA">
        <w:rPr>
          <w:rFonts w:ascii="Times New Roman" w:hAnsi="Times New Roman" w:cs="Times New Roman"/>
          <w:sz w:val="28"/>
          <w:szCs w:val="28"/>
        </w:rPr>
        <w:t>, как предрассветная звезда...</w:t>
      </w: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54BCA" w:rsidRPr="00154BCA" w:rsidRDefault="00154BCA" w:rsidP="00154BCA">
      <w:pPr>
        <w:autoSpaceDE w:val="0"/>
        <w:autoSpaceDN w:val="0"/>
        <w:adjustRightInd w:val="0"/>
        <w:spacing w:before="6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 xml:space="preserve">В стихотворениях Николая Заболоцкого «Некрасивая девочка» и, в частности, «О красоте человеческих лиц» звучит гимн душевной красоте человека </w:t>
      </w:r>
    </w:p>
    <w:p w:rsidR="003C3E5B" w:rsidRDefault="003C3E5B"/>
    <w:sectPr w:rsidR="003C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BCA"/>
    <w:rsid w:val="00154BCA"/>
    <w:rsid w:val="003C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4924</Characters>
  <Application>Microsoft Office Word</Application>
  <DocSecurity>0</DocSecurity>
  <Lines>41</Lines>
  <Paragraphs>11</Paragraphs>
  <ScaleCrop>false</ScaleCrop>
  <Company>Home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2015-01-20T13:54:00Z</dcterms:created>
  <dcterms:modified xsi:type="dcterms:W3CDTF">2015-01-20T13:55:00Z</dcterms:modified>
</cp:coreProperties>
</file>