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A6" w:rsidRPr="00A660A6" w:rsidRDefault="00A660A6" w:rsidP="00A660A6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 w:val="28"/>
          <w:szCs w:val="28"/>
        </w:rPr>
      </w:pPr>
      <w:r w:rsidRPr="00A660A6">
        <w:rPr>
          <w:rFonts w:eastAsia="Times New Roman" w:cs="Times New Roman"/>
          <w:b/>
          <w:bCs/>
          <w:sz w:val="28"/>
          <w:szCs w:val="28"/>
        </w:rPr>
        <w:t>Конспект непосредственной образовательной деятельности по ПДД в средней группе «Дорожная азбука».</w:t>
      </w:r>
    </w:p>
    <w:p w:rsidR="00A660A6" w:rsidRPr="00A660A6" w:rsidRDefault="00A660A6" w:rsidP="00A660A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660A6">
        <w:rPr>
          <w:rFonts w:eastAsia="Times New Roman" w:cs="Times New Roman"/>
          <w:b/>
          <w:bCs/>
          <w:sz w:val="28"/>
          <w:szCs w:val="28"/>
        </w:rPr>
        <w:t>Цель:</w:t>
      </w:r>
    </w:p>
    <w:p w:rsidR="00A660A6" w:rsidRPr="00A660A6" w:rsidRDefault="00A660A6" w:rsidP="00A660A6">
      <w:pPr>
        <w:shd w:val="clear" w:color="auto" w:fill="FFFFFF"/>
        <w:jc w:val="both"/>
        <w:rPr>
          <w:rFonts w:eastAsia="Times New Roman" w:cs="Arial"/>
          <w:sz w:val="28"/>
          <w:szCs w:val="28"/>
          <w:shd w:val="clear" w:color="auto" w:fill="FFFFFF"/>
        </w:rPr>
      </w:pPr>
      <w:r w:rsidRPr="00A660A6">
        <w:rPr>
          <w:rFonts w:eastAsia="Times New Roman" w:cs="Arial"/>
          <w:sz w:val="28"/>
          <w:szCs w:val="28"/>
          <w:shd w:val="clear" w:color="auto" w:fill="FFFFFF"/>
        </w:rPr>
        <w:t>Формирование у детей среднего дошкольного возраста основ безопасного поведения на улице.</w:t>
      </w:r>
    </w:p>
    <w:p w:rsidR="00A660A6" w:rsidRPr="00A660A6" w:rsidRDefault="00A660A6" w:rsidP="00A660A6">
      <w:pPr>
        <w:shd w:val="clear" w:color="auto" w:fill="FFFFFF"/>
        <w:jc w:val="both"/>
        <w:rPr>
          <w:rFonts w:eastAsia="Times New Roman" w:cs="Times New Roman"/>
          <w:b/>
          <w:bCs/>
          <w:sz w:val="28"/>
          <w:szCs w:val="28"/>
        </w:rPr>
      </w:pPr>
      <w:r w:rsidRPr="00A660A6">
        <w:rPr>
          <w:b/>
          <w:bCs/>
          <w:sz w:val="28"/>
          <w:szCs w:val="28"/>
        </w:rPr>
        <w:t xml:space="preserve"> </w:t>
      </w:r>
      <w:r w:rsidRPr="00A660A6">
        <w:rPr>
          <w:rFonts w:eastAsia="Times New Roman" w:cs="Times New Roman"/>
          <w:b/>
          <w:bCs/>
          <w:sz w:val="28"/>
          <w:szCs w:val="28"/>
        </w:rPr>
        <w:t>Задачи:</w:t>
      </w:r>
    </w:p>
    <w:p w:rsidR="00A660A6" w:rsidRPr="00A660A6" w:rsidRDefault="00A660A6" w:rsidP="00A660A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660A6">
        <w:rPr>
          <w:rFonts w:eastAsia="Times New Roman" w:cs="Arial"/>
          <w:sz w:val="28"/>
          <w:szCs w:val="28"/>
          <w:shd w:val="clear" w:color="auto" w:fill="FFFFFF"/>
        </w:rPr>
        <w:t>• Расширять знания детей о правилах дорожного движения, познакомить с понятиями «пешеход», «переход», «светофор», «проезжая часть дороги», «тротуар»;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Закреплять знания детей о зданиях города (жилые, общественные);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Расширять представления детей об улице;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Упражнять детей в переходе через проезжую часть (с помощью макета).</w:t>
      </w:r>
    </w:p>
    <w:p w:rsidR="00A660A6" w:rsidRPr="00A660A6" w:rsidRDefault="00A660A6" w:rsidP="00A660A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660A6">
        <w:rPr>
          <w:rFonts w:eastAsia="Times New Roman" w:cs="Times New Roman"/>
          <w:b/>
          <w:bCs/>
          <w:sz w:val="28"/>
          <w:szCs w:val="28"/>
        </w:rPr>
        <w:t>Предварительная работа:</w:t>
      </w:r>
    </w:p>
    <w:p w:rsidR="00A660A6" w:rsidRPr="00A660A6" w:rsidRDefault="00A660A6" w:rsidP="00A660A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660A6">
        <w:rPr>
          <w:rFonts w:eastAsia="Times New Roman" w:cs="Arial"/>
          <w:sz w:val="28"/>
          <w:szCs w:val="28"/>
          <w:shd w:val="clear" w:color="auto" w:fill="FFFFFF"/>
        </w:rPr>
        <w:t>• Рассматривание иллюстраций;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Рассматривание карточек с изображением дорожных знаков;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Изготовление макета «Городской перекресток»;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Чтение литературных произведений по теме;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Беседы по теме;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Сюжетно-ролевые игры: «Шофер», «Мы едем в гости к бабушке» и т.д.</w:t>
      </w:r>
    </w:p>
    <w:p w:rsidR="00A660A6" w:rsidRPr="00A660A6" w:rsidRDefault="00A660A6" w:rsidP="00A660A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660A6">
        <w:rPr>
          <w:rFonts w:eastAsia="Times New Roman" w:cs="Times New Roman"/>
          <w:b/>
          <w:bCs/>
          <w:sz w:val="28"/>
          <w:szCs w:val="28"/>
        </w:rPr>
        <w:t>Материалы и оборудование:</w:t>
      </w:r>
    </w:p>
    <w:p w:rsidR="00A660A6" w:rsidRPr="00A660A6" w:rsidRDefault="00A660A6" w:rsidP="00A660A6">
      <w:pPr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A660A6">
        <w:rPr>
          <w:rFonts w:eastAsia="Times New Roman" w:cs="Arial"/>
          <w:sz w:val="28"/>
          <w:szCs w:val="28"/>
          <w:shd w:val="clear" w:color="auto" w:fill="FFFFFF"/>
        </w:rPr>
        <w:t>• Макет «Городской перекресток»;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>
        <w:rPr>
          <w:rFonts w:eastAsia="Times New Roman" w:cs="Arial"/>
          <w:sz w:val="28"/>
          <w:szCs w:val="28"/>
          <w:shd w:val="clear" w:color="auto" w:fill="FFFFFF"/>
        </w:rPr>
        <w:t xml:space="preserve">• Иллюстрации 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 xml:space="preserve"> города;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Карточки «Дорожная безопасность»;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Карточки «Дорожные знаки»;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Макет светофора (с мигающими огоньками), макеты переходов: подземный и наземный;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• Альбом, карандаши, восковые мелки, пастель.</w:t>
      </w:r>
      <w:proofErr w:type="gramEnd"/>
    </w:p>
    <w:p w:rsidR="00A660A6" w:rsidRPr="00A660A6" w:rsidRDefault="00A660A6" w:rsidP="00A660A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660A6">
        <w:rPr>
          <w:rFonts w:eastAsia="Times New Roman" w:cs="Times New Roman"/>
          <w:b/>
          <w:bCs/>
          <w:sz w:val="28"/>
          <w:szCs w:val="28"/>
        </w:rPr>
        <w:t>Оформление группы:</w:t>
      </w:r>
    </w:p>
    <w:p w:rsidR="00000000" w:rsidRP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  <w:r w:rsidRPr="00A660A6">
        <w:rPr>
          <w:rFonts w:eastAsia="Times New Roman" w:cs="Arial"/>
          <w:sz w:val="28"/>
          <w:szCs w:val="28"/>
          <w:shd w:val="clear" w:color="auto" w:fill="FFFFFF"/>
        </w:rPr>
        <w:t>На магнитной доске – «Дорожные знаки»; карточки «Дорожная безопасность».</w:t>
      </w:r>
    </w:p>
    <w:p w:rsidR="00A660A6" w:rsidRPr="00A660A6" w:rsidRDefault="00A660A6" w:rsidP="00A660A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660A6">
        <w:rPr>
          <w:rFonts w:eastAsia="Times New Roman" w:cs="Times New Roman"/>
          <w:b/>
          <w:bCs/>
          <w:sz w:val="28"/>
          <w:szCs w:val="28"/>
        </w:rPr>
        <w:t>Методические приемы:</w:t>
      </w:r>
    </w:p>
    <w:p w:rsidR="00A660A6" w:rsidRPr="00A660A6" w:rsidRDefault="00A660A6" w:rsidP="00A660A6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660A6">
        <w:rPr>
          <w:rFonts w:eastAsia="Times New Roman" w:cs="Arial"/>
          <w:sz w:val="28"/>
          <w:szCs w:val="28"/>
          <w:shd w:val="clear" w:color="auto" w:fill="FFFFFF"/>
        </w:rPr>
        <w:t>Беседы, чтение художественной литературы, рассматривание иллюстраций, создание воображаемой ситуации на дороге, физкультминутка, составление небольших рассказов, продуктивная деятельность, анализ.</w:t>
      </w:r>
    </w:p>
    <w:p w:rsidR="00A660A6" w:rsidRDefault="00A660A6" w:rsidP="00A660A6">
      <w:pPr>
        <w:spacing w:after="150" w:line="315" w:lineRule="atLeast"/>
        <w:jc w:val="center"/>
        <w:rPr>
          <w:rFonts w:eastAsia="Times New Roman" w:cs="Arial"/>
          <w:b/>
          <w:bCs/>
          <w:sz w:val="28"/>
          <w:szCs w:val="28"/>
        </w:rPr>
      </w:pPr>
    </w:p>
    <w:p w:rsidR="00A660A6" w:rsidRDefault="00A660A6" w:rsidP="00A660A6">
      <w:pPr>
        <w:spacing w:after="150" w:line="315" w:lineRule="atLeast"/>
        <w:jc w:val="center"/>
        <w:rPr>
          <w:rFonts w:eastAsia="Times New Roman" w:cs="Arial"/>
          <w:b/>
          <w:bCs/>
          <w:sz w:val="28"/>
          <w:szCs w:val="28"/>
        </w:rPr>
      </w:pPr>
    </w:p>
    <w:p w:rsidR="00A660A6" w:rsidRPr="00A660A6" w:rsidRDefault="00A660A6" w:rsidP="00A660A6">
      <w:pPr>
        <w:spacing w:after="150" w:line="315" w:lineRule="atLeast"/>
        <w:jc w:val="center"/>
        <w:rPr>
          <w:rFonts w:eastAsia="Times New Roman" w:cs="Arial"/>
          <w:b/>
          <w:bCs/>
          <w:sz w:val="28"/>
          <w:szCs w:val="28"/>
        </w:rPr>
      </w:pPr>
      <w:r w:rsidRPr="00A660A6">
        <w:rPr>
          <w:rFonts w:eastAsia="Times New Roman" w:cs="Arial"/>
          <w:b/>
          <w:bCs/>
          <w:sz w:val="28"/>
          <w:szCs w:val="28"/>
        </w:rPr>
        <w:t>Ход НОД:</w:t>
      </w:r>
    </w:p>
    <w:p w:rsidR="00A660A6" w:rsidRP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  <w:r w:rsidRPr="00A660A6">
        <w:rPr>
          <w:rFonts w:eastAsia="Times New Roman" w:cs="Arial"/>
          <w:b/>
          <w:bCs/>
          <w:sz w:val="28"/>
          <w:szCs w:val="28"/>
        </w:rPr>
        <w:lastRenderedPageBreak/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Ребята, послушайте загадки и попробуйте их отгадать!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1.В два ряда дома стоят,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Десять, сорок, сто подряд.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И квадратными глазами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Друг на друга глядят.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(Улица)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2.Хоть имеет он три глаза,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Но не смотрит всеми сразу,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А глядит всегда одним,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Ну а мы — следим за ним.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(Светофор)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3.Чудо-дворник перед нами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Загребущими руками</w:t>
      </w:r>
      <w:proofErr w:type="gramStart"/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З</w:t>
      </w:r>
      <w:proofErr w:type="gramEnd"/>
      <w:r w:rsidRPr="00A660A6">
        <w:rPr>
          <w:rFonts w:eastAsia="Times New Roman" w:cs="Arial"/>
          <w:sz w:val="28"/>
          <w:szCs w:val="28"/>
          <w:shd w:val="clear" w:color="auto" w:fill="FFFFFF"/>
        </w:rPr>
        <w:t>а одну минуту сгреб</w:t>
      </w:r>
      <w:r w:rsidRPr="00A660A6">
        <w:rPr>
          <w:rFonts w:eastAsia="Times New Roman" w:cs="Arial"/>
          <w:sz w:val="28"/>
          <w:szCs w:val="28"/>
        </w:rPr>
        <w:br/>
      </w:r>
      <w:proofErr w:type="spellStart"/>
      <w:r w:rsidRPr="00A660A6">
        <w:rPr>
          <w:rFonts w:eastAsia="Times New Roman" w:cs="Arial"/>
          <w:sz w:val="28"/>
          <w:szCs w:val="28"/>
          <w:shd w:val="clear" w:color="auto" w:fill="FFFFFF"/>
        </w:rPr>
        <w:t>Преогромнейший</w:t>
      </w:r>
      <w:proofErr w:type="spellEnd"/>
      <w:r w:rsidRPr="00A660A6">
        <w:rPr>
          <w:rFonts w:eastAsia="Times New Roman" w:cs="Arial"/>
          <w:sz w:val="28"/>
          <w:szCs w:val="28"/>
          <w:shd w:val="clear" w:color="auto" w:fill="FFFFFF"/>
        </w:rPr>
        <w:t xml:space="preserve"> сугроб.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(Снегоочистительная машина)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4.Здесь не катится автобус.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Здесь трамваи не пройдут.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Здесь спокойно пешеходы</w:t>
      </w:r>
      <w:proofErr w:type="gramStart"/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В</w:t>
      </w:r>
      <w:proofErr w:type="gramEnd"/>
      <w:r w:rsidRPr="00A660A6">
        <w:rPr>
          <w:rFonts w:eastAsia="Times New Roman" w:cs="Arial"/>
          <w:sz w:val="28"/>
          <w:szCs w:val="28"/>
          <w:shd w:val="clear" w:color="auto" w:fill="FFFFFF"/>
        </w:rPr>
        <w:t>доль по улице идут.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Для машин и для трамвая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Путь-дорога есть другая.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(Тротуар)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5.Полосатая лошадка,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Ее «зеброю» зовут.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Но не та, что в зоопарке,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По ней люди все идут.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(Пешеходный переход)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6.Я по городу иду,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Я в беду не попаду.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Потому что твердо знаю -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Правила я выполняю.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(Пешеход)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Ребята, мы живем в большом красивом городе с широкими улицами и проспектами. По ним движутся легковые и грузовые машины, едут троллейбусы, автобусы и никто никому не мешает. Это потому,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соблюдать эти правила нам помогут знания!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(Воспитатель предлагает детям подойти к </w:t>
      </w:r>
      <w:proofErr w:type="gramStart"/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столу</w:t>
      </w:r>
      <w:proofErr w:type="gramEnd"/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на котором стоит макет перекрестка).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 xml:space="preserve">Дети, мы с вами рассматривали иллюстрации нашего города. А теперь, давайте подойдем к макету и рассмотрим его. Вы видите, что дома 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lastRenderedPageBreak/>
        <w:t xml:space="preserve">стоят вдоль дорог. </w:t>
      </w:r>
      <w:proofErr w:type="gramStart"/>
      <w:r w:rsidRPr="00A660A6">
        <w:rPr>
          <w:rFonts w:eastAsia="Times New Roman" w:cs="Arial"/>
          <w:sz w:val="28"/>
          <w:szCs w:val="28"/>
          <w:shd w:val="clear" w:color="auto" w:fill="FFFFFF"/>
        </w:rPr>
        <w:t>Посмотрите, здания в городе бывают разные: жилые, где живут люди, и нежилые (общественные), например: поликлиника, детский сад, аптека, школа, магазин.</w:t>
      </w:r>
      <w:proofErr w:type="gramEnd"/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Ребята, посмотрите внимательно и покажите мне, где ходят люди?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(Дети показывают, где ходят люди, опросить 4-5 детей).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Дети, скажите, а как называется эта часть улицы?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(Ответы детей)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Правильно! От здания к зданию можно пройти по тротуару – это дорожки для людей, которые проложены вдоль улиц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(показать детям тротуар)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. Ребята, а покажите мне на нашем макете, в каких домах вы живете? В высоких, низких?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(ответы детей).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Итак, мы узнали с вами, что люди ходят по тротуарам. А скажите мне, ребята, как перемещаются машины, автобусы, троллейбусы?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(ответы детей).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Правильно, они едут по дороге. И та часть дороги, по которой едут машины, называется проезжей частью улицы. Давайте посмотрим на макете на проезжую часть. Мы видим, что посередине дороги проведена белая полоса, она разделяет потоки машин и называется разделительной. Одни машины едут в центр города, а другие едут из центра.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Ребята, скажите, вы когда-нибудь переходили дорогу с родителями?</w:t>
      </w:r>
      <w:r w:rsidRPr="00A660A6">
        <w:rPr>
          <w:rFonts w:eastAsia="Times New Roman" w:cs="Arial"/>
          <w:sz w:val="28"/>
          <w:szCs w:val="28"/>
          <w:u w:val="single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(Ответы детей)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. Тогда покажите мне, как вы с родителями это делали.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(Дети «переходят дорогу», согласно сигналам светофора 3 -4 раза).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Молодцы! А теперь, ребята, давайте немного отдохнем.</w:t>
      </w:r>
    </w:p>
    <w:p w:rsidR="00A660A6" w:rsidRPr="00A660A6" w:rsidRDefault="00A660A6" w:rsidP="00A660A6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 w:rsidRPr="00A660A6">
        <w:rPr>
          <w:rFonts w:eastAsia="Times New Roman" w:cs="Times New Roman"/>
          <w:b/>
          <w:bCs/>
          <w:sz w:val="28"/>
          <w:szCs w:val="28"/>
        </w:rPr>
        <w:t>Физкультминутка «Дорожная».</w:t>
      </w: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(Дети читают стихотворение и выполняют соответствующие движения)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- Дорога не тропинка, дорога не канава…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(шагают)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- Сперва смотри налево, потом смотри на право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(повороты головой),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- Ты налево повернись, другу рядом улыбнись</w:t>
      </w:r>
      <w:proofErr w:type="gramStart"/>
      <w:r w:rsidRPr="00A660A6">
        <w:rPr>
          <w:rFonts w:eastAsia="Times New Roman" w:cs="Arial"/>
          <w:sz w:val="28"/>
          <w:szCs w:val="28"/>
          <w:shd w:val="clear" w:color="auto" w:fill="FFFFFF"/>
        </w:rPr>
        <w:t>,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gramEnd"/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повороты головы с улыбкой)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- Топни правою ногой: раз - два - три,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(топают ногами)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- Покачай головой: раз - два - три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(покачивание головой)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,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- Руки вверх ты подними и похлопай: раз - два - три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(хлопки над головой)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Ребята, а вы знаете, что светофоры не везде стоят, где надо перейти дорогу? Что же делать людям</w:t>
      </w:r>
      <w:proofErr w:type="gramStart"/>
      <w:r w:rsidRPr="00A660A6">
        <w:rPr>
          <w:rFonts w:eastAsia="Times New Roman" w:cs="Arial"/>
          <w:sz w:val="28"/>
          <w:szCs w:val="28"/>
          <w:shd w:val="clear" w:color="auto" w:fill="FFFFFF"/>
        </w:rPr>
        <w:t>?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gramEnd"/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Ответы детей)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 xml:space="preserve">Правильно, полицейские придумали правила, как переходить проезжую часть дороги. Люди, которые ходят пешком называются – 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lastRenderedPageBreak/>
        <w:t>пешеходами, а место, где пешеходам разрешается переходить дорогу, называется «пешеходный переход». «Пешеходный переход» обозначается «зеброй» и специальным дорожным знаком</w:t>
      </w:r>
      <w:proofErr w:type="gramStart"/>
      <w:r w:rsidRPr="00A660A6">
        <w:rPr>
          <w:rFonts w:eastAsia="Times New Roman" w:cs="Arial"/>
          <w:sz w:val="28"/>
          <w:szCs w:val="28"/>
          <w:shd w:val="clear" w:color="auto" w:fill="FFFFFF"/>
        </w:rPr>
        <w:t>.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</w:t>
      </w:r>
      <w:proofErr w:type="gramEnd"/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 показывает детям «зебру» и знак «пешеходный переход»)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Воспитатель: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И если около пешеходного перехода нет светофора, не беда. Для того</w:t>
      </w:r>
      <w:proofErr w:type="gramStart"/>
      <w:r w:rsidRPr="00A660A6">
        <w:rPr>
          <w:rFonts w:eastAsia="Times New Roman" w:cs="Arial"/>
          <w:sz w:val="28"/>
          <w:szCs w:val="28"/>
          <w:shd w:val="clear" w:color="auto" w:fill="FFFFFF"/>
        </w:rPr>
        <w:t>,</w:t>
      </w:r>
      <w:proofErr w:type="gramEnd"/>
      <w:r w:rsidRPr="00A660A6">
        <w:rPr>
          <w:rFonts w:eastAsia="Times New Roman" w:cs="Arial"/>
          <w:sz w:val="28"/>
          <w:szCs w:val="28"/>
          <w:shd w:val="clear" w:color="auto" w:fill="FFFFFF"/>
        </w:rPr>
        <w:t xml:space="preserve"> чтобы перейти улицу, надо посмотреть налево, если нет машин дойти до разделительной полосы, а затем посмотреть направо, и если нет машин перейти улицу до конца. Давайте с вами попробуем перейти нашу улицу!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(3 -4 раза)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Воспитатель: А теперь, давайте изготовим дорожные знаки для пешеходных переходов.</w:t>
      </w:r>
      <w:r w:rsidRPr="00A660A6">
        <w:rPr>
          <w:rFonts w:eastAsia="Times New Roman" w:cs="Arial"/>
          <w:sz w:val="28"/>
          <w:szCs w:val="28"/>
        </w:rPr>
        <w:t> </w:t>
      </w:r>
      <w:r w:rsidRPr="00A660A6">
        <w:rPr>
          <w:rFonts w:eastAsia="Times New Roman" w:cs="Arial"/>
          <w:sz w:val="28"/>
          <w:szCs w:val="28"/>
          <w:u w:val="single"/>
          <w:bdr w:val="none" w:sz="0" w:space="0" w:color="auto" w:frame="1"/>
          <w:shd w:val="clear" w:color="auto" w:fill="FFFFFF"/>
        </w:rPr>
        <w:t>(Дети рассаживаются за столы и приступают к разукрашиванию заготовок дорожного знака)</w:t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>.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b/>
          <w:bCs/>
          <w:sz w:val="28"/>
          <w:szCs w:val="28"/>
        </w:rPr>
        <w:t>Используемая литература:</w:t>
      </w:r>
      <w:r w:rsidRPr="00A660A6">
        <w:rPr>
          <w:rFonts w:eastAsia="Times New Roman" w:cs="Arial"/>
          <w:sz w:val="28"/>
          <w:szCs w:val="28"/>
        </w:rPr>
        <w:br/>
      </w:r>
      <w:r w:rsidRPr="00A660A6">
        <w:rPr>
          <w:rFonts w:eastAsia="Times New Roman" w:cs="Arial"/>
          <w:sz w:val="28"/>
          <w:szCs w:val="28"/>
          <w:shd w:val="clear" w:color="auto" w:fill="FFFFFF"/>
        </w:rPr>
        <w:t xml:space="preserve">1. Т.Ф. </w:t>
      </w:r>
      <w:proofErr w:type="spellStart"/>
      <w:r w:rsidRPr="00A660A6">
        <w:rPr>
          <w:rFonts w:eastAsia="Times New Roman" w:cs="Arial"/>
          <w:sz w:val="28"/>
          <w:szCs w:val="28"/>
          <w:shd w:val="clear" w:color="auto" w:fill="FFFFFF"/>
        </w:rPr>
        <w:t>Саулина</w:t>
      </w:r>
      <w:proofErr w:type="spellEnd"/>
      <w:r w:rsidRPr="00A660A6">
        <w:rPr>
          <w:rFonts w:eastAsia="Times New Roman" w:cs="Arial"/>
          <w:sz w:val="28"/>
          <w:szCs w:val="28"/>
          <w:shd w:val="clear" w:color="auto" w:fill="FFFFFF"/>
        </w:rPr>
        <w:t xml:space="preserve">, Три сигнала светофора: ознакомление дошкольников с правилами дорожного </w:t>
      </w:r>
      <w:proofErr w:type="gramStart"/>
      <w:r>
        <w:rPr>
          <w:rFonts w:eastAsia="Times New Roman" w:cs="Arial"/>
          <w:sz w:val="28"/>
          <w:szCs w:val="28"/>
          <w:shd w:val="clear" w:color="auto" w:fill="FFFFFF"/>
        </w:rPr>
        <w:t>движении</w:t>
      </w:r>
      <w:proofErr w:type="gramEnd"/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jc w:val="center"/>
        <w:rPr>
          <w:sz w:val="28"/>
          <w:szCs w:val="28"/>
        </w:rPr>
      </w:pPr>
    </w:p>
    <w:p w:rsidR="00A660A6" w:rsidRDefault="00A660A6" w:rsidP="00A660A6">
      <w:pPr>
        <w:jc w:val="center"/>
        <w:rPr>
          <w:sz w:val="28"/>
          <w:szCs w:val="28"/>
        </w:rPr>
      </w:pPr>
    </w:p>
    <w:p w:rsidR="00A660A6" w:rsidRDefault="00A660A6" w:rsidP="00A660A6">
      <w:pPr>
        <w:jc w:val="center"/>
        <w:rPr>
          <w:sz w:val="28"/>
          <w:szCs w:val="28"/>
        </w:rPr>
      </w:pPr>
    </w:p>
    <w:p w:rsidR="00A660A6" w:rsidRPr="00841942" w:rsidRDefault="00A660A6" w:rsidP="00A660A6">
      <w:pPr>
        <w:jc w:val="center"/>
        <w:rPr>
          <w:sz w:val="28"/>
          <w:szCs w:val="28"/>
        </w:rPr>
      </w:pPr>
      <w:r w:rsidRPr="00841942">
        <w:rPr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A660A6" w:rsidRPr="00841942" w:rsidRDefault="00A660A6" w:rsidP="00A660A6">
      <w:pPr>
        <w:jc w:val="center"/>
        <w:rPr>
          <w:sz w:val="28"/>
          <w:szCs w:val="28"/>
        </w:rPr>
      </w:pPr>
      <w:r w:rsidRPr="00841942">
        <w:rPr>
          <w:sz w:val="28"/>
          <w:szCs w:val="28"/>
        </w:rPr>
        <w:t xml:space="preserve">детский сад «Якорек» </w:t>
      </w:r>
      <w:proofErr w:type="spellStart"/>
      <w:r w:rsidRPr="00841942">
        <w:rPr>
          <w:sz w:val="28"/>
          <w:szCs w:val="28"/>
        </w:rPr>
        <w:t>с</w:t>
      </w:r>
      <w:proofErr w:type="gramStart"/>
      <w:r w:rsidRPr="00841942">
        <w:rPr>
          <w:sz w:val="28"/>
          <w:szCs w:val="28"/>
        </w:rPr>
        <w:t>.Д</w:t>
      </w:r>
      <w:proofErr w:type="gramEnd"/>
      <w:r w:rsidRPr="00841942">
        <w:rPr>
          <w:sz w:val="28"/>
          <w:szCs w:val="28"/>
        </w:rPr>
        <w:t>оскино</w:t>
      </w:r>
      <w:proofErr w:type="spellEnd"/>
    </w:p>
    <w:p w:rsidR="00A660A6" w:rsidRPr="00841942" w:rsidRDefault="00A660A6" w:rsidP="00A660A6">
      <w:pPr>
        <w:jc w:val="center"/>
        <w:rPr>
          <w:sz w:val="28"/>
          <w:szCs w:val="28"/>
        </w:rPr>
      </w:pPr>
    </w:p>
    <w:p w:rsidR="00A660A6" w:rsidRPr="00841942" w:rsidRDefault="00A660A6" w:rsidP="00A660A6">
      <w:pPr>
        <w:rPr>
          <w:sz w:val="28"/>
          <w:szCs w:val="28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rPr>
          <w:rFonts w:eastAsia="Times New Roman" w:cs="Arial"/>
          <w:sz w:val="28"/>
          <w:szCs w:val="28"/>
          <w:shd w:val="clear" w:color="auto" w:fill="FFFFFF"/>
        </w:rPr>
      </w:pPr>
    </w:p>
    <w:p w:rsidR="00A660A6" w:rsidRDefault="00A660A6" w:rsidP="00A660A6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 w:val="36"/>
          <w:szCs w:val="36"/>
        </w:rPr>
      </w:pPr>
      <w:r w:rsidRPr="00A660A6">
        <w:rPr>
          <w:rFonts w:eastAsia="Times New Roman" w:cs="Times New Roman"/>
          <w:b/>
          <w:bCs/>
          <w:sz w:val="36"/>
          <w:szCs w:val="36"/>
        </w:rPr>
        <w:t xml:space="preserve">Конспект непосредственной образовательной деятельности по ПДД в средней группе </w:t>
      </w:r>
    </w:p>
    <w:p w:rsidR="00A660A6" w:rsidRPr="00A660A6" w:rsidRDefault="00A660A6" w:rsidP="00A660A6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sz w:val="36"/>
          <w:szCs w:val="36"/>
        </w:rPr>
      </w:pPr>
      <w:r w:rsidRPr="00A660A6">
        <w:rPr>
          <w:rFonts w:eastAsia="Times New Roman" w:cs="Times New Roman"/>
          <w:b/>
          <w:bCs/>
          <w:sz w:val="36"/>
          <w:szCs w:val="36"/>
        </w:rPr>
        <w:t>«Дорожная азбука».</w:t>
      </w: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jc w:val="right"/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>
        <w:rPr>
          <w:sz w:val="32"/>
          <w:szCs w:val="32"/>
        </w:rPr>
        <w:t>Разработала: воспитатель</w:t>
      </w:r>
    </w:p>
    <w:p w:rsidR="00A660A6" w:rsidRPr="00A939CB" w:rsidRDefault="00A660A6" w:rsidP="00A660A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Жилина О.Л.</w:t>
      </w: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rPr>
          <w:sz w:val="36"/>
          <w:szCs w:val="36"/>
        </w:rPr>
      </w:pPr>
    </w:p>
    <w:p w:rsidR="00A660A6" w:rsidRDefault="00A660A6" w:rsidP="00A660A6">
      <w:pPr>
        <w:rPr>
          <w:sz w:val="36"/>
          <w:szCs w:val="36"/>
        </w:rPr>
      </w:pPr>
    </w:p>
    <w:p w:rsidR="00A660A6" w:rsidRPr="00A660A6" w:rsidRDefault="00A660A6" w:rsidP="00A66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A660A6" w:rsidRPr="00A660A6" w:rsidSect="00A660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60A6"/>
    <w:rsid w:val="00A660A6"/>
    <w:rsid w:val="00F4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60A6"/>
  </w:style>
  <w:style w:type="character" w:styleId="a3">
    <w:name w:val="Strong"/>
    <w:basedOn w:val="a0"/>
    <w:uiPriority w:val="22"/>
    <w:qFormat/>
    <w:rsid w:val="00A660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75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5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3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30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00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6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0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0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91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37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00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3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8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4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8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2015-04-02T08:35:00Z</cp:lastPrinted>
  <dcterms:created xsi:type="dcterms:W3CDTF">2015-04-02T08:37:00Z</dcterms:created>
  <dcterms:modified xsi:type="dcterms:W3CDTF">2015-04-02T08:37:00Z</dcterms:modified>
</cp:coreProperties>
</file>