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5C" w:rsidRDefault="0091045C" w:rsidP="00910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 ВОЕННО-ПАТРИОТИЧЕСКОГО  КЛУБА «Славяне»</w:t>
      </w:r>
    </w:p>
    <w:p w:rsidR="0091045C" w:rsidRDefault="0091045C" w:rsidP="00910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Проблема патриотического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 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  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на базе МОУ  СОШ д. Пунгино создается  военно-патриотический клуб «Славяне», в котором подростки 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военно-патриотического клуба «Славяне» являются дети и подростки 12-16 лет, объединенные в учебные группы по направлениям деятельности. </w:t>
      </w:r>
      <w:r>
        <w:rPr>
          <w:rFonts w:ascii="Times New Roman" w:hAnsi="Times New Roman" w:cs="Times New Roman"/>
          <w:b/>
          <w:sz w:val="24"/>
          <w:szCs w:val="24"/>
        </w:rPr>
        <w:t>Возглавляет клуб  Татаринов Владимир Иосифович  – преподаватель-организатор  ОБЖ МОУ СОШ д.Пунгино.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своей деятельности члены военно-патриотического клуба </w:t>
      </w:r>
      <w:r>
        <w:rPr>
          <w:rFonts w:ascii="Times New Roman" w:hAnsi="Times New Roman" w:cs="Times New Roman"/>
          <w:b/>
          <w:sz w:val="24"/>
          <w:szCs w:val="24"/>
        </w:rPr>
        <w:t>«Славяне»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руководствуются нормативно-правовыми </w:t>
      </w:r>
      <w:r>
        <w:rPr>
          <w:rFonts w:ascii="Times New Roman" w:hAnsi="Times New Roman" w:cs="Times New Roman"/>
          <w:i/>
          <w:sz w:val="24"/>
          <w:szCs w:val="24"/>
        </w:rPr>
        <w:t>документами: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Конституцией и законами Российской Федерации;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Законом «Об образовании»;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Конвенцией ООН «О правах ребенка»;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Уставом клуба;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принципами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военно-патриотического клуба являются: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принцип добровольности;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принцип взаимодействия;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принцип учета индивидуальных и возрастных особенностей;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принцип преемственности;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принцип равноправия и сотрудничества;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принцип гласности;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принцип самостоятельности;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принцип ответственности;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принцип коллективности;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КЛУБА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создание условий, способствующих патриотическому,  физическому, интеллектуальному и духовному развитию личности юного гражданина России, его лидерских качеств.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подрастающего поколения к военной службе и воспитание уважения к Российской Армии;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гражданственности, патриотизма и любви к Родине;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 значимых качеств и умений, верности конституционному и воинскому долгу;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бережного отношения к героическому прошлому нашего народа, землякам;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и духовно-нравственное развитие детей и подростков;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z w:val="24"/>
          <w:szCs w:val="24"/>
        </w:rPr>
        <w:t>ценностно-ориентированных качеств личности, обеспечение условий для самовыражения обучающихся, их творческой активности.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ДЕЯТЕЛЬНОСТИ КЛУБА  Деятельность клуба осуществляется на базе МОУ СОШ д.Пунгино   к деятельности клуба привлекаются   медицинские работники, работники правоохранительных органов, библиотеки, ДД, учителя школы , знаменитые земляки, ветераны войны и труженики тыла.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клуба ведется по 3 направлениям: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Летопись родного края;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ОБЖ  (самосохранение, оборона, спасение) 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Основы военной и специальной подготовки.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формы работы клуба: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и поисковая работа;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клубные встречи;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походы;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турниры;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 и т.д.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Клубные встречи проходят 1 раз в неделю.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Работа клуба строится на основании: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клубе;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клуба;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деятельности;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работы;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Теоретических и правовых материалов клубных встреч.   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ДЕЯТЕЛЬНОСТИ КЛУБА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1.Летопись родного края.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 истории родной земли, истории нашего Отечества, боевых, трудовых и культурных традиций, устоев народа было и остается важнейшим направлением в воспитании у детей и подростков патриотизма, чувства любви к нашей великой Отчизне, к малой и большой Родине.  Соприкасаясь с историей родного края, подрастающее поколение приобщается к трудовому и ратному подвигу земляков, равняется на лучших, учится беззаветному служению Отечеству на героических примерах жизни и деятельности наших предков, дедов и отцов. 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истории родной земли, истории нашего Отечества, жизни и деятельности земляков;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выявление, собирание и введение в научный оборот краеведческих материалов об утраченных памятниках материальной и духовной культуры;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культурного наследия и творчества жителей родного края;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военной  и государственной символики;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истории прошлого края по вещественным источникам;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литературного наследия родного края;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истории Великой Отечественной войны краеведческими средствами;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малоизвестных исторических событий;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фондов школьных музеев;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ОБЖ  </w:t>
      </w:r>
      <w:r>
        <w:rPr>
          <w:rFonts w:ascii="Times New Roman" w:hAnsi="Times New Roman" w:cs="Times New Roman"/>
          <w:sz w:val="24"/>
          <w:szCs w:val="24"/>
        </w:rPr>
        <w:t>(самосохранение, оборона, спасение)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гражданин нашей страны, в том числе и подросток, в случае чрезвычайных ситуаций должен быть готов защитить себя, товарища, родных и близких, оказать посильную помощь пострадавшим. Целью данного направления является освоение детьми и подростками правил безопасного поведения в повседневной жизни и обеспечение физической готовности к действиям в чрезвычайных ситуациях и экстремальных условиях.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здорового образа жизни;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медицинских знаний и способы оказания первой медицинской помощи;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методов страховки и самостраховки, контроля и самоконтроля;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безопасного поведения;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поведения и способы защиты в чрезвычайных ситуациях;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в экстремальных ситуациях;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выживание в лесу;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преодоление препятствий (бег с преодолением  различных полос препятствий индивидуально и в составе группы);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силовая подготовка (различные упражнения на перекладине, силовые упражнения);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рукопашного боя;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силы и ловкости;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Основы военной и специальной подготовки.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направление ориентировано на формирование правильного представления о роли государства в сфере обороны, о Вооруженных силах, о назначении боевой техники, о воинской службе, о жизни и быте военнослужащих, об их правах и обязанностях; готовности освоить  военно-техническую специальность.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правовых основ военной службы (Законы РФ, Уставы ВС РФ);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огневая подготовка; строевая подготовка;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ветеранами войны и труда;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военно-спортивные праздники и игры;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выпускниками, проходящими службу в ВС РФ, МВД, ФСБ, МЧС и др.;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торжественные построения у памятных мест;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«Недели Боевой Славы», «Месячника оборонно-массовой работы», «Вахты Памяти», «Дня памяти павших» и др.;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музеев;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поисково-исследовательская работа;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сборы,  викторины по ратной истории Отечества; смотры;</w:t>
      </w:r>
    </w:p>
    <w:p w:rsidR="0091045C" w:rsidRDefault="0091045C" w:rsidP="00910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реализации данной программы: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усовершенствована работа с педагогами дополнительного образования;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военно-патриотического клуба достигнут общекультурного уровня образования по истории родного края, овладеют основами научно-исследовательской деятельности, культурой мышления, оформления и защиты исследовательской работы;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клуба освоят правила безопасного поведения в повседневной жизни, принципы здорового образа жизни, способы самообороны и самосохранения,  подготовятся к действиям в чрезвычайных  ситуациях  и экстремальных условиях;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и подростков 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компенсируются отсутствующие в основном образовании знания, умения и навыки в области краеведения, физкультуры, медицины, спорта, военной подготовке. 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Клуба обязаны: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нарушать Устав Клуба;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требования настоящего Устава, 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свой вклад в выполнения целей и задач Клуба;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поддержку и помощь другим членам Клуба;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учиться;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себя в любой ситуации таким образом, который соответствует достоинству члена Клуба;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уважение к старшим;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взгляды и убеждения других.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Клуба не имеют права: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унижать достоинство, высмеивать слабости других учащихся;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себя в привилегированном положении по сравнению с учащимися, не входящими в состав Клуба.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Поощрения и наказания.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военно-патриотического клуба поощряются за: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и спортивные достижения;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общественную работу;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трудолюбие.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поощрений и порядок их присуждения определяется на общем собрании.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 военно-патриотического клуба может быть наказан за нарушение Устава или нравственных норм поведения. К нему могут быть применены следующие меры: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выговор или замечание;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лишение права участвовать в общих делах.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Клуба обязаны отчитываться о своей работе. Формами отчетности могут быть: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рефераты;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исследовательские работы;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основой  для создания военно-патриотического клуба «Славяне» является «Положение о военно-патриотических молодежных и детских   объединениях», утвержденное постановлением Правительства Российской Федерации от 24 июля 2000 г. № 551.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45C" w:rsidRDefault="0091045C" w:rsidP="00910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45C" w:rsidRDefault="0091045C" w:rsidP="00910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УСТАВ  ВОЕННО-ПАТРИОТИЧЕСКОГО КЛУБА  «Славяне»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 Военно-патриотический клуб «Славяне» является добровольным объединением учащихся с общими интересами, созданным для проведения совместных занятий и совместного досуга учащихся с целью их разностороннего развития и  более массового привлечения школьников к работе клуба.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Клуб осуществляет свою деятельность  на территории   МОУ СОШ д. Пунгино 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 Клуб является добровольным, не преследующим политических целей, объединением.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Клуб основан на членстве объединившихся подростков для совместной реализации целей и задач, предусмотренных данным Уставом.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  Военно-патриотический клуб не является юридическим лицом.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 Деятельность клуба ведется по 3 направлениям: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Летопись родного края;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ОБЖ (самосохранение, оборона, спасение) 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Основы военной и специальной подготовки.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1.7.  В Клубе занимаются учащиеся разного возраста.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 Клуб работает на основе Устава, который утверждается общим собранием членов клуба и отражает: цели и задачи, структуру клуба, основные направления деятельности, права и обязанности членов Клуба.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 В течение года деятельность Клуба осуществляется на основе перспективного и календарного планов работы. 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Клуб может иметь свои отличительные символы и атрибуты: название, девиз, песню, эмблему, значок, форму.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С целью организации и проведения совместного досуга регулярно проводятся клубные дни (тематические вечера, игровые и конкурсные программы).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 Заседания Клуба проводятся 1 раз в неделю.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2.Основные цели, задачи, принципы и методы деятельности клуба.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Целью военно-патриотического клуба «Славяне» является содействие патриотическому,  физическому, интеллектуальному и духовному развитию личности юного гражданина России, его лидерских качеств.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Для реализации данной цели решаются следующие задачи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подготовка подрастающего поколения к военной службе и воспитание уважения к Российской Армии;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воспитание гражданственности, патриотизма и любви к Родине;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формирование профессионально значимых качеств и умений, верности конституционному и воинскому долгу;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воспитание бережного отношения к героическому прошлому нашего народа, землякам;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физическое и духовно-нравственное развитие детей и подростков;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содействие развитию активной гражданской позиции подростков;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Клуб строит свою деятельность на следующих принципах: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принцип добровольности;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принцип взаимодействия;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принцип учета индивидуальных и возрастных особенностей;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принцип преемственности;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принцип самостоятельности;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принцип ответственности;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принцип равноправия и сотрудничества;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принцип гласности;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принцип коллективности.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Для достижения цели, решения задач и осуществления своей деятельности в клубе используются следующие методы: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учебу через дело;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объединение детей и подростков по малым учебным группам, способствующее развитию и выработке ответственности, самоконтроля, характера, приобретению знаний и уверенности в себе, способности к сотрудничеству, развитию руководящих качеств;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использование разнообразных мероприятий, основанных на интересах участников;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 Клуб строит свою деятельность на основе следующих принципов: 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свобода вступления и выхода из членов Клуба;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участие в других воспитательных и обучающихся программах;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        равноправие всех членов Клуба без различия по полу, расе и вероисповеданию;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самоуправление, законность и гласность;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учет индивидуальных способностей каждого и общих интересов Клуба;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открытость и доверие;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помощь «трудным» найти своё место в школьном коллективе;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пропаганда здорового образа жизни;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Члены и почетные члены клуба, их права и обязанности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 Члены Клуба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 Членами Клуба могут быть граждане Российской Федерации и лица без гражданства, проживающие в Российской Федерации на законных основаниях постоянно, без различия по происхождению, полу, расовой принадлежности, вероисповеданию, достигшие 12-летнего возраста, которые поддерживают цели Клуба и   участвуют в его деятельности.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 Члены Клуба имеют равные права и исполняют равные  обязанности.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 Прием в Клуб проводится на основании личного письменного заявления учащегося, поданного в Совет клуба. Поданные документы рассматриваются на заседании Совета клуба в течение двух недель. Права и обязанности члена военно-патриотического клуба «Славяне» возникают и прекращаются с момента вынесения решения Советом клуба о приеме и об исключении из его членов.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 Решение о приеме в члены Клуба принимается открытым голосованием простым большинством голосов присутствующих на заседании членов Совета клуба.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 Учет членов Клуба ведут руководитель военно-патриотического клуба «Славяне» и руководители учебных групп по направлениям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 Членство в Клубе может быть прекращено: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добровольно на основании заявления;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в порядке исключения из членов Клуба на основании решения Совета Клуба  в случае неисполнения членом положений настоящего Устава, в том числе за нарушения нравственных норм поведения, а также автоматически в результате перемены места жительства.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 Члены Клуба имеют право: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участвовать в управлении Клубом в соответствии с настоящим Уставом;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принимать участие во всех мероприятиях и видах деятельности, проводимых Клубом;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максимально использовать возможности Клуба для самосовершенствования;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принимать участие в выработке программ развития Клуба и лично участвовать в их реализации;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объединяться внутри Клуба по направлениям деятельности или по специализированным программам;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сотрудничать с другими детскими объединениями;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привлекать к работе в Клубе учащихся, разделяющих цели и принципы деятельности Клуба;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свободно выйти из членов военно-патриотического клуба по своему желанию;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на уважение своего человеческого достоинства;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входить в состав других организаций и объединений;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 Члены Клуба обязаны: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не нарушать Устав Клуба;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выполнять требования настоящего Устава, решения Совета клуба и Общего Собрания, внутренние документы учебных групп;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вносить свой вклад в выполнения целей и задач Клуба;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оказывать поддержку и помощь другим членам Клуба;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добросовестно учиться;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        вести себя в любой ситуации, таким образом, который соответствует достоинству члена Клуба;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проявлять уважение к старшим;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уважать взгляды и убеждения других.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Члены Клуба не имеют права: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унижать достоинство, высмеивать слабости других учащихся;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считать себя в привилегированном положении по сравнению с учащимися, не входящими в состав Клуба.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Почетные члены Клуба.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 Вветераны войны и труда; бывшие воспитанники клуба, оказывающие помощь и содействие в работе клуба, могут приниматься в почетные члены клуба.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Лица не являющиеся членами военно-патриотического клуба «Славяне», могут принимать участие в различных мероприятиях Клуба.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Структура и выборные органы клуба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 Клуб – самостоятельная организация, где педагогическое         руководство сочетается с самоуправлением учащихся. Работой Клуба         руководит Совет клуба, избираемый на собрании членов Клуба.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 Высшим органом управления военно-патриотического клуба является Общее Собрание, которое созывается не реже одного раза в год.  Общее Собрание проводится руководителем Клуба и считается правомочным, если на нем присутствует более половины членов Клуба.  Общее Собрание может простым большинством голосов решать все вопросы, связанные с деятельностью Клуба.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Решение Общего Собрания по вопросам принятия, внесения изменений и дополнений в Устав принимается квалифицированным большинством 2/3 голосов.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Внешние связи клуба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 Клуб осуществляет связи с  другими детскими организациями и объединениями; участвует в совместных программах и проектах, соревнованиях и конкурсах.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Руководитель Клуба устанавливает связи с государственными учреждениями и организациями соответствующего профиля с целью их привлечения к деятельности Клуба.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 Клуб может устанавливать контакты с религиозными организациями, которые по обоюдному соглашению могут предоставлять поддержку в области духовного воспитания.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Реорганизация и ликвидация Клуба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  Реорганизация Клуба осуществляется по решению Общего Собрания, принятому большинством 2/3 голосов членов Клуба.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Ликвидация Клуба осуществляется по решению Совета Клуба квалифицированным большинством 2/3 голосов его членов.</w:t>
      </w: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45C" w:rsidRDefault="0091045C" w:rsidP="0091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45C" w:rsidRDefault="0091045C" w:rsidP="009104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5FF9" w:rsidRDefault="00FE5FF9"/>
    <w:sectPr w:rsidR="00FE5FF9" w:rsidSect="00FE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45C"/>
    <w:rsid w:val="0091045C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2836</Words>
  <Characters>16167</Characters>
  <Application>Microsoft Office Word</Application>
  <DocSecurity>0</DocSecurity>
  <Lines>134</Lines>
  <Paragraphs>37</Paragraphs>
  <ScaleCrop>false</ScaleCrop>
  <Company>Microsoft</Company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2012-11-28T19:56:00Z</dcterms:created>
  <dcterms:modified xsi:type="dcterms:W3CDTF">2012-11-28T19:56:00Z</dcterms:modified>
</cp:coreProperties>
</file>