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7F" w:rsidRPr="00526B1E" w:rsidRDefault="00D9137F" w:rsidP="00D913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F3DA0">
        <w:rPr>
          <w:rStyle w:val="a4"/>
          <w:color w:val="000000"/>
          <w:sz w:val="28"/>
          <w:szCs w:val="28"/>
          <w:bdr w:val="none" w:sz="0" w:space="0" w:color="auto" w:frame="1"/>
        </w:rPr>
        <w:t>Положение о Конкурсе «Ученик года»</w:t>
      </w:r>
      <w:r w:rsidRPr="00526B1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9137F" w:rsidRPr="00526B1E" w:rsidRDefault="00D9137F" w:rsidP="00D913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Школы-интерната №10 ОАО «РЖД»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1F3DA0">
        <w:rPr>
          <w:b/>
          <w:color w:val="000000"/>
        </w:rPr>
        <w:t>1. Общие положения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1.1. Участниками конкурса являются все учащиеся школы. Конкурс проходит в течение всего учебного года с 01.09 по 31.05.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1.2. Конкурс текущего учебного года считается законченным в момент подведения итогов и награждения победителей и автоматически начинается снова с началом учебного года.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1F3DA0">
        <w:rPr>
          <w:b/>
          <w:color w:val="000000"/>
        </w:rPr>
        <w:t>2. Цель и задачи конкурса.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Цель: Создание условий для самореализации школьников.</w:t>
      </w:r>
    </w:p>
    <w:p w:rsidR="00D9137F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 xml:space="preserve">Задачи: 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1. Способствовать раскрытию способностей учеников школы.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3. Выявить наиболее активных, творчески развитых учащихся.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4. Повышать престиж интеллектуальных, творческих и спортивных достижений учащихся.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5. Создать систему стимулирования школьников в учебной и внеклассной деятельности.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3. Этапы конкурса.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1F3DA0">
        <w:rPr>
          <w:color w:val="000000"/>
        </w:rPr>
        <w:t>1 этап (сентябрь – апрель) проводится на уровне класса.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1F3DA0">
        <w:rPr>
          <w:color w:val="000000"/>
        </w:rPr>
        <w:t>2 этап (май) проводится среди победителей первого этапа.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4. Организация и номинации конкурса.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4.1.Конк</w:t>
      </w:r>
      <w:r>
        <w:rPr>
          <w:color w:val="000000"/>
        </w:rPr>
        <w:t xml:space="preserve">урс «Ученик года» проводится в двух </w:t>
      </w:r>
      <w:r w:rsidRPr="001F3DA0">
        <w:rPr>
          <w:color w:val="000000"/>
        </w:rPr>
        <w:t>возрастных группах</w:t>
      </w:r>
      <w:r>
        <w:rPr>
          <w:color w:val="000000"/>
        </w:rPr>
        <w:t xml:space="preserve">: </w:t>
      </w:r>
      <w:r w:rsidRPr="001F3DA0">
        <w:rPr>
          <w:color w:val="000000"/>
        </w:rPr>
        <w:t>1</w:t>
      </w:r>
      <w:r>
        <w:rPr>
          <w:color w:val="000000"/>
        </w:rPr>
        <w:t xml:space="preserve"> –</w:t>
      </w:r>
      <w:r w:rsidRPr="001F3DA0">
        <w:rPr>
          <w:color w:val="000000"/>
        </w:rPr>
        <w:t xml:space="preserve"> 4 классы</w:t>
      </w:r>
      <w:r>
        <w:rPr>
          <w:color w:val="000000"/>
        </w:rPr>
        <w:t xml:space="preserve">, </w:t>
      </w:r>
      <w:r w:rsidRPr="001F3DA0">
        <w:rPr>
          <w:color w:val="000000"/>
        </w:rPr>
        <w:t xml:space="preserve">5 – </w:t>
      </w:r>
      <w:r>
        <w:rPr>
          <w:color w:val="000000"/>
        </w:rPr>
        <w:t>9</w:t>
      </w:r>
      <w:r w:rsidRPr="001F3DA0">
        <w:rPr>
          <w:color w:val="000000"/>
        </w:rPr>
        <w:t xml:space="preserve"> классы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4.2. К концу первого этапа конкурса каждый класс определяет по одному победителю от класса в своей номинации.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4.3. Для участия во втором этапе каждый номинант предоставляет свое портфолио, где представлены все его достижения в виде грамот, дипломов, благодарственных писем, сертификатов, свидетельств или отзывов.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 xml:space="preserve">4.4. Жюри оценивает участников конкурса и определяет победителей по трем номинациям в каждой из </w:t>
      </w:r>
      <w:r>
        <w:rPr>
          <w:color w:val="000000"/>
        </w:rPr>
        <w:t>двух</w:t>
      </w:r>
      <w:r w:rsidRPr="001F3DA0">
        <w:rPr>
          <w:color w:val="000000"/>
        </w:rPr>
        <w:t xml:space="preserve"> возрастных групп.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4.2. Оценивается в номинациях:</w:t>
      </w:r>
    </w:p>
    <w:p w:rsidR="00D9137F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1F3DA0">
        <w:rPr>
          <w:color w:val="000000"/>
        </w:rPr>
        <w:t>«</w:t>
      </w:r>
      <w:r>
        <w:rPr>
          <w:color w:val="000000"/>
        </w:rPr>
        <w:t>Учебная деятельность</w:t>
      </w:r>
      <w:r w:rsidRPr="001F3DA0">
        <w:rPr>
          <w:color w:val="000000"/>
        </w:rPr>
        <w:t>»</w:t>
      </w:r>
      <w:r>
        <w:rPr>
          <w:color w:val="000000"/>
        </w:rPr>
        <w:t xml:space="preserve"> (качество знаний, участие в предметных олимпиадах, интеллектуальных конкурсах, научно-практических конференциях);</w:t>
      </w:r>
    </w:p>
    <w:p w:rsidR="00D9137F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«Творческий путь» (участие в творческих мероприятиях различного уровня в следующих жанрах:</w:t>
      </w:r>
      <w:r w:rsidRPr="001F3DA0">
        <w:rPr>
          <w:color w:val="000000"/>
        </w:rPr>
        <w:t xml:space="preserve"> </w:t>
      </w:r>
      <w:r>
        <w:rPr>
          <w:color w:val="000000"/>
        </w:rPr>
        <w:t>музыкальное искусство, поэтическое искусство, танцевальное искусство, изобразительное искусство, т</w:t>
      </w:r>
      <w:r w:rsidRPr="001F3DA0">
        <w:rPr>
          <w:color w:val="000000"/>
        </w:rPr>
        <w:t>еатральное искусство</w:t>
      </w:r>
      <w:r>
        <w:rPr>
          <w:color w:val="000000"/>
        </w:rPr>
        <w:t>);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 «Лидерские качества» (а</w:t>
      </w:r>
      <w:r w:rsidRPr="001F3DA0">
        <w:rPr>
          <w:color w:val="000000"/>
        </w:rPr>
        <w:t>ктивное участие в работе классного и школьного самоуп</w:t>
      </w:r>
      <w:r>
        <w:rPr>
          <w:color w:val="000000"/>
        </w:rPr>
        <w:t>равления, н</w:t>
      </w:r>
      <w:r w:rsidRPr="001F3DA0">
        <w:rPr>
          <w:color w:val="000000"/>
        </w:rPr>
        <w:t>аличие реализованных идей и инициа</w:t>
      </w:r>
      <w:r>
        <w:rPr>
          <w:color w:val="000000"/>
        </w:rPr>
        <w:t>тив по улучшению школьной жизни, с</w:t>
      </w:r>
      <w:r w:rsidRPr="001F3DA0">
        <w:rPr>
          <w:color w:val="000000"/>
        </w:rPr>
        <w:t>амостоятельное проведение школьного мероприятия.</w:t>
      </w:r>
      <w:proofErr w:type="gramEnd"/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5. Жюри конкурса.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5.1. В состав жюри могут входить директор шк</w:t>
      </w:r>
      <w:r>
        <w:rPr>
          <w:color w:val="000000"/>
        </w:rPr>
        <w:t>олы, заместители директора по У</w:t>
      </w:r>
      <w:r w:rsidRPr="001F3DA0">
        <w:rPr>
          <w:color w:val="000000"/>
        </w:rPr>
        <w:t xml:space="preserve">Р и по ВР, учитель </w:t>
      </w:r>
      <w:proofErr w:type="gramStart"/>
      <w:r w:rsidRPr="001F3DA0">
        <w:rPr>
          <w:color w:val="000000"/>
        </w:rPr>
        <w:t>ИЗО</w:t>
      </w:r>
      <w:proofErr w:type="gramEnd"/>
      <w:r w:rsidRPr="001F3DA0">
        <w:rPr>
          <w:color w:val="000000"/>
        </w:rPr>
        <w:t>, учитель музыки, учитель физкультуры, могут входить другие педагоги и лидеры школьного самоуправления.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5.2. Жюри разрабатывает критерии оценки успешности участия в конкурсе, анализирует полученные результаты и определяет победителей.</w:t>
      </w:r>
    </w:p>
    <w:p w:rsidR="00D9137F" w:rsidRPr="001F3DA0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F3DA0">
        <w:rPr>
          <w:color w:val="000000"/>
        </w:rPr>
        <w:t>6. Награждение.</w:t>
      </w:r>
    </w:p>
    <w:p w:rsidR="00D9137F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6.1. </w:t>
      </w:r>
      <w:r w:rsidRPr="001F3DA0">
        <w:rPr>
          <w:color w:val="000000"/>
        </w:rPr>
        <w:t xml:space="preserve">Подведение итогов и награждение производится на </w:t>
      </w:r>
      <w:r>
        <w:rPr>
          <w:color w:val="000000"/>
        </w:rPr>
        <w:t xml:space="preserve">общешкольном празднике «За честь школы» </w:t>
      </w:r>
      <w:r w:rsidRPr="001F3DA0">
        <w:rPr>
          <w:color w:val="000000"/>
        </w:rPr>
        <w:t xml:space="preserve"> в конце учебного года.</w:t>
      </w:r>
      <w:r>
        <w:rPr>
          <w:color w:val="000000"/>
        </w:rPr>
        <w:t xml:space="preserve"> </w:t>
      </w:r>
    </w:p>
    <w:p w:rsidR="00D9137F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6.2. </w:t>
      </w:r>
      <w:r w:rsidRPr="001F3DA0">
        <w:rPr>
          <w:color w:val="000000"/>
        </w:rPr>
        <w:t>Победителям по итогам учебного года вручаются Дипломы и призы.</w:t>
      </w:r>
    </w:p>
    <w:p w:rsidR="00D9137F" w:rsidRPr="00526B1E" w:rsidRDefault="00D9137F" w:rsidP="00D913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0D2661" w:rsidRDefault="000D2661"/>
    <w:sectPr w:rsidR="000D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9137F"/>
    <w:rsid w:val="000D2661"/>
    <w:rsid w:val="00D9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1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2013-02-04T14:32:00Z</dcterms:created>
  <dcterms:modified xsi:type="dcterms:W3CDTF">2013-02-04T14:32:00Z</dcterms:modified>
</cp:coreProperties>
</file>