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7A" w:rsidRDefault="0017767A" w:rsidP="0017767A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566327">
        <w:rPr>
          <w:rFonts w:ascii="Times New Roman" w:hAnsi="Times New Roman" w:cs="Times New Roman"/>
          <w:sz w:val="40"/>
          <w:szCs w:val="40"/>
        </w:rPr>
        <w:t>Классный час на тему</w:t>
      </w:r>
    </w:p>
    <w:p w:rsidR="0017767A" w:rsidRPr="00566327" w:rsidRDefault="0017767A" w:rsidP="0017767A">
      <w:pPr>
        <w:pStyle w:val="1"/>
        <w:rPr>
          <w:rFonts w:ascii="Times New Roman" w:hAnsi="Times New Roman" w:cs="Times New Roman"/>
          <w:sz w:val="40"/>
          <w:szCs w:val="40"/>
        </w:rPr>
      </w:pPr>
      <w:r w:rsidRPr="00566327">
        <w:rPr>
          <w:rFonts w:ascii="Times New Roman" w:hAnsi="Times New Roman" w:cs="Times New Roman"/>
          <w:sz w:val="40"/>
          <w:szCs w:val="40"/>
        </w:rPr>
        <w:t xml:space="preserve"> "Права, обязанности и ответственность ребенка"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Style w:val="a5"/>
        </w:rPr>
        <w:t>Цель:</w:t>
      </w:r>
    </w:p>
    <w:p w:rsidR="0017767A" w:rsidRDefault="0017767A" w:rsidP="0017767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закрепить представление о «Декларации прав человека», «Конвенции о правах ребенка»; </w:t>
      </w:r>
    </w:p>
    <w:p w:rsidR="0017767A" w:rsidRDefault="0017767A" w:rsidP="0017767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обобщить знания детей об основных правах ребёнка; </w:t>
      </w:r>
    </w:p>
    <w:p w:rsidR="0017767A" w:rsidRDefault="0017767A" w:rsidP="0017767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научить детей применять права и обязанности в повседневной жизни; </w:t>
      </w:r>
    </w:p>
    <w:p w:rsidR="0017767A" w:rsidRDefault="0017767A" w:rsidP="0017767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формировать уважительное отношение друг к другу. 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Оборудование:</w:t>
      </w:r>
      <w:r>
        <w:rPr>
          <w:rFonts w:ascii="Arial" w:hAnsi="Arial" w:cs="Arial"/>
          <w:sz w:val="20"/>
          <w:szCs w:val="20"/>
        </w:rPr>
        <w:t xml:space="preserve"> книги, раздаточный материал,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проектор, ноутбук, презентация (</w:t>
      </w:r>
      <w:hyperlink r:id="rId5" w:history="1">
        <w:r>
          <w:rPr>
            <w:rStyle w:val="a3"/>
            <w:sz w:val="20"/>
            <w:szCs w:val="20"/>
          </w:rPr>
          <w:t>Приложение 1</w:t>
        </w:r>
      </w:hyperlink>
      <w:r>
        <w:rPr>
          <w:rFonts w:ascii="Arial" w:hAnsi="Arial" w:cs="Arial"/>
          <w:sz w:val="20"/>
          <w:szCs w:val="20"/>
        </w:rPr>
        <w:t>).</w:t>
      </w:r>
    </w:p>
    <w:p w:rsidR="0017767A" w:rsidRDefault="0017767A" w:rsidP="0017767A">
      <w:pPr>
        <w:pStyle w:val="2"/>
        <w:jc w:val="center"/>
      </w:pPr>
      <w:r>
        <w:t>Ход занятия</w:t>
      </w:r>
    </w:p>
    <w:p w:rsidR="0017767A" w:rsidRDefault="0017767A" w:rsidP="0017767A">
      <w:pPr>
        <w:pStyle w:val="3"/>
      </w:pPr>
      <w:r>
        <w:t>1. Организационный момент.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–</w:t>
      </w:r>
      <w:r>
        <w:rPr>
          <w:rFonts w:ascii="Arial" w:hAnsi="Arial" w:cs="Arial"/>
          <w:sz w:val="20"/>
          <w:szCs w:val="20"/>
        </w:rPr>
        <w:t xml:space="preserve"> Здравствуйте! Я с вами поздоровалась. Что обозначает слово “здравствуйте”? (Пожелание здоровья и счастья) А что для вас здоровье? Счастье? (Дети отвечают)</w:t>
      </w:r>
    </w:p>
    <w:p w:rsidR="0017767A" w:rsidRDefault="0017767A" w:rsidP="0017767A">
      <w:pPr>
        <w:pStyle w:val="3"/>
      </w:pPr>
      <w:r>
        <w:t xml:space="preserve">2. Сценка «Игра». 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(Показывают дети)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Ведущий: После уроков ребята решили поиграть.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C954E5">
        <w:rPr>
          <w:rFonts w:ascii="Arial" w:hAnsi="Arial" w:cs="Arial"/>
          <w:sz w:val="20"/>
          <w:szCs w:val="20"/>
          <w:u w:val="single"/>
        </w:rPr>
        <w:t>Алеша</w:t>
      </w:r>
      <w:r>
        <w:rPr>
          <w:rFonts w:ascii="Arial" w:hAnsi="Arial" w:cs="Arial"/>
          <w:sz w:val="20"/>
          <w:szCs w:val="20"/>
        </w:rPr>
        <w:t>: Давайте поиграем в войну!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C954E5">
        <w:rPr>
          <w:rFonts w:ascii="Arial" w:hAnsi="Arial" w:cs="Arial"/>
          <w:sz w:val="20"/>
          <w:szCs w:val="20"/>
          <w:u w:val="single"/>
        </w:rPr>
        <w:t>Саша</w:t>
      </w:r>
      <w:r>
        <w:rPr>
          <w:rFonts w:ascii="Arial" w:hAnsi="Arial" w:cs="Arial"/>
          <w:sz w:val="20"/>
          <w:szCs w:val="20"/>
        </w:rPr>
        <w:t xml:space="preserve">: Вот здорово! Я буду командиром. А ты, </w:t>
      </w:r>
      <w:r>
        <w:rPr>
          <w:rFonts w:ascii="Arial" w:hAnsi="Arial" w:cs="Arial"/>
          <w:sz w:val="20"/>
          <w:szCs w:val="20"/>
          <w:u w:val="single"/>
        </w:rPr>
        <w:t>Максим</w:t>
      </w:r>
      <w:r>
        <w:rPr>
          <w:rFonts w:ascii="Arial" w:hAnsi="Arial" w:cs="Arial"/>
          <w:sz w:val="20"/>
          <w:szCs w:val="20"/>
        </w:rPr>
        <w:t>, будешь милиционером. А ты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Коля,  будешь бандитом.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C954E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Коля</w:t>
      </w:r>
      <w:r>
        <w:rPr>
          <w:rFonts w:ascii="Arial" w:hAnsi="Arial" w:cs="Arial"/>
          <w:sz w:val="20"/>
          <w:szCs w:val="20"/>
        </w:rPr>
        <w:t>: А я не хочу.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C954E5">
        <w:rPr>
          <w:rFonts w:ascii="Arial" w:hAnsi="Arial" w:cs="Arial"/>
          <w:sz w:val="20"/>
          <w:szCs w:val="20"/>
          <w:u w:val="single"/>
        </w:rPr>
        <w:t>Алеша</w:t>
      </w:r>
      <w:r>
        <w:rPr>
          <w:rFonts w:ascii="Arial" w:hAnsi="Arial" w:cs="Arial"/>
          <w:sz w:val="20"/>
          <w:szCs w:val="20"/>
        </w:rPr>
        <w:t>: Чего не хочешь?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C954E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Коля</w:t>
      </w:r>
      <w:r>
        <w:rPr>
          <w:rFonts w:ascii="Arial" w:hAnsi="Arial" w:cs="Arial"/>
          <w:sz w:val="20"/>
          <w:szCs w:val="20"/>
        </w:rPr>
        <w:t>: Играть в войну.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C954E5">
        <w:rPr>
          <w:rFonts w:ascii="Arial" w:hAnsi="Arial" w:cs="Arial"/>
          <w:sz w:val="20"/>
          <w:szCs w:val="20"/>
          <w:u w:val="single"/>
        </w:rPr>
        <w:t xml:space="preserve"> Саша</w:t>
      </w:r>
      <w:r>
        <w:rPr>
          <w:rFonts w:ascii="Arial" w:hAnsi="Arial" w:cs="Arial"/>
          <w:sz w:val="20"/>
          <w:szCs w:val="20"/>
        </w:rPr>
        <w:t>: Как это ты не хочешь? Все будут – а он нет. Будешь.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Коля</w:t>
      </w:r>
      <w:r>
        <w:rPr>
          <w:rFonts w:ascii="Arial" w:hAnsi="Arial" w:cs="Arial"/>
          <w:sz w:val="20"/>
          <w:szCs w:val="20"/>
        </w:rPr>
        <w:t>: Я не хочу.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C954E5">
        <w:rPr>
          <w:rFonts w:ascii="Arial" w:hAnsi="Arial" w:cs="Arial"/>
          <w:sz w:val="20"/>
          <w:szCs w:val="20"/>
          <w:u w:val="single"/>
        </w:rPr>
        <w:t>Алеша</w:t>
      </w:r>
      <w:r>
        <w:rPr>
          <w:rFonts w:ascii="Arial" w:hAnsi="Arial" w:cs="Arial"/>
          <w:sz w:val="20"/>
          <w:szCs w:val="20"/>
        </w:rPr>
        <w:t>: Захочешь.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Коля</w:t>
      </w:r>
      <w:r>
        <w:rPr>
          <w:rFonts w:ascii="Arial" w:hAnsi="Arial" w:cs="Arial"/>
          <w:sz w:val="20"/>
          <w:szCs w:val="20"/>
        </w:rPr>
        <w:t>: Что же вы меня заставите?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Ведущий: Давайте, ребята, разберемся. Кто прав? Кто не прав?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(Дети садятся на места)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Ведущий: Давайте поговорим. Как поступил Алеша и Саша? Почему они не правы? Прав ли Коля?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proofErr w:type="gramStart"/>
      <w:r>
        <w:rPr>
          <w:rStyle w:val="a6"/>
          <w:rFonts w:ascii="Arial" w:hAnsi="Arial" w:cs="Arial"/>
          <w:sz w:val="20"/>
          <w:szCs w:val="20"/>
        </w:rPr>
        <w:t>(Дискуссия.</w:t>
      </w:r>
      <w:proofErr w:type="gramEnd"/>
      <w:r>
        <w:rPr>
          <w:rStyle w:val="a6"/>
          <w:rFonts w:ascii="Arial" w:hAnsi="Arial" w:cs="Arial"/>
          <w:sz w:val="20"/>
          <w:szCs w:val="20"/>
        </w:rPr>
        <w:t xml:space="preserve"> Дети говорят. </w:t>
      </w:r>
      <w:proofErr w:type="gramStart"/>
      <w:r>
        <w:rPr>
          <w:rStyle w:val="a6"/>
          <w:rFonts w:ascii="Arial" w:hAnsi="Arial" w:cs="Arial"/>
          <w:sz w:val="20"/>
          <w:szCs w:val="20"/>
        </w:rPr>
        <w:t>Заслушиваем точки зрения.)</w:t>
      </w:r>
      <w:proofErr w:type="gramEnd"/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Может, кто догадался о теме нашего разговора?</w:t>
      </w:r>
    </w:p>
    <w:p w:rsidR="0017767A" w:rsidRDefault="0017767A" w:rsidP="0017767A">
      <w:pPr>
        <w:pStyle w:val="3"/>
      </w:pPr>
      <w:r>
        <w:rPr>
          <w:rStyle w:val="a5"/>
          <w:b/>
          <w:bCs/>
        </w:rPr>
        <w:lastRenderedPageBreak/>
        <w:t>3. Объявление темы и постановка цели занятия: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1241F6">
        <w:rPr>
          <w:rStyle w:val="a6"/>
          <w:rFonts w:ascii="Arial" w:hAnsi="Arial" w:cs="Arial"/>
          <w:b/>
          <w:sz w:val="20"/>
          <w:szCs w:val="20"/>
        </w:rPr>
        <w:t>Права, обязанности и ответственность</w:t>
      </w:r>
      <w:r>
        <w:rPr>
          <w:rStyle w:val="a6"/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Попробуем разобраться, где в повседневной жизни мы реализуем свои права, обязанности и несем ответственность.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Давайте поговорим, почему и как возникла необходимость создания такого документа, как Всеобщая декларация прав человека?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proofErr w:type="gramStart"/>
      <w:r>
        <w:rPr>
          <w:rStyle w:val="a6"/>
          <w:rFonts w:ascii="Arial" w:hAnsi="Arial" w:cs="Arial"/>
          <w:sz w:val="20"/>
          <w:szCs w:val="20"/>
        </w:rPr>
        <w:t>(Давным-давно, тысячи лет назад на Земле появились люди.</w:t>
      </w:r>
      <w:proofErr w:type="gramEnd"/>
      <w:r>
        <w:rPr>
          <w:rStyle w:val="a6"/>
          <w:rFonts w:ascii="Arial" w:hAnsi="Arial" w:cs="Arial"/>
          <w:sz w:val="20"/>
          <w:szCs w:val="20"/>
        </w:rPr>
        <w:t xml:space="preserve"> Одновременно с ними появились Главные вопросы: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Что люди могут делать и чего не могут?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Что они обязаны делать и чего не обязаны?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На что они имеют право и на что не имеют?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И так далее.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Без ясного ответа на эти вопросы жизнь превращалась в сплошной кошмар и неразбериху.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 xml:space="preserve">В конце </w:t>
      </w:r>
      <w:proofErr w:type="gramStart"/>
      <w:r>
        <w:rPr>
          <w:rStyle w:val="a6"/>
          <w:rFonts w:ascii="Arial" w:hAnsi="Arial" w:cs="Arial"/>
          <w:sz w:val="20"/>
          <w:szCs w:val="20"/>
        </w:rPr>
        <w:t>концов</w:t>
      </w:r>
      <w:proofErr w:type="gramEnd"/>
      <w:r>
        <w:rPr>
          <w:rStyle w:val="a6"/>
          <w:rFonts w:ascii="Arial" w:hAnsi="Arial" w:cs="Arial"/>
          <w:sz w:val="20"/>
          <w:szCs w:val="20"/>
        </w:rPr>
        <w:t xml:space="preserve"> людям удалось решить Главные Вопросы, и на свет появилась Всеобщая декларация прав человека. </w:t>
      </w:r>
      <w:proofErr w:type="gramStart"/>
      <w:r>
        <w:rPr>
          <w:rStyle w:val="a6"/>
          <w:rFonts w:ascii="Arial" w:hAnsi="Arial" w:cs="Arial"/>
          <w:sz w:val="20"/>
          <w:szCs w:val="20"/>
        </w:rPr>
        <w:t>Со временем люди поняли, что ребенок нуждается в специальной охране и заботе).</w:t>
      </w:r>
      <w:proofErr w:type="gramEnd"/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Декларация о правах ребенка – ответы детей?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59 г"/>
        </w:smartTagPr>
        <w:r>
          <w:rPr>
            <w:rFonts w:ascii="Arial" w:hAnsi="Arial" w:cs="Arial"/>
            <w:sz w:val="20"/>
            <w:szCs w:val="20"/>
          </w:rPr>
          <w:t>1959 г</w:t>
        </w:r>
      </w:smartTag>
      <w:r>
        <w:rPr>
          <w:rFonts w:ascii="Arial" w:hAnsi="Arial" w:cs="Arial"/>
          <w:sz w:val="20"/>
          <w:szCs w:val="20"/>
        </w:rPr>
        <w:t xml:space="preserve">. Генеральная Ассамблея ООН провозгласила Декларацию прав ребенка. В ней утверждается, что некоторые права человека имеют непосредственное отношение к детям, которые нуждаются в </w:t>
      </w:r>
      <w:proofErr w:type="gramStart"/>
      <w:r>
        <w:rPr>
          <w:rFonts w:ascii="Arial" w:hAnsi="Arial" w:cs="Arial"/>
          <w:sz w:val="20"/>
          <w:szCs w:val="20"/>
        </w:rPr>
        <w:t>особых</w:t>
      </w:r>
      <w:proofErr w:type="gramEnd"/>
      <w:r>
        <w:rPr>
          <w:rFonts w:ascii="Arial" w:hAnsi="Arial" w:cs="Arial"/>
          <w:sz w:val="20"/>
          <w:szCs w:val="20"/>
        </w:rPr>
        <w:t xml:space="preserve"> заботе и внимании, поскольку чрезвычайно уязвимы по причине возраста. Декларация сыграла большую роль в деле защиты детства. Ее содержание было призывом к добру, справедливости в отношении детей.</w:t>
      </w:r>
    </w:p>
    <w:p w:rsidR="0017767A" w:rsidRPr="00D4233B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Однако декларации имеют лишь рекомендательный характер, </w:t>
      </w:r>
      <w:r>
        <w:rPr>
          <w:rStyle w:val="a5"/>
        </w:rPr>
        <w:t>(в чем особенности деклараций?)</w:t>
      </w:r>
      <w:r>
        <w:rPr>
          <w:rFonts w:ascii="Arial" w:hAnsi="Arial" w:cs="Arial"/>
          <w:sz w:val="20"/>
          <w:szCs w:val="20"/>
        </w:rPr>
        <w:t xml:space="preserve"> (</w:t>
      </w:r>
      <w:r w:rsidRPr="00D4233B">
        <w:rPr>
          <w:rFonts w:ascii="Arial" w:hAnsi="Arial" w:cs="Arial"/>
          <w:i/>
          <w:sz w:val="20"/>
          <w:szCs w:val="20"/>
        </w:rPr>
        <w:t>дети) их нормы не обязательны для исполнения.</w:t>
      </w:r>
    </w:p>
    <w:p w:rsidR="0017767A" w:rsidRPr="00D4233B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Другое дело - конвенция; </w:t>
      </w:r>
      <w:r>
        <w:rPr>
          <w:rStyle w:val="a5"/>
        </w:rPr>
        <w:t>(чем конвенция отличается от декларации?)</w:t>
      </w:r>
      <w:r>
        <w:rPr>
          <w:rFonts w:ascii="Arial" w:hAnsi="Arial" w:cs="Arial"/>
          <w:sz w:val="20"/>
          <w:szCs w:val="20"/>
        </w:rPr>
        <w:t xml:space="preserve"> </w:t>
      </w:r>
      <w:r w:rsidRPr="00D4233B">
        <w:rPr>
          <w:rFonts w:ascii="Arial" w:hAnsi="Arial" w:cs="Arial"/>
          <w:i/>
          <w:sz w:val="20"/>
          <w:szCs w:val="20"/>
        </w:rPr>
        <w:t>(дети) это договор, который должен неукоснительно исполняться теми, кто его подписал.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ноября </w:t>
      </w:r>
      <w:smartTag w:uri="urn:schemas-microsoft-com:office:smarttags" w:element="metricconverter">
        <w:smartTagPr>
          <w:attr w:name="ProductID" w:val="1989 г"/>
        </w:smartTagPr>
        <w:r>
          <w:rPr>
            <w:rFonts w:ascii="Arial" w:hAnsi="Arial" w:cs="Arial"/>
            <w:sz w:val="20"/>
            <w:szCs w:val="20"/>
          </w:rPr>
          <w:t>1989 г</w:t>
        </w:r>
      </w:smartTag>
      <w:r>
        <w:rPr>
          <w:rFonts w:ascii="Arial" w:hAnsi="Arial" w:cs="Arial"/>
          <w:sz w:val="20"/>
          <w:szCs w:val="20"/>
        </w:rPr>
        <w:t>. Конвенция о правах ребенка была единогласно принята Генеральной Ассамблеей ООН. Через год она была ратифицирована нашей страной.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Эта Конвенция является наиболее полным документом, в котором права ребенка приобретают силу норм международного права. Она призвана создать благополучные условия для развития детей.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Чтобы сориентироваться в большом количестве ее норм, объединим их в отдельные группы по общности содержания: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1241F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241F6">
        <w:rPr>
          <w:rFonts w:ascii="Arial" w:hAnsi="Arial" w:cs="Arial"/>
          <w:b/>
          <w:sz w:val="20"/>
          <w:szCs w:val="20"/>
        </w:rPr>
        <w:t>I группа прав</w:t>
      </w:r>
      <w:r>
        <w:rPr>
          <w:rFonts w:ascii="Arial" w:hAnsi="Arial" w:cs="Arial"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sz w:val="20"/>
          <w:szCs w:val="20"/>
        </w:rPr>
        <w:t>базисные</w:t>
      </w:r>
      <w:proofErr w:type="gramEnd"/>
      <w:r>
        <w:rPr>
          <w:rFonts w:ascii="Arial" w:hAnsi="Arial" w:cs="Arial"/>
          <w:sz w:val="20"/>
          <w:szCs w:val="20"/>
        </w:rPr>
        <w:t>, основные: на жизнь, на имя, на равенство в осуществлении прав и др.;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1241F6">
        <w:rPr>
          <w:rFonts w:ascii="Arial" w:hAnsi="Arial" w:cs="Arial"/>
          <w:b/>
          <w:sz w:val="20"/>
          <w:szCs w:val="20"/>
        </w:rPr>
        <w:t>II группа прав</w:t>
      </w:r>
      <w:r>
        <w:rPr>
          <w:rFonts w:ascii="Arial" w:hAnsi="Arial" w:cs="Arial"/>
          <w:sz w:val="20"/>
          <w:szCs w:val="20"/>
        </w:rPr>
        <w:t xml:space="preserve"> обеспечивает семейное благополучие ребенка (обязывает родителей заботиться о детях, государство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- помогать детям, оставшимся без родителей, и т. д.);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1241F6">
        <w:rPr>
          <w:rFonts w:ascii="Arial" w:hAnsi="Arial" w:cs="Arial"/>
          <w:b/>
          <w:sz w:val="20"/>
          <w:szCs w:val="20"/>
        </w:rPr>
        <w:t>III группа прав</w:t>
      </w:r>
      <w:r>
        <w:rPr>
          <w:rFonts w:ascii="Arial" w:hAnsi="Arial" w:cs="Arial"/>
          <w:sz w:val="20"/>
          <w:szCs w:val="20"/>
        </w:rPr>
        <w:t xml:space="preserve"> обеспечивает свободное развитие личности ребенка (права свободно выражать свое мнение, объединяться в ассоциации, иметь свободу мысли, совести и религии);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1241F6">
        <w:rPr>
          <w:rFonts w:ascii="Arial" w:hAnsi="Arial" w:cs="Arial"/>
          <w:b/>
          <w:sz w:val="20"/>
          <w:szCs w:val="20"/>
        </w:rPr>
        <w:lastRenderedPageBreak/>
        <w:t>IV группа прав</w:t>
      </w:r>
      <w:r>
        <w:rPr>
          <w:rFonts w:ascii="Arial" w:hAnsi="Arial" w:cs="Arial"/>
          <w:sz w:val="20"/>
          <w:szCs w:val="20"/>
        </w:rPr>
        <w:t xml:space="preserve"> обеспечивает здоровье детей (право на пользование наиболее совершенными услугами системы здравоохранения и т. д.);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1241F6">
        <w:rPr>
          <w:rFonts w:ascii="Arial" w:hAnsi="Arial" w:cs="Arial"/>
          <w:b/>
          <w:sz w:val="20"/>
          <w:szCs w:val="20"/>
        </w:rPr>
        <w:t>V группа прав</w:t>
      </w:r>
      <w:r>
        <w:rPr>
          <w:rFonts w:ascii="Arial" w:hAnsi="Arial" w:cs="Arial"/>
          <w:sz w:val="20"/>
          <w:szCs w:val="20"/>
        </w:rPr>
        <w:t xml:space="preserve"> способствует образованию детей и их культурному развитию (право на бесплатное образование, на пользование культурой и т. п.);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1241F6">
        <w:rPr>
          <w:rFonts w:ascii="Arial" w:hAnsi="Arial" w:cs="Arial"/>
          <w:b/>
          <w:sz w:val="20"/>
          <w:szCs w:val="20"/>
        </w:rPr>
        <w:t>VI группа прав</w:t>
      </w:r>
      <w:r>
        <w:rPr>
          <w:rFonts w:ascii="Arial" w:hAnsi="Arial" w:cs="Arial"/>
          <w:sz w:val="20"/>
          <w:szCs w:val="20"/>
        </w:rPr>
        <w:t xml:space="preserve"> призвана защитить ребенка от экономической и другой эксплуатации, от привлечения к производству и распространению наркотиков, от античеловеческого содержания и обращения в местах лишения свободы и др.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нашем государстве, как и в любом другом, существует основной закон, по которому мы живем. Где прописаны эти законы?               </w:t>
      </w:r>
      <w:r>
        <w:rPr>
          <w:rStyle w:val="a5"/>
        </w:rPr>
        <w:t>В Конституции.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Законы, которые регулируют отношения государства и общества, записаны в Конституции – основном законе государства. (Демонстрация книги.)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Конституции права ребенка прописаны в: «Семейном кодексе», «Гражданском кодексе», «Трудовом кодексе», «Уголовном кодексе», «Законе об образовании».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и в любом учреждении</w:t>
      </w:r>
      <w:proofErr w:type="gramStart"/>
      <w:r>
        <w:rPr>
          <w:rFonts w:ascii="Arial" w:hAnsi="Arial" w:cs="Arial"/>
          <w:sz w:val="20"/>
          <w:szCs w:val="20"/>
        </w:rPr>
        <w:t xml:space="preserve"> В</w:t>
      </w:r>
      <w:proofErr w:type="gramEnd"/>
      <w:r>
        <w:rPr>
          <w:rFonts w:ascii="Arial" w:hAnsi="Arial" w:cs="Arial"/>
          <w:sz w:val="20"/>
          <w:szCs w:val="20"/>
        </w:rPr>
        <w:t xml:space="preserve"> нашей школе, что существует? (дети отвечают)</w:t>
      </w:r>
    </w:p>
    <w:p w:rsidR="0017767A" w:rsidRDefault="0017767A" w:rsidP="0017767A">
      <w:pPr>
        <w:pStyle w:val="a4"/>
        <w:rPr>
          <w:rStyle w:val="a5"/>
        </w:rPr>
      </w:pPr>
      <w:r>
        <w:rPr>
          <w:rStyle w:val="a5"/>
        </w:rPr>
        <w:t>Устав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школы</w:t>
      </w:r>
      <w:proofErr w:type="gramEnd"/>
      <w:r>
        <w:rPr>
          <w:rFonts w:ascii="Arial" w:hAnsi="Arial" w:cs="Arial"/>
          <w:sz w:val="20"/>
          <w:szCs w:val="20"/>
        </w:rPr>
        <w:t xml:space="preserve"> в котором также прописаны права и обязанности всех участников образовательного процесса (администрации школы, учащихся, их родителей, педагогов). Он находится в вестибюле школы.</w:t>
      </w:r>
      <w:r w:rsidRPr="0032352A">
        <w:rPr>
          <w:rStyle w:val="a5"/>
        </w:rPr>
        <w:t xml:space="preserve"> </w:t>
      </w:r>
      <w:r>
        <w:rPr>
          <w:rStyle w:val="a5"/>
        </w:rPr>
        <w:t xml:space="preserve">                        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 xml:space="preserve">                                                                                                                         Выводы по результатам</w:t>
      </w:r>
    </w:p>
    <w:p w:rsidR="0017767A" w:rsidRDefault="0017767A" w:rsidP="0017767A">
      <w:pPr>
        <w:pStyle w:val="3"/>
      </w:pPr>
      <w:r>
        <w:t>4.Какие права вы реализуете в нашей школе?</w:t>
      </w:r>
    </w:p>
    <w:p w:rsidR="0017767A" w:rsidRPr="0032352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.</w:t>
      </w:r>
      <w:r w:rsidRPr="0032352A">
        <w:rPr>
          <w:i/>
        </w:rPr>
        <w:t>. Обсуждение иллюстраций к сказке Алексея Толстого «Золотой ключик или приключения Буратино»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Во многих литературных произведениях, так или иначе, затрагиваются права Человека.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Давайте вспомним сказку А. Толстого «Золотой ключик или приключения Буратино»</w:t>
      </w:r>
    </w:p>
    <w:p w:rsidR="0017767A" w:rsidRDefault="0017767A" w:rsidP="0017767A">
      <w:pPr>
        <w:pStyle w:val="a4"/>
        <w:rPr>
          <w:rStyle w:val="a5"/>
          <w:i/>
        </w:rPr>
      </w:pPr>
      <w:r w:rsidRPr="0032352A">
        <w:rPr>
          <w:rFonts w:ascii="Arial" w:hAnsi="Arial" w:cs="Arial"/>
          <w:i/>
          <w:sz w:val="20"/>
          <w:szCs w:val="20"/>
        </w:rPr>
        <w:t xml:space="preserve">Подарив Буратино азбуку, папа Карло хотел, чтобы Буратино воспользовался </w:t>
      </w:r>
      <w:r w:rsidRPr="0032352A">
        <w:rPr>
          <w:rStyle w:val="a5"/>
          <w:i/>
        </w:rPr>
        <w:t>правом на бесплатное образование</w:t>
      </w:r>
    </w:p>
    <w:p w:rsidR="0017767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32352A">
        <w:rPr>
          <w:rFonts w:ascii="Arial" w:hAnsi="Arial" w:cs="Arial"/>
          <w:i/>
          <w:sz w:val="20"/>
          <w:szCs w:val="20"/>
        </w:rPr>
        <w:t xml:space="preserve">Буратино хотел попасть в театр, у него было </w:t>
      </w:r>
      <w:r w:rsidRPr="0032352A">
        <w:rPr>
          <w:rStyle w:val="a5"/>
          <w:i/>
        </w:rPr>
        <w:t>право наслаждаться искусством</w:t>
      </w:r>
      <w:r w:rsidRPr="0032352A">
        <w:rPr>
          <w:rFonts w:ascii="Arial" w:hAnsi="Arial" w:cs="Arial"/>
          <w:i/>
          <w:sz w:val="20"/>
          <w:szCs w:val="20"/>
        </w:rPr>
        <w:t>.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32352A">
        <w:rPr>
          <w:rFonts w:ascii="Arial" w:hAnsi="Arial" w:cs="Arial"/>
          <w:i/>
          <w:sz w:val="20"/>
          <w:szCs w:val="20"/>
        </w:rPr>
        <w:t xml:space="preserve">Карабас </w:t>
      </w:r>
      <w:proofErr w:type="spellStart"/>
      <w:r w:rsidRPr="0032352A">
        <w:rPr>
          <w:rFonts w:ascii="Arial" w:hAnsi="Arial" w:cs="Arial"/>
          <w:i/>
          <w:sz w:val="20"/>
          <w:szCs w:val="20"/>
        </w:rPr>
        <w:t>Барабас</w:t>
      </w:r>
      <w:proofErr w:type="spellEnd"/>
      <w:r w:rsidRPr="0032352A">
        <w:rPr>
          <w:rFonts w:ascii="Arial" w:hAnsi="Arial" w:cs="Arial"/>
          <w:i/>
          <w:sz w:val="20"/>
          <w:szCs w:val="20"/>
        </w:rPr>
        <w:t xml:space="preserve"> нарушил </w:t>
      </w:r>
      <w:r w:rsidRPr="0032352A">
        <w:rPr>
          <w:rStyle w:val="a5"/>
          <w:i/>
        </w:rPr>
        <w:t>право Буратино на неприкосновенность</w:t>
      </w:r>
      <w:r w:rsidRPr="0032352A">
        <w:rPr>
          <w:rFonts w:ascii="Arial" w:hAnsi="Arial" w:cs="Arial"/>
          <w:i/>
          <w:sz w:val="20"/>
          <w:szCs w:val="20"/>
        </w:rPr>
        <w:t>.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 xml:space="preserve">Напавшие на Буратино кот </w:t>
      </w:r>
      <w:proofErr w:type="spellStart"/>
      <w:r w:rsidRPr="0032352A">
        <w:rPr>
          <w:rFonts w:ascii="Arial" w:hAnsi="Arial" w:cs="Arial"/>
          <w:i/>
          <w:sz w:val="20"/>
          <w:szCs w:val="20"/>
        </w:rPr>
        <w:t>Базилио</w:t>
      </w:r>
      <w:proofErr w:type="spellEnd"/>
      <w:r w:rsidRPr="0032352A">
        <w:rPr>
          <w:rFonts w:ascii="Arial" w:hAnsi="Arial" w:cs="Arial"/>
          <w:i/>
          <w:sz w:val="20"/>
          <w:szCs w:val="20"/>
        </w:rPr>
        <w:t xml:space="preserve"> и лиса Алиса </w:t>
      </w:r>
      <w:r w:rsidRPr="0032352A">
        <w:rPr>
          <w:rStyle w:val="a5"/>
          <w:i/>
        </w:rPr>
        <w:t>пытались</w:t>
      </w:r>
      <w:r w:rsidRPr="0032352A">
        <w:rPr>
          <w:rFonts w:ascii="Arial" w:hAnsi="Arial" w:cs="Arial"/>
          <w:i/>
          <w:sz w:val="20"/>
          <w:szCs w:val="20"/>
        </w:rPr>
        <w:t xml:space="preserve"> отнять деньги и </w:t>
      </w:r>
      <w:r w:rsidRPr="0032352A">
        <w:rPr>
          <w:rStyle w:val="a5"/>
          <w:i/>
        </w:rPr>
        <w:t xml:space="preserve">лишить </w:t>
      </w:r>
      <w:proofErr w:type="gramStart"/>
      <w:r w:rsidRPr="0032352A">
        <w:rPr>
          <w:rStyle w:val="a5"/>
          <w:i/>
        </w:rPr>
        <w:t>Буратино</w:t>
      </w:r>
      <w:proofErr w:type="gramEnd"/>
      <w:r w:rsidRPr="0032352A">
        <w:rPr>
          <w:rStyle w:val="a5"/>
          <w:i/>
        </w:rPr>
        <w:t xml:space="preserve"> принадлежащего ему имущества.</w:t>
      </w:r>
    </w:p>
    <w:p w:rsidR="0017767A" w:rsidRPr="0032352A" w:rsidRDefault="0017767A" w:rsidP="0017767A">
      <w:pPr>
        <w:pStyle w:val="3"/>
        <w:rPr>
          <w:i/>
        </w:rPr>
      </w:pPr>
      <w:r>
        <w:rPr>
          <w:i/>
        </w:rPr>
        <w:t>5</w:t>
      </w:r>
      <w:r w:rsidRPr="0032352A">
        <w:rPr>
          <w:i/>
        </w:rPr>
        <w:t>. (работа по желанию в группе или индивидуально)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Style w:val="a5"/>
          <w:i/>
          <w:u w:val="single"/>
        </w:rPr>
        <w:t xml:space="preserve"> </w:t>
      </w:r>
      <w:r w:rsidRPr="0032352A">
        <w:rPr>
          <w:rStyle w:val="a5"/>
          <w:i/>
        </w:rPr>
        <w:t xml:space="preserve">Ответь сказочному герою, пользуясь статьями декларации прав человека: 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32352A">
        <w:rPr>
          <w:rFonts w:ascii="Arial" w:hAnsi="Arial" w:cs="Arial"/>
          <w:i/>
          <w:sz w:val="20"/>
          <w:szCs w:val="20"/>
        </w:rPr>
        <w:t>Медведь: «Машенька, будешь у меня жить, печку топить, кашу варить». Маша:…</w:t>
      </w:r>
      <w:proofErr w:type="gramStart"/>
      <w:r w:rsidRPr="0032352A">
        <w:rPr>
          <w:rFonts w:ascii="Arial" w:hAnsi="Arial" w:cs="Arial"/>
          <w:i/>
          <w:sz w:val="20"/>
          <w:szCs w:val="20"/>
        </w:rPr>
        <w:t>(Не имеешь права посягать на мою свободу.</w:t>
      </w:r>
      <w:proofErr w:type="gramEnd"/>
      <w:r w:rsidRPr="0032352A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32352A">
        <w:rPr>
          <w:rFonts w:ascii="Arial" w:hAnsi="Arial" w:cs="Arial"/>
          <w:i/>
          <w:sz w:val="20"/>
          <w:szCs w:val="20"/>
        </w:rPr>
        <w:t>Ст.4.)</w:t>
      </w:r>
      <w:proofErr w:type="gramEnd"/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proofErr w:type="spellStart"/>
      <w:r w:rsidRPr="0032352A">
        <w:rPr>
          <w:rFonts w:ascii="Arial" w:hAnsi="Arial" w:cs="Arial"/>
          <w:i/>
          <w:sz w:val="20"/>
          <w:szCs w:val="20"/>
        </w:rPr>
        <w:t>Шерхан</w:t>
      </w:r>
      <w:proofErr w:type="spellEnd"/>
      <w:r w:rsidRPr="0032352A">
        <w:rPr>
          <w:rFonts w:ascii="Arial" w:hAnsi="Arial" w:cs="Arial"/>
          <w:i/>
          <w:sz w:val="20"/>
          <w:szCs w:val="20"/>
        </w:rPr>
        <w:t xml:space="preserve">: «Человеческий детеныш мой, отдайте мне его». Волчица:… </w:t>
      </w:r>
      <w:proofErr w:type="gramStart"/>
      <w:r w:rsidRPr="0032352A">
        <w:rPr>
          <w:rFonts w:ascii="Arial" w:hAnsi="Arial" w:cs="Arial"/>
          <w:i/>
          <w:sz w:val="20"/>
          <w:szCs w:val="20"/>
        </w:rPr>
        <w:t>(Не имеешь права лишать его жизни.</w:t>
      </w:r>
      <w:proofErr w:type="gramEnd"/>
      <w:r w:rsidRPr="0032352A">
        <w:rPr>
          <w:rFonts w:ascii="Arial" w:hAnsi="Arial" w:cs="Arial"/>
          <w:i/>
          <w:sz w:val="20"/>
          <w:szCs w:val="20"/>
        </w:rPr>
        <w:t xml:space="preserve"> Ст.3)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lastRenderedPageBreak/>
        <w:t>Волк: «Колобок, колобок, я тебя съем!» Колобок …(Не имеешь права посягать на мою жизнь</w:t>
      </w:r>
      <w:proofErr w:type="gramStart"/>
      <w:r w:rsidRPr="0032352A">
        <w:rPr>
          <w:rFonts w:ascii="Arial" w:hAnsi="Arial" w:cs="Arial"/>
          <w:i/>
          <w:sz w:val="20"/>
          <w:szCs w:val="20"/>
        </w:rPr>
        <w:t>.</w:t>
      </w:r>
      <w:proofErr w:type="gramEnd"/>
      <w:r w:rsidRPr="0032352A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32352A">
        <w:rPr>
          <w:rFonts w:ascii="Arial" w:hAnsi="Arial" w:cs="Arial"/>
          <w:i/>
          <w:sz w:val="20"/>
          <w:szCs w:val="20"/>
        </w:rPr>
        <w:t>с</w:t>
      </w:r>
      <w:proofErr w:type="gramEnd"/>
      <w:r w:rsidRPr="0032352A">
        <w:rPr>
          <w:rFonts w:ascii="Arial" w:hAnsi="Arial" w:cs="Arial"/>
          <w:i/>
          <w:sz w:val="20"/>
          <w:szCs w:val="20"/>
        </w:rPr>
        <w:t>т. 3.)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Лиса Алиса: «Буратино, отдай мне эти денежки!» Буратино… (Не имеешь права лишать меня имущества</w:t>
      </w:r>
      <w:proofErr w:type="gramStart"/>
      <w:r w:rsidRPr="0032352A">
        <w:rPr>
          <w:rFonts w:ascii="Arial" w:hAnsi="Arial" w:cs="Arial"/>
          <w:i/>
          <w:sz w:val="20"/>
          <w:szCs w:val="20"/>
        </w:rPr>
        <w:t>.</w:t>
      </w:r>
      <w:proofErr w:type="gramEnd"/>
      <w:r w:rsidRPr="0032352A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32352A">
        <w:rPr>
          <w:rFonts w:ascii="Arial" w:hAnsi="Arial" w:cs="Arial"/>
          <w:i/>
          <w:sz w:val="20"/>
          <w:szCs w:val="20"/>
        </w:rPr>
        <w:t>с</w:t>
      </w:r>
      <w:proofErr w:type="gramEnd"/>
      <w:r w:rsidRPr="0032352A">
        <w:rPr>
          <w:rFonts w:ascii="Arial" w:hAnsi="Arial" w:cs="Arial"/>
          <w:i/>
          <w:sz w:val="20"/>
          <w:szCs w:val="20"/>
        </w:rPr>
        <w:t>т.17)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Волк: «</w:t>
      </w:r>
      <w:proofErr w:type="spellStart"/>
      <w:r w:rsidRPr="0032352A">
        <w:rPr>
          <w:rFonts w:ascii="Arial" w:hAnsi="Arial" w:cs="Arial"/>
          <w:i/>
          <w:sz w:val="20"/>
          <w:szCs w:val="20"/>
        </w:rPr>
        <w:t>Козлятушки</w:t>
      </w:r>
      <w:proofErr w:type="spellEnd"/>
      <w:r w:rsidRPr="0032352A">
        <w:rPr>
          <w:rFonts w:ascii="Arial" w:hAnsi="Arial" w:cs="Arial"/>
          <w:i/>
          <w:sz w:val="20"/>
          <w:szCs w:val="20"/>
        </w:rPr>
        <w:t xml:space="preserve"> - ребятушки, отоприте-ка, отворите-ка». </w:t>
      </w:r>
      <w:proofErr w:type="gramStart"/>
      <w:r w:rsidRPr="0032352A">
        <w:rPr>
          <w:rFonts w:ascii="Arial" w:hAnsi="Arial" w:cs="Arial"/>
          <w:i/>
          <w:sz w:val="20"/>
          <w:szCs w:val="20"/>
        </w:rPr>
        <w:t>Козлята…(Не имеешь право вторгаться в наше жилище, оно неприкосновенно.</w:t>
      </w:r>
      <w:proofErr w:type="gramEnd"/>
      <w:r w:rsidRPr="0032352A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32352A">
        <w:rPr>
          <w:rFonts w:ascii="Arial" w:hAnsi="Arial" w:cs="Arial"/>
          <w:i/>
          <w:sz w:val="20"/>
          <w:szCs w:val="20"/>
        </w:rPr>
        <w:t>Ст. 12.)</w:t>
      </w:r>
      <w:proofErr w:type="gramEnd"/>
    </w:p>
    <w:p w:rsidR="0017767A" w:rsidRDefault="0017767A" w:rsidP="0017767A">
      <w:pPr>
        <w:pStyle w:val="3"/>
      </w:pPr>
    </w:p>
    <w:p w:rsidR="0017767A" w:rsidRPr="001241F6" w:rsidRDefault="0017767A" w:rsidP="0017767A">
      <w:pPr>
        <w:pStyle w:val="3"/>
        <w:rPr>
          <w:color w:val="auto"/>
        </w:rPr>
      </w:pPr>
      <w:r>
        <w:t xml:space="preserve">6. Обязанности. </w:t>
      </w:r>
      <w:r w:rsidRPr="001241F6">
        <w:rPr>
          <w:color w:val="auto"/>
        </w:rPr>
        <w:t xml:space="preserve">Анализ ситуаций (после </w:t>
      </w:r>
      <w:proofErr w:type="spellStart"/>
      <w:r w:rsidRPr="001241F6">
        <w:rPr>
          <w:color w:val="auto"/>
        </w:rPr>
        <w:t>инсценирования</w:t>
      </w:r>
      <w:proofErr w:type="spellEnd"/>
      <w:r w:rsidRPr="001241F6">
        <w:rPr>
          <w:color w:val="auto"/>
        </w:rPr>
        <w:t xml:space="preserve"> её перед слушателями):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5D4E34">
        <w:rPr>
          <w:rFonts w:ascii="Arial" w:hAnsi="Arial" w:cs="Arial"/>
          <w:sz w:val="20"/>
          <w:szCs w:val="20"/>
          <w:u w:val="single"/>
        </w:rPr>
        <w:t xml:space="preserve"> Люба</w:t>
      </w:r>
      <w:r>
        <w:rPr>
          <w:rFonts w:ascii="Arial" w:hAnsi="Arial" w:cs="Arial"/>
          <w:sz w:val="20"/>
          <w:szCs w:val="20"/>
        </w:rPr>
        <w:t>: Максим, ты уже который понедельник не готов к чтению!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5D4E34">
        <w:rPr>
          <w:rFonts w:ascii="Arial" w:hAnsi="Arial" w:cs="Arial"/>
          <w:sz w:val="20"/>
          <w:szCs w:val="20"/>
          <w:u w:val="single"/>
        </w:rPr>
        <w:t>Максим</w:t>
      </w:r>
      <w:r>
        <w:rPr>
          <w:rFonts w:ascii="Arial" w:hAnsi="Arial" w:cs="Arial"/>
          <w:sz w:val="20"/>
          <w:szCs w:val="20"/>
        </w:rPr>
        <w:t>: Вчера было воскресенье. Я имею полное право на отдых.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Кто прав?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Ведущий: (предварительно собрав перед занятием все телефоны и положив их на столе)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Посмотрите, на столе лежат ваши телефоны, а ведь вы имеете право пользоваться достижениями современной техники. </w:t>
      </w:r>
      <w:proofErr w:type="gramStart"/>
      <w:r>
        <w:rPr>
          <w:rFonts w:ascii="Arial" w:hAnsi="Arial" w:cs="Arial"/>
          <w:sz w:val="20"/>
          <w:szCs w:val="20"/>
        </w:rPr>
        <w:t>Не нарушила ли я ваши права?</w:t>
      </w:r>
      <w:r>
        <w:rPr>
          <w:rStyle w:val="a6"/>
          <w:rFonts w:ascii="Arial" w:hAnsi="Arial" w:cs="Arial"/>
          <w:sz w:val="20"/>
          <w:szCs w:val="20"/>
        </w:rPr>
        <w:t xml:space="preserve"> (часто во время занятий приходят СМС или звонки, которые отвлекают всех и мешают полноценному получению знаний.</w:t>
      </w:r>
      <w:proofErr w:type="gramEnd"/>
      <w:r>
        <w:rPr>
          <w:rStyle w:val="a6"/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Style w:val="a6"/>
          <w:rFonts w:ascii="Arial" w:hAnsi="Arial" w:cs="Arial"/>
          <w:sz w:val="20"/>
          <w:szCs w:val="20"/>
        </w:rPr>
        <w:t>Перед занятием дети обязаны их отключить, но часто этого не делают, поэтому собрав все телефоны – обеспечиваем права остальных, а ребятам лишний раз напоминаем об их обязанностях).</w:t>
      </w:r>
      <w:proofErr w:type="gramEnd"/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Вывод. Защищая свои права нельзя забывать и о своих обязанностях.</w:t>
      </w:r>
    </w:p>
    <w:p w:rsidR="0017767A" w:rsidRDefault="0017767A" w:rsidP="0017767A">
      <w:pPr>
        <w:pStyle w:val="3"/>
      </w:pPr>
      <w:r>
        <w:rPr>
          <w:u w:val="single"/>
        </w:rPr>
        <w:t xml:space="preserve"> </w:t>
      </w:r>
      <w:r>
        <w:t xml:space="preserve">7. Кроме прав и обязанностей, существует еще и ответственность за совершенные поступки. 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Существует ответственность – административная и уголовная, за то, что нам часто кажется совсем безобидной шалостью. Это все прописано в гражданском и уголовном кодексе нашей страны.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РФ уголовная ответственность за многие правонарушения наступает с 14лет (ст. 20 УК), законом предусмотрены различные наказания, в том числе и штрафы. </w:t>
      </w:r>
    </w:p>
    <w:p w:rsidR="0017767A" w:rsidRPr="0032352A" w:rsidRDefault="0017767A" w:rsidP="0017767A">
      <w:pPr>
        <w:pStyle w:val="a4"/>
        <w:rPr>
          <w:rFonts w:ascii="Arial" w:hAnsi="Arial" w:cs="Arial"/>
          <w:b/>
          <w:bCs/>
          <w:sz w:val="20"/>
          <w:szCs w:val="20"/>
        </w:rPr>
      </w:pPr>
      <w:r>
        <w:rPr>
          <w:rStyle w:val="a5"/>
        </w:rPr>
        <w:t>Ложный звонок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 всякого предупреждения в класс вбегает первый «правонарушитель»:</w:t>
      </w:r>
    </w:p>
    <w:p w:rsidR="0017767A" w:rsidRPr="00112A29" w:rsidRDefault="0017767A" w:rsidP="0017767A">
      <w:pPr>
        <w:pStyle w:val="a4"/>
        <w:rPr>
          <w:rFonts w:ascii="Arial" w:hAnsi="Arial" w:cs="Arial"/>
          <w:b/>
          <w:sz w:val="20"/>
          <w:szCs w:val="20"/>
          <w:u w:val="single"/>
        </w:rPr>
      </w:pPr>
      <w:r w:rsidRPr="0032352A">
        <w:rPr>
          <w:rFonts w:ascii="Arial" w:hAnsi="Arial" w:cs="Arial"/>
          <w:i/>
          <w:sz w:val="20"/>
          <w:szCs w:val="20"/>
        </w:rPr>
        <w:t>– Сейчас бомба взорвется, по телефону позвонили, все бежим из школы</w:t>
      </w:r>
      <w:r w:rsidRPr="00112A29">
        <w:rPr>
          <w:rFonts w:ascii="Arial" w:hAnsi="Arial" w:cs="Arial"/>
          <w:b/>
          <w:sz w:val="20"/>
          <w:szCs w:val="20"/>
          <w:u w:val="single"/>
        </w:rPr>
        <w:t>!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 зачитывает: ложное сообщение о готовящемся террористическом акте – это статья Уголовного кодекса Российской Федерации ...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Оказывается, это вовсе не шутка, избавляющая от очередной контрольной, а статья УК, предусматривающая конкретное наказание!</w:t>
      </w:r>
      <w:proofErr w:type="gramEnd"/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Тоже самое можно сказать и о ложных вызовах пожарных (сейчас часто по вечерам срабатывает сигнализация в школе из-за того, что кто-то просто развлекается.</w:t>
      </w:r>
      <w:proofErr w:type="gramEnd"/>
      <w:r>
        <w:rPr>
          <w:rFonts w:ascii="Arial" w:hAnsi="Arial" w:cs="Arial"/>
          <w:sz w:val="20"/>
          <w:szCs w:val="20"/>
        </w:rPr>
        <w:t xml:space="preserve"> А ведь может </w:t>
      </w:r>
      <w:proofErr w:type="gramStart"/>
      <w:r>
        <w:rPr>
          <w:rFonts w:ascii="Arial" w:hAnsi="Arial" w:cs="Arial"/>
          <w:sz w:val="20"/>
          <w:szCs w:val="20"/>
        </w:rPr>
        <w:t>случится</w:t>
      </w:r>
      <w:proofErr w:type="gramEnd"/>
      <w:r>
        <w:rPr>
          <w:rFonts w:ascii="Arial" w:hAnsi="Arial" w:cs="Arial"/>
          <w:sz w:val="20"/>
          <w:szCs w:val="20"/>
        </w:rPr>
        <w:t xml:space="preserve"> так, что при настоящем пожаре уже никто не поверит прозвучавшему сигналу и это приведет к большой трагедии), ложных вызовов скорой помощи, милиции.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Нанесение побоев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lastRenderedPageBreak/>
        <w:t>К «сообщившему о теракте» подходит ученик и условно бьет его учебником по голове, «сообщивший» падает, встает, держась за голову, стонет, дает сдачи, начинается драка.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 зачитывает: Обычная драка вполне может быть рассмотрена как ст. 116 УК - побои. Нанесение побоев или иные насильственные действия, но не повлекшие расстройства здоровья, наказываются штрафом в размере до 100 МРОТ, или принудительными работами, или арестом до трех месяцев.</w:t>
      </w:r>
    </w:p>
    <w:p w:rsidR="0017767A" w:rsidRPr="00112A29" w:rsidRDefault="0017767A" w:rsidP="0017767A">
      <w:pPr>
        <w:pStyle w:val="a4"/>
        <w:rPr>
          <w:rFonts w:ascii="Arial" w:hAnsi="Arial" w:cs="Arial"/>
          <w:b/>
          <w:sz w:val="20"/>
          <w:szCs w:val="20"/>
          <w:u w:val="single"/>
        </w:rPr>
      </w:pPr>
      <w:r w:rsidRPr="00112A29">
        <w:rPr>
          <w:rFonts w:ascii="Arial" w:hAnsi="Arial" w:cs="Arial"/>
          <w:b/>
          <w:sz w:val="20"/>
          <w:szCs w:val="20"/>
          <w:u w:val="single"/>
        </w:rPr>
        <w:t>– Это нас-то, маленьких?!! Какой с нас штраф?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В этом случае действует Гражданский кодекс, ст. 1074 п. 2 гласит: ответственность за вред, нанесенный несовершеннолетним, лежит на его родителях или лицах, их заменяющих, которые в полной мере расплачиваются (и в прямом, и в переносном смысле) за действия своего чада. Например, оплата медицинской помощи - ст. 1087 ГК.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Порча чужого имущества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перемене:</w:t>
      </w:r>
    </w:p>
    <w:p w:rsidR="0017767A" w:rsidRPr="0032352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32352A">
        <w:rPr>
          <w:rFonts w:ascii="Arial" w:hAnsi="Arial" w:cs="Arial"/>
          <w:sz w:val="20"/>
          <w:szCs w:val="20"/>
        </w:rPr>
        <w:t xml:space="preserve">– Дай телефон, музыку послушать, а то </w:t>
      </w:r>
      <w:proofErr w:type="gramStart"/>
      <w:r w:rsidRPr="0032352A">
        <w:rPr>
          <w:rFonts w:ascii="Arial" w:hAnsi="Arial" w:cs="Arial"/>
          <w:sz w:val="20"/>
          <w:szCs w:val="20"/>
        </w:rPr>
        <w:t>скучища</w:t>
      </w:r>
      <w:proofErr w:type="gramEnd"/>
      <w:r w:rsidRPr="0032352A">
        <w:rPr>
          <w:rFonts w:ascii="Arial" w:hAnsi="Arial" w:cs="Arial"/>
          <w:sz w:val="20"/>
          <w:szCs w:val="20"/>
        </w:rPr>
        <w:t>!</w:t>
      </w:r>
    </w:p>
    <w:p w:rsidR="0017767A" w:rsidRPr="0032352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32352A">
        <w:rPr>
          <w:rFonts w:ascii="Arial" w:hAnsi="Arial" w:cs="Arial"/>
          <w:sz w:val="20"/>
          <w:szCs w:val="20"/>
        </w:rPr>
        <w:t>– Не дам, он новый, только вчера купили.</w:t>
      </w:r>
    </w:p>
    <w:p w:rsidR="0017767A" w:rsidRPr="0032352A" w:rsidRDefault="0017767A" w:rsidP="0017767A">
      <w:pPr>
        <w:pStyle w:val="a4"/>
        <w:rPr>
          <w:rFonts w:ascii="Arial" w:hAnsi="Arial" w:cs="Arial"/>
          <w:sz w:val="20"/>
          <w:szCs w:val="20"/>
        </w:rPr>
      </w:pPr>
      <w:r w:rsidRPr="0032352A">
        <w:rPr>
          <w:rFonts w:ascii="Arial" w:hAnsi="Arial" w:cs="Arial"/>
          <w:sz w:val="20"/>
          <w:szCs w:val="20"/>
        </w:rPr>
        <w:t>– Ах, тебе жалко! Ну, у меня нет, и у тебя не будет.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Выбрасывает телефон. 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говорить о вреде, то причинен он может быть не только гражданину, но и его имуществу (ст. 167 УК - умышленное уничтожение или повреждение чужого имущества наказывается штрафом от 50 до 100 МРОТ, либо лишением свободы сроком до пяти лет). А ст. 1064 ГК предписывает еще и возмещение материального ущерба в полном объеме лицом, причинившим вред.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Причинение вреда бывает и неумышленное (по-нашему, это «Я ведь </w:t>
      </w:r>
      <w:proofErr w:type="spellStart"/>
      <w:r>
        <w:rPr>
          <w:rFonts w:ascii="Arial" w:hAnsi="Arial" w:cs="Arial"/>
          <w:sz w:val="20"/>
          <w:szCs w:val="20"/>
        </w:rPr>
        <w:t>ненарочно</w:t>
      </w:r>
      <w:proofErr w:type="spellEnd"/>
      <w:r>
        <w:rPr>
          <w:rFonts w:ascii="Arial" w:hAnsi="Arial" w:cs="Arial"/>
          <w:sz w:val="20"/>
          <w:szCs w:val="20"/>
        </w:rPr>
        <w:t>!»), но это ст. 168 УК штраф до 200 МРОТ, либо лишение свободы до двух лет.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Style w:val="a5"/>
        </w:rPr>
        <w:t>Угроза «болтовней»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класс входят ребята, якобы продолжая разговор: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 xml:space="preserve">– ... Еще раз </w:t>
      </w:r>
      <w:proofErr w:type="gramStart"/>
      <w:r w:rsidRPr="0032352A">
        <w:rPr>
          <w:rFonts w:ascii="Arial" w:hAnsi="Arial" w:cs="Arial"/>
          <w:i/>
          <w:sz w:val="20"/>
          <w:szCs w:val="20"/>
        </w:rPr>
        <w:t>прицепишься</w:t>
      </w:r>
      <w:proofErr w:type="gramEnd"/>
      <w:r w:rsidRPr="0032352A">
        <w:rPr>
          <w:rFonts w:ascii="Arial" w:hAnsi="Arial" w:cs="Arial"/>
          <w:i/>
          <w:sz w:val="20"/>
          <w:szCs w:val="20"/>
        </w:rPr>
        <w:t xml:space="preserve"> убью. Знаешь, сколько у меня друзей? Мне стоит только им пожаловаться – и тебе не жить.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 оглашает приговор: по ст. 119 УК - Угроза убийством или причинением тяжкого вреда здоровью наказывается штрафом или лишением свободы сроком до двух лет.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Оскорбление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Две девочки входят в класс, якобы ссорятся: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– А ты ...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– А ты сама ...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Ведущий: ст. 130 УК РФ - оскорбление - штраф в размере до 100 МРОТ, либо исправительные работы на 6 – 12 месяцев.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Осквернение зданий и транспорта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lastRenderedPageBreak/>
        <w:t>В класс вбегают мальчишки: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– А «Спартак» выиграл, а никто не знает!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– Давай на стене напишем, чтоб завтра утром все увидели!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 xml:space="preserve">– </w:t>
      </w:r>
      <w:proofErr w:type="spellStart"/>
      <w:proofErr w:type="gramStart"/>
      <w:r w:rsidRPr="0032352A">
        <w:rPr>
          <w:rFonts w:ascii="Arial" w:hAnsi="Arial" w:cs="Arial"/>
          <w:i/>
          <w:sz w:val="20"/>
          <w:szCs w:val="20"/>
        </w:rPr>
        <w:t>Клево</w:t>
      </w:r>
      <w:proofErr w:type="spellEnd"/>
      <w:proofErr w:type="gramEnd"/>
      <w:r w:rsidRPr="0032352A">
        <w:rPr>
          <w:rFonts w:ascii="Arial" w:hAnsi="Arial" w:cs="Arial"/>
          <w:i/>
          <w:sz w:val="20"/>
          <w:szCs w:val="20"/>
        </w:rPr>
        <w:t>, вот люди порадуются!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– Давай на стене маркером, чтоб лучше видно было!</w:t>
      </w:r>
    </w:p>
    <w:p w:rsidR="0017767A" w:rsidRPr="0032352A" w:rsidRDefault="0017767A" w:rsidP="0017767A">
      <w:pPr>
        <w:pStyle w:val="a4"/>
        <w:rPr>
          <w:rFonts w:ascii="Arial" w:hAnsi="Arial" w:cs="Arial"/>
          <w:i/>
          <w:sz w:val="20"/>
          <w:szCs w:val="20"/>
        </w:rPr>
      </w:pPr>
      <w:r w:rsidRPr="0032352A">
        <w:rPr>
          <w:rFonts w:ascii="Arial" w:hAnsi="Arial" w:cs="Arial"/>
          <w:i/>
          <w:sz w:val="20"/>
          <w:szCs w:val="20"/>
        </w:rPr>
        <w:t>Пишут.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Каждый день, заходя в подъезд, мы видим следы пребывания там наших детей. Разрисованные стены, сожженные кнопки лифта или звонков, сломанные почтовые ящики. А знают ли детишки, что действия их попадают под статью?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Ведущий зачитывает: ст. 214 УК – вандализм - осквернение зданий и сооружений, порча имущества на общественном транспорте или в иных общественных местах - штраф от 50 до 100 МРОТ и возмещение ущерба.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так как гуляют детки компаниями, следовательно, и шалят компаниями (в одиночку-то страшно), то следует им знать, что по ст. З5 УК совершение преступлений группой лиц - влечет более строгое наказание. [3]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Вывод</w:t>
      </w:r>
      <w:r>
        <w:rPr>
          <w:rFonts w:ascii="Arial" w:hAnsi="Arial" w:cs="Arial"/>
          <w:sz w:val="20"/>
          <w:szCs w:val="20"/>
        </w:rPr>
        <w:t>. Всегда надо помнить о том, что за совершенные поступки надо отвечать. И во многих случаях можно было найти какое-то другое решение проблемы.</w:t>
      </w:r>
    </w:p>
    <w:p w:rsidR="0017767A" w:rsidRDefault="0017767A" w:rsidP="0017767A">
      <w:pPr>
        <w:pStyle w:val="3"/>
      </w:pPr>
      <w:r>
        <w:rPr>
          <w:u w:val="single"/>
        </w:rPr>
        <w:t>8</w:t>
      </w:r>
      <w:r>
        <w:t>. Анкета</w:t>
      </w:r>
    </w:p>
    <w:p w:rsidR="0017767A" w:rsidRPr="0028425D" w:rsidRDefault="0017767A" w:rsidP="0017767A">
      <w:pPr>
        <w:pStyle w:val="3"/>
        <w:rPr>
          <w:b w:val="0"/>
          <w:color w:val="auto"/>
        </w:rPr>
      </w:pPr>
      <w:r w:rsidRPr="0028425D">
        <w:rPr>
          <w:b w:val="0"/>
          <w:color w:val="auto"/>
        </w:rPr>
        <w:t>Мы с вами говорили о правах, обязанностях и ответственности детей. Мы предлагаем вам ситуации из вашей жизни. Если вы ответите честно на вопросы, то поймете, все ли вы делаете верно, или вам еще надо работать над собой.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1 ситуация – Тебе поручили оформить новогоднюю газету: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Отложу все дела и займусь оформлением</w:t>
      </w:r>
      <w:r>
        <w:rPr>
          <w:rFonts w:ascii="Arial" w:hAnsi="Arial" w:cs="Arial"/>
          <w:sz w:val="20"/>
          <w:szCs w:val="20"/>
        </w:rPr>
        <w:br/>
        <w:t>б) Займусь, когда будет свободное время</w:t>
      </w:r>
      <w:r>
        <w:rPr>
          <w:rFonts w:ascii="Arial" w:hAnsi="Arial" w:cs="Arial"/>
          <w:sz w:val="20"/>
          <w:szCs w:val="20"/>
        </w:rPr>
        <w:br/>
        <w:t>в) Перепоручу другому однокласснику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2 ситуация – Ты сидишь в транспорте. Заходит пожилая женщина: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Уступлю место</w:t>
      </w:r>
      <w:r>
        <w:rPr>
          <w:rFonts w:ascii="Arial" w:hAnsi="Arial" w:cs="Arial"/>
          <w:sz w:val="20"/>
          <w:szCs w:val="20"/>
        </w:rPr>
        <w:br/>
        <w:t>б) Попрошу соседа, чтобы уступил место</w:t>
      </w:r>
      <w:r>
        <w:rPr>
          <w:rFonts w:ascii="Arial" w:hAnsi="Arial" w:cs="Arial"/>
          <w:sz w:val="20"/>
          <w:szCs w:val="20"/>
        </w:rPr>
        <w:br/>
        <w:t>в) Отвернусь, и буду смотреть в окно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3 ситуация – Ты видишь, как бьют твоего одноклассника: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Постараюсь защитить</w:t>
      </w:r>
      <w:r>
        <w:rPr>
          <w:rFonts w:ascii="Arial" w:hAnsi="Arial" w:cs="Arial"/>
          <w:sz w:val="20"/>
          <w:szCs w:val="20"/>
        </w:rPr>
        <w:br/>
        <w:t>б) Попрошу вмешаться прохожих</w:t>
      </w:r>
      <w:r>
        <w:rPr>
          <w:rFonts w:ascii="Arial" w:hAnsi="Arial" w:cs="Arial"/>
          <w:sz w:val="20"/>
          <w:szCs w:val="20"/>
        </w:rPr>
        <w:br/>
        <w:t>в) Пройду мимо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4 ситуация – Ты нашел кошелек, где было 100 рублей: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Постараюсь вернуть владельцу</w:t>
      </w:r>
      <w:r>
        <w:rPr>
          <w:rFonts w:ascii="Arial" w:hAnsi="Arial" w:cs="Arial"/>
          <w:sz w:val="20"/>
          <w:szCs w:val="20"/>
        </w:rPr>
        <w:br/>
        <w:t>б) Передам взрослому</w:t>
      </w:r>
      <w:r>
        <w:rPr>
          <w:rFonts w:ascii="Arial" w:hAnsi="Arial" w:cs="Arial"/>
          <w:sz w:val="20"/>
          <w:szCs w:val="20"/>
        </w:rPr>
        <w:br/>
        <w:t>в) Возьму себе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а) – 5 баллов; б) – 3 балла; в) – 0 баллов.</w:t>
      </w:r>
    </w:p>
    <w:p w:rsidR="0017767A" w:rsidRPr="0028425D" w:rsidRDefault="0017767A" w:rsidP="0017767A">
      <w:pPr>
        <w:pStyle w:val="a4"/>
        <w:rPr>
          <w:i/>
          <w:sz w:val="20"/>
          <w:szCs w:val="20"/>
        </w:rPr>
      </w:pPr>
      <w:r w:rsidRPr="0028425D">
        <w:rPr>
          <w:i/>
          <w:sz w:val="20"/>
          <w:szCs w:val="20"/>
        </w:rPr>
        <w:lastRenderedPageBreak/>
        <w:t xml:space="preserve">Если вы набрали от 15 – 20 баллов - вы порядочный человек. Продолжайте </w:t>
      </w:r>
      <w:proofErr w:type="gramStart"/>
      <w:r w:rsidRPr="0028425D">
        <w:rPr>
          <w:i/>
          <w:sz w:val="20"/>
          <w:szCs w:val="20"/>
        </w:rPr>
        <w:t>действовать так же уверено</w:t>
      </w:r>
      <w:proofErr w:type="gramEnd"/>
      <w:r w:rsidRPr="0028425D">
        <w:rPr>
          <w:i/>
          <w:sz w:val="20"/>
          <w:szCs w:val="20"/>
        </w:rPr>
        <w:t>. Родители и школа могут гордиться вами.</w:t>
      </w:r>
    </w:p>
    <w:p w:rsidR="0017767A" w:rsidRPr="0028425D" w:rsidRDefault="0017767A" w:rsidP="0017767A">
      <w:pPr>
        <w:pStyle w:val="a4"/>
        <w:rPr>
          <w:i/>
          <w:sz w:val="20"/>
          <w:szCs w:val="20"/>
        </w:rPr>
      </w:pPr>
      <w:r w:rsidRPr="0028425D">
        <w:rPr>
          <w:i/>
          <w:sz w:val="20"/>
          <w:szCs w:val="20"/>
        </w:rPr>
        <w:t xml:space="preserve">Если от 10 – 15 баллов - вам есть, </w:t>
      </w:r>
      <w:proofErr w:type="gramStart"/>
      <w:r w:rsidRPr="0028425D">
        <w:rPr>
          <w:i/>
          <w:sz w:val="20"/>
          <w:szCs w:val="20"/>
        </w:rPr>
        <w:t>над</w:t>
      </w:r>
      <w:proofErr w:type="gramEnd"/>
      <w:r w:rsidRPr="0028425D">
        <w:rPr>
          <w:i/>
          <w:sz w:val="20"/>
          <w:szCs w:val="20"/>
        </w:rPr>
        <w:t xml:space="preserve"> чем поработать.</w:t>
      </w:r>
    </w:p>
    <w:p w:rsidR="0017767A" w:rsidRPr="0028425D" w:rsidRDefault="0017767A" w:rsidP="0017767A">
      <w:pPr>
        <w:pStyle w:val="a4"/>
        <w:rPr>
          <w:i/>
          <w:sz w:val="20"/>
          <w:szCs w:val="20"/>
        </w:rPr>
      </w:pPr>
      <w:r w:rsidRPr="0028425D">
        <w:rPr>
          <w:i/>
          <w:sz w:val="20"/>
          <w:szCs w:val="20"/>
        </w:rPr>
        <w:t>Если менее 10 баллов - здесь уже ничего не остается, как взять себя в руки и усиленно работать над собой.</w:t>
      </w:r>
    </w:p>
    <w:p w:rsidR="0017767A" w:rsidRDefault="0017767A" w:rsidP="0017767A">
      <w:pPr>
        <w:pStyle w:val="3"/>
      </w:pPr>
      <w:r>
        <w:t>9. Итог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Права есть, как у взрослых, так и у детей.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 не стоит забывать, что кроме прав у каждого есть и обязанности перед обществом.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Отстаивая свои права, не стоит забывать, что у других людей есть тоже такие же права, как и твои.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Уважай чужие права!</w:t>
      </w:r>
    </w:p>
    <w:p w:rsidR="0017767A" w:rsidRDefault="0017767A" w:rsidP="0017767A">
      <w:pPr>
        <w:pStyle w:val="3"/>
      </w:pPr>
      <w:r>
        <w:t>10. Рефлексия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Кого заставил задуматься сегодняшний классный час?</w:t>
      </w:r>
    </w:p>
    <w:p w:rsidR="0017767A" w:rsidRDefault="0017767A" w:rsidP="0017767A">
      <w:pPr>
        <w:pStyle w:val="3"/>
      </w:pPr>
      <w:r>
        <w:t xml:space="preserve">14. Памятка школьнику 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hyperlink r:id="rId6" w:history="1">
        <w:r>
          <w:rPr>
            <w:rStyle w:val="a3"/>
            <w:sz w:val="20"/>
            <w:szCs w:val="20"/>
          </w:rPr>
          <w:t>Приложение 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Дорогой друг, ты переступил порог школы, в которой тебе учиться. Оглянись вокруг. Тебя окружают родители, одноклассники, учителя. Пока ты учишься, мы предлагаем следовать советам «бывалых» школьников. Пользуясь своими правами и свободой, ты можешь внести что-то новое в развитие школы.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Во-первых</w:t>
      </w:r>
      <w:r>
        <w:rPr>
          <w:rFonts w:ascii="Arial" w:hAnsi="Arial" w:cs="Arial"/>
          <w:sz w:val="20"/>
          <w:szCs w:val="20"/>
        </w:rPr>
        <w:t xml:space="preserve">, не теряя </w:t>
      </w:r>
      <w:proofErr w:type="gramStart"/>
      <w:r>
        <w:rPr>
          <w:rFonts w:ascii="Arial" w:hAnsi="Arial" w:cs="Arial"/>
          <w:sz w:val="20"/>
          <w:szCs w:val="20"/>
        </w:rPr>
        <w:t>времени</w:t>
      </w:r>
      <w:proofErr w:type="gramEnd"/>
      <w:r>
        <w:rPr>
          <w:rFonts w:ascii="Arial" w:hAnsi="Arial" w:cs="Arial"/>
          <w:sz w:val="20"/>
          <w:szCs w:val="20"/>
        </w:rPr>
        <w:t xml:space="preserve"> узнай, где лежит главный документ школы – Устав, в котором прописаны твои права и обязанности как школьника.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Во-вторых</w:t>
      </w:r>
      <w:r>
        <w:rPr>
          <w:rFonts w:ascii="Arial" w:hAnsi="Arial" w:cs="Arial"/>
          <w:sz w:val="20"/>
          <w:szCs w:val="20"/>
        </w:rPr>
        <w:t>, запомни все, что касается тебя и твоего обучения.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В-третьих</w:t>
      </w:r>
      <w:r>
        <w:rPr>
          <w:rFonts w:ascii="Arial" w:hAnsi="Arial" w:cs="Arial"/>
          <w:sz w:val="20"/>
          <w:szCs w:val="20"/>
        </w:rPr>
        <w:t>, ты в школе не один, вокруг тебя твои одноклассники и учителя, имеющие такие же права и свободы, уважай их.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В-четвертых</w:t>
      </w:r>
      <w:r>
        <w:rPr>
          <w:rFonts w:ascii="Arial" w:hAnsi="Arial" w:cs="Arial"/>
          <w:sz w:val="20"/>
          <w:szCs w:val="20"/>
        </w:rPr>
        <w:t>, школа - твой второй дом. Береги все, что в нем находится: мебель, книги, инвентарь. К тому же за порчу школьного имущества на твоих родителей может быть наложена материальная ответственность.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В-пятых</w:t>
      </w:r>
      <w:r>
        <w:rPr>
          <w:rFonts w:ascii="Arial" w:hAnsi="Arial" w:cs="Arial"/>
          <w:sz w:val="20"/>
          <w:szCs w:val="20"/>
        </w:rPr>
        <w:t>, веди активный образ жизни и реализуй свои способности, участвуя в школьных мероприятиях, реализуй свои права.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В-шестых</w:t>
      </w:r>
      <w:r>
        <w:rPr>
          <w:rFonts w:ascii="Arial" w:hAnsi="Arial" w:cs="Arial"/>
          <w:sz w:val="20"/>
          <w:szCs w:val="20"/>
        </w:rPr>
        <w:t>, ты должен аккуратно вести дневник, ведь это твой личный документ, по которому о тебе судят взрослые.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В-седьмых</w:t>
      </w:r>
      <w:r>
        <w:rPr>
          <w:rFonts w:ascii="Arial" w:hAnsi="Arial" w:cs="Arial"/>
          <w:sz w:val="20"/>
          <w:szCs w:val="20"/>
        </w:rPr>
        <w:t>, если потребуется твоя помощь, не раздумывай - помоги. В следующий раз помогут тебе.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В-восьмых</w:t>
      </w:r>
      <w:r>
        <w:rPr>
          <w:rFonts w:ascii="Arial" w:hAnsi="Arial" w:cs="Arial"/>
          <w:sz w:val="20"/>
          <w:szCs w:val="20"/>
        </w:rPr>
        <w:t>, помни, что взрослым ты становишься не тогда, когда начинаешь курить и пить спиртные напитки, а тогда, когда можешь самостоятельно отвечать за свои поступки.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В-девятых</w:t>
      </w:r>
      <w:r>
        <w:rPr>
          <w:rFonts w:ascii="Arial" w:hAnsi="Arial" w:cs="Arial"/>
          <w:sz w:val="20"/>
          <w:szCs w:val="20"/>
        </w:rPr>
        <w:t>, как можно чаще приглашай в школу родителей, чтобы они были в курсе твоих дел, так как они твои законные представители.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lastRenderedPageBreak/>
        <w:t>В-десятых</w:t>
      </w:r>
      <w:r>
        <w:rPr>
          <w:rFonts w:ascii="Arial" w:hAnsi="Arial" w:cs="Arial"/>
          <w:sz w:val="20"/>
          <w:szCs w:val="20"/>
        </w:rPr>
        <w:t>, если у тебя возникли проблемы, прежде всего, расскажи воспитателям. Совместно с администрацией школы они постараются помочь тебе.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P.S. Если ты будешь следовать этим советам, будь уверен, проблем у тебя не будет.</w:t>
      </w: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</w:p>
    <w:p w:rsidR="0017767A" w:rsidRDefault="0017767A" w:rsidP="0017767A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</w:rPr>
        <w:t>Литература</w:t>
      </w:r>
    </w:p>
    <w:p w:rsidR="0017767A" w:rsidRDefault="0017767A" w:rsidP="0017767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Журнал «Читаем, учимся, играем» № 3 – 2002. </w:t>
      </w:r>
    </w:p>
    <w:p w:rsidR="0017767A" w:rsidRDefault="0017767A" w:rsidP="0017767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Шабельник</w:t>
      </w:r>
      <w:proofErr w:type="spellEnd"/>
      <w:r>
        <w:rPr>
          <w:rFonts w:ascii="Arial" w:hAnsi="Arial" w:cs="Arial"/>
          <w:sz w:val="20"/>
          <w:szCs w:val="20"/>
        </w:rPr>
        <w:t xml:space="preserve"> Е. С., </w:t>
      </w:r>
      <w:proofErr w:type="spellStart"/>
      <w:r>
        <w:rPr>
          <w:rFonts w:ascii="Arial" w:hAnsi="Arial" w:cs="Arial"/>
          <w:sz w:val="20"/>
          <w:szCs w:val="20"/>
        </w:rPr>
        <w:t>Каширцева</w:t>
      </w:r>
      <w:proofErr w:type="spellEnd"/>
      <w:r>
        <w:rPr>
          <w:rFonts w:ascii="Arial" w:hAnsi="Arial" w:cs="Arial"/>
          <w:sz w:val="20"/>
          <w:szCs w:val="20"/>
        </w:rPr>
        <w:t xml:space="preserve"> Е. Г. «Ваши права»: Книга для учащихся начальных классов – М.: «Вита-пресса», 1995. </w:t>
      </w:r>
    </w:p>
    <w:p w:rsidR="0017767A" w:rsidRDefault="0017767A" w:rsidP="0017767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Газета «Классное руководство и воспитание школьников» № 8 – 2007. </w:t>
      </w:r>
    </w:p>
    <w:p w:rsidR="0017767A" w:rsidRDefault="0017767A" w:rsidP="0017767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www.ysp.ru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proj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program</w:t>
      </w:r>
      <w:proofErr w:type="spellEnd"/>
      <w:r>
        <w:rPr>
          <w:rFonts w:ascii="Arial" w:hAnsi="Arial" w:cs="Arial"/>
          <w:sz w:val="20"/>
          <w:szCs w:val="20"/>
        </w:rPr>
        <w:t xml:space="preserve">/cgref.htm Историческая справка и основные положения Конвенции о правах ребенка </w:t>
      </w:r>
    </w:p>
    <w:p w:rsidR="00275FD5" w:rsidRDefault="00275FD5"/>
    <w:sectPr w:rsidR="00275FD5" w:rsidSect="0027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1FCF"/>
    <w:multiLevelType w:val="multilevel"/>
    <w:tmpl w:val="E656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7F506A"/>
    <w:multiLevelType w:val="multilevel"/>
    <w:tmpl w:val="648A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67A"/>
    <w:rsid w:val="0017767A"/>
    <w:rsid w:val="00275FD5"/>
    <w:rsid w:val="003D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767A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qFormat/>
    <w:rsid w:val="0017767A"/>
    <w:pPr>
      <w:spacing w:before="100" w:beforeAutospacing="1" w:after="100"/>
      <w:outlineLvl w:val="1"/>
    </w:pPr>
    <w:rPr>
      <w:rFonts w:ascii="Arial" w:hAnsi="Arial" w:cs="Arial"/>
      <w:b/>
      <w:bCs/>
      <w:color w:val="199043"/>
    </w:rPr>
  </w:style>
  <w:style w:type="paragraph" w:styleId="3">
    <w:name w:val="heading 3"/>
    <w:basedOn w:val="a"/>
    <w:link w:val="30"/>
    <w:qFormat/>
    <w:rsid w:val="0017767A"/>
    <w:pPr>
      <w:spacing w:before="100" w:beforeAutospacing="1" w:after="10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67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767A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7767A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rsid w:val="0017767A"/>
    <w:rPr>
      <w:color w:val="000000"/>
      <w:u w:val="single"/>
    </w:rPr>
  </w:style>
  <w:style w:type="paragraph" w:styleId="a4">
    <w:name w:val="Normal (Web)"/>
    <w:basedOn w:val="a"/>
    <w:rsid w:val="0017767A"/>
    <w:pPr>
      <w:spacing w:before="100" w:beforeAutospacing="1" w:after="100" w:afterAutospacing="1"/>
    </w:pPr>
  </w:style>
  <w:style w:type="character" w:styleId="a5">
    <w:name w:val="Strong"/>
    <w:basedOn w:val="a0"/>
    <w:qFormat/>
    <w:rsid w:val="0017767A"/>
    <w:rPr>
      <w:b/>
      <w:bCs/>
    </w:rPr>
  </w:style>
  <w:style w:type="character" w:styleId="a6">
    <w:name w:val="Emphasis"/>
    <w:basedOn w:val="a0"/>
    <w:qFormat/>
    <w:rsid w:val="001776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4684/pril2.doc" TargetMode="External"/><Relationship Id="rId5" Type="http://schemas.openxmlformats.org/officeDocument/2006/relationships/hyperlink" Target="http://festival.1september.ru/articles/524684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2256</Words>
  <Characters>12865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</cp:revision>
  <dcterms:created xsi:type="dcterms:W3CDTF">2013-02-13T11:27:00Z</dcterms:created>
  <dcterms:modified xsi:type="dcterms:W3CDTF">2013-02-13T11:27:00Z</dcterms:modified>
</cp:coreProperties>
</file>