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64684700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  <w:lang w:eastAsia="ru-RU"/>
        </w:rPr>
      </w:sdtEndPr>
      <w:sdtContent>
        <w:p w:rsidR="004B6535" w:rsidRDefault="004B6535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417A2F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417A2F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417A2F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417A2F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4B6535" w:rsidRDefault="004B6535">
          <w:pPr>
            <w:spacing w:after="200" w:line="276" w:lineRule="auto"/>
            <w:rPr>
              <w:rFonts w:eastAsiaTheme="minorHAnsi"/>
              <w:sz w:val="28"/>
              <w:szCs w:val="28"/>
              <w:lang w:eastAsia="en-US"/>
            </w:rPr>
          </w:pPr>
        </w:p>
      </w:sdtContent>
    </w:sdt>
    <w:p w:rsidR="004B6535" w:rsidRPr="001364CF" w:rsidRDefault="004B6535" w:rsidP="004B6535">
      <w:pPr>
        <w:spacing w:line="360" w:lineRule="auto"/>
        <w:ind w:left="-851" w:firstLine="708"/>
        <w:jc w:val="center"/>
        <w:rPr>
          <w:b/>
          <w:sz w:val="28"/>
          <w:szCs w:val="28"/>
        </w:rPr>
      </w:pPr>
      <w:r w:rsidRPr="001364CF">
        <w:rPr>
          <w:b/>
          <w:sz w:val="28"/>
          <w:szCs w:val="28"/>
        </w:rPr>
        <w:t>Статья</w:t>
      </w:r>
    </w:p>
    <w:p w:rsidR="004B6535" w:rsidRDefault="004B6535" w:rsidP="004B6535">
      <w:pPr>
        <w:spacing w:line="360" w:lineRule="auto"/>
        <w:ind w:left="-851" w:firstLine="708"/>
        <w:jc w:val="center"/>
        <w:rPr>
          <w:b/>
          <w:sz w:val="28"/>
          <w:szCs w:val="28"/>
        </w:rPr>
      </w:pPr>
      <w:r w:rsidRPr="001364CF">
        <w:rPr>
          <w:b/>
          <w:sz w:val="28"/>
          <w:szCs w:val="28"/>
        </w:rPr>
        <w:t xml:space="preserve">участника регионального этапа Всероссийского </w:t>
      </w:r>
    </w:p>
    <w:p w:rsidR="004B6535" w:rsidRPr="001364CF" w:rsidRDefault="004B6535" w:rsidP="004B6535">
      <w:pPr>
        <w:spacing w:line="360" w:lineRule="auto"/>
        <w:ind w:left="-851" w:firstLine="708"/>
        <w:jc w:val="center"/>
        <w:rPr>
          <w:b/>
          <w:sz w:val="28"/>
          <w:szCs w:val="28"/>
        </w:rPr>
      </w:pPr>
      <w:r w:rsidRPr="001364CF">
        <w:rPr>
          <w:b/>
          <w:sz w:val="28"/>
          <w:szCs w:val="28"/>
        </w:rPr>
        <w:t>конкурса лидеров и руководителей</w:t>
      </w:r>
    </w:p>
    <w:p w:rsidR="004B6535" w:rsidRPr="001364CF" w:rsidRDefault="004B6535" w:rsidP="004B6535">
      <w:pPr>
        <w:spacing w:line="360" w:lineRule="auto"/>
        <w:ind w:left="-851" w:firstLine="708"/>
        <w:jc w:val="center"/>
        <w:rPr>
          <w:b/>
          <w:sz w:val="28"/>
          <w:szCs w:val="28"/>
        </w:rPr>
      </w:pPr>
      <w:r w:rsidRPr="001364CF">
        <w:rPr>
          <w:b/>
          <w:sz w:val="28"/>
          <w:szCs w:val="28"/>
        </w:rPr>
        <w:t>детских и молодёжных общественных объединений</w:t>
      </w:r>
    </w:p>
    <w:p w:rsidR="004B6535" w:rsidRPr="004B6535" w:rsidRDefault="004B6535" w:rsidP="004B6535">
      <w:pPr>
        <w:spacing w:line="360" w:lineRule="auto"/>
        <w:ind w:left="-851" w:firstLine="708"/>
        <w:jc w:val="center"/>
        <w:rPr>
          <w:b/>
          <w:sz w:val="28"/>
          <w:szCs w:val="28"/>
        </w:rPr>
      </w:pPr>
      <w:r w:rsidRPr="004B6535">
        <w:rPr>
          <w:b/>
          <w:sz w:val="28"/>
          <w:szCs w:val="28"/>
        </w:rPr>
        <w:t xml:space="preserve">«Лидер </w:t>
      </w:r>
      <w:r w:rsidRPr="004B6535">
        <w:rPr>
          <w:b/>
          <w:sz w:val="28"/>
          <w:szCs w:val="28"/>
          <w:lang w:val="en-US"/>
        </w:rPr>
        <w:t>XXI</w:t>
      </w:r>
      <w:r w:rsidRPr="004B6535">
        <w:rPr>
          <w:b/>
          <w:sz w:val="28"/>
          <w:szCs w:val="28"/>
        </w:rPr>
        <w:t xml:space="preserve"> века»</w:t>
      </w:r>
    </w:p>
    <w:p w:rsidR="004B6535" w:rsidRDefault="004B6535" w:rsidP="004B6535">
      <w:pPr>
        <w:spacing w:line="360" w:lineRule="auto"/>
        <w:ind w:left="-85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Лобзовой Любови Витальевны</w:t>
      </w:r>
    </w:p>
    <w:p w:rsidR="004B6535" w:rsidRDefault="004B6535" w:rsidP="004B6535">
      <w:pPr>
        <w:spacing w:line="360" w:lineRule="auto"/>
        <w:ind w:left="-85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детская общественная организация города Новомосковска «ДОН»</w:t>
      </w:r>
    </w:p>
    <w:p w:rsidR="004B6535" w:rsidRDefault="004B6535" w:rsidP="004B6535">
      <w:pPr>
        <w:spacing w:line="360" w:lineRule="auto"/>
        <w:ind w:left="-851" w:firstLine="708"/>
        <w:jc w:val="center"/>
        <w:rPr>
          <w:b/>
          <w:sz w:val="28"/>
          <w:szCs w:val="28"/>
        </w:rPr>
      </w:pPr>
    </w:p>
    <w:p w:rsidR="004B6535" w:rsidRDefault="004B6535" w:rsidP="004B6535">
      <w:pPr>
        <w:spacing w:line="360" w:lineRule="auto"/>
        <w:ind w:left="-851" w:firstLine="708"/>
        <w:jc w:val="center"/>
        <w:rPr>
          <w:b/>
          <w:sz w:val="28"/>
          <w:szCs w:val="28"/>
        </w:rPr>
      </w:pPr>
    </w:p>
    <w:p w:rsidR="004B6535" w:rsidRPr="00801E72" w:rsidRDefault="004B6535" w:rsidP="004B6535">
      <w:pPr>
        <w:spacing w:line="360" w:lineRule="auto"/>
        <w:ind w:left="-851" w:firstLine="708"/>
        <w:jc w:val="center"/>
        <w:rPr>
          <w:rFonts w:ascii="a_CooperBlackRg" w:hAnsi="a_CooperBlackRg"/>
          <w:b/>
          <w:szCs w:val="28"/>
        </w:rPr>
      </w:pPr>
    </w:p>
    <w:p w:rsidR="004B6535" w:rsidRPr="00801E72" w:rsidRDefault="004B6535" w:rsidP="004B6535">
      <w:pPr>
        <w:spacing w:line="360" w:lineRule="auto"/>
        <w:ind w:left="-851" w:firstLine="708"/>
        <w:jc w:val="center"/>
        <w:rPr>
          <w:rFonts w:ascii="a_CooperBlackRg" w:hAnsi="a_CooperBlackRg"/>
          <w:b/>
          <w:color w:val="C00000"/>
          <w:sz w:val="48"/>
          <w:szCs w:val="28"/>
        </w:rPr>
      </w:pPr>
      <w:r w:rsidRPr="00801E72">
        <w:rPr>
          <w:rFonts w:ascii="a_CooperBlackRg" w:hAnsi="a_CooperBlackRg"/>
          <w:b/>
          <w:color w:val="C00000"/>
          <w:sz w:val="48"/>
          <w:szCs w:val="28"/>
        </w:rPr>
        <w:t>«</w:t>
      </w:r>
      <w:r w:rsidR="00801E72" w:rsidRPr="00801E72">
        <w:rPr>
          <w:rFonts w:ascii="a_CooperBlackRg" w:hAnsi="a_CooperBlackRg"/>
          <w:b/>
          <w:color w:val="C00000"/>
          <w:sz w:val="48"/>
          <w:szCs w:val="28"/>
        </w:rPr>
        <w:t>Родная земля в сердце каждого»</w:t>
      </w:r>
    </w:p>
    <w:p w:rsidR="004B6535" w:rsidRDefault="004B6535" w:rsidP="00BF6F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1E72" w:rsidRDefault="00801E72" w:rsidP="00BF6F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1E72" w:rsidRDefault="00801E72" w:rsidP="00BF6F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1E72" w:rsidRDefault="00801E72" w:rsidP="00BF6F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535" w:rsidRPr="00BF6F70" w:rsidRDefault="004B6535" w:rsidP="004B6535">
      <w:pPr>
        <w:pStyle w:val="a3"/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</w:t>
      </w:r>
      <w:r w:rsidRPr="00BF6F70">
        <w:rPr>
          <w:rFonts w:ascii="Times New Roman" w:hAnsi="Times New Roman" w:cs="Times New Roman"/>
          <w:i/>
          <w:sz w:val="28"/>
        </w:rPr>
        <w:t>Любовь к родному краю, знание его истории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BF6F70">
        <w:rPr>
          <w:rFonts w:ascii="Times New Roman" w:hAnsi="Times New Roman" w:cs="Times New Roman"/>
          <w:i/>
          <w:sz w:val="28"/>
        </w:rPr>
        <w:t xml:space="preserve"> – </w:t>
      </w:r>
    </w:p>
    <w:p w:rsidR="004B6535" w:rsidRPr="00BF6F70" w:rsidRDefault="004B6535" w:rsidP="004B6535">
      <w:pPr>
        <w:pStyle w:val="a3"/>
        <w:spacing w:line="360" w:lineRule="auto"/>
        <w:ind w:left="2552"/>
        <w:rPr>
          <w:rFonts w:ascii="Times New Roman" w:hAnsi="Times New Roman" w:cs="Times New Roman"/>
          <w:i/>
          <w:sz w:val="28"/>
        </w:rPr>
      </w:pPr>
      <w:r w:rsidRPr="00BF6F70">
        <w:rPr>
          <w:rFonts w:ascii="Times New Roman" w:hAnsi="Times New Roman" w:cs="Times New Roman"/>
          <w:i/>
          <w:sz w:val="28"/>
        </w:rPr>
        <w:t xml:space="preserve">основа, на которой только и может осуществляться рост духовной культуры всего общества. </w:t>
      </w:r>
    </w:p>
    <w:p w:rsidR="004B6535" w:rsidRPr="00BF6F70" w:rsidRDefault="004B6535" w:rsidP="004B6535">
      <w:pPr>
        <w:pStyle w:val="a3"/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</w:t>
      </w:r>
      <w:r w:rsidRPr="00BF6F70">
        <w:rPr>
          <w:rFonts w:ascii="Times New Roman" w:hAnsi="Times New Roman" w:cs="Times New Roman"/>
          <w:sz w:val="28"/>
        </w:rPr>
        <w:t xml:space="preserve"> </w:t>
      </w:r>
      <w:r w:rsidRPr="00BF6F70">
        <w:rPr>
          <w:rFonts w:ascii="Times New Roman" w:hAnsi="Times New Roman" w:cs="Times New Roman"/>
          <w:i/>
          <w:sz w:val="28"/>
        </w:rPr>
        <w:t>Д.С. Лихачев</w:t>
      </w:r>
    </w:p>
    <w:p w:rsidR="00801E72" w:rsidRDefault="00801E72" w:rsidP="004B6535">
      <w:pPr>
        <w:spacing w:line="360" w:lineRule="auto"/>
        <w:ind w:left="-851" w:firstLine="708"/>
        <w:jc w:val="center"/>
        <w:rPr>
          <w:sz w:val="28"/>
          <w:szCs w:val="28"/>
        </w:rPr>
      </w:pPr>
    </w:p>
    <w:p w:rsidR="00801E72" w:rsidRDefault="00801E72" w:rsidP="004B6535">
      <w:pPr>
        <w:spacing w:line="360" w:lineRule="auto"/>
        <w:ind w:left="-851" w:firstLine="708"/>
        <w:jc w:val="center"/>
        <w:rPr>
          <w:sz w:val="28"/>
          <w:szCs w:val="28"/>
        </w:rPr>
      </w:pPr>
    </w:p>
    <w:p w:rsidR="00801E72" w:rsidRDefault="00801E72" w:rsidP="004B6535">
      <w:pPr>
        <w:spacing w:line="360" w:lineRule="auto"/>
        <w:ind w:left="-851" w:firstLine="708"/>
        <w:jc w:val="center"/>
        <w:rPr>
          <w:sz w:val="28"/>
          <w:szCs w:val="28"/>
        </w:rPr>
      </w:pPr>
    </w:p>
    <w:p w:rsidR="00801E72" w:rsidRDefault="00801E72" w:rsidP="004B6535">
      <w:pPr>
        <w:spacing w:line="360" w:lineRule="auto"/>
        <w:ind w:left="-851" w:firstLine="708"/>
        <w:jc w:val="center"/>
        <w:rPr>
          <w:sz w:val="28"/>
          <w:szCs w:val="28"/>
        </w:rPr>
      </w:pPr>
    </w:p>
    <w:p w:rsidR="00801E72" w:rsidRDefault="00801E72" w:rsidP="004B6535">
      <w:pPr>
        <w:spacing w:line="360" w:lineRule="auto"/>
        <w:ind w:left="-851" w:firstLine="708"/>
        <w:jc w:val="center"/>
        <w:rPr>
          <w:sz w:val="28"/>
          <w:szCs w:val="28"/>
        </w:rPr>
      </w:pPr>
    </w:p>
    <w:p w:rsidR="00801E72" w:rsidRDefault="00801E72" w:rsidP="004B6535">
      <w:pPr>
        <w:spacing w:line="360" w:lineRule="auto"/>
        <w:ind w:left="-851" w:firstLine="708"/>
        <w:jc w:val="center"/>
        <w:rPr>
          <w:sz w:val="28"/>
          <w:szCs w:val="28"/>
        </w:rPr>
      </w:pPr>
    </w:p>
    <w:p w:rsidR="004B6535" w:rsidRPr="004B6535" w:rsidRDefault="00801E72" w:rsidP="004B6535">
      <w:pPr>
        <w:spacing w:line="360" w:lineRule="auto"/>
        <w:ind w:left="-851" w:firstLine="708"/>
        <w:jc w:val="center"/>
        <w:rPr>
          <w:rFonts w:ascii="Franklin Gothic Heavy" w:hAnsi="Franklin Gothic Heavy"/>
          <w:b/>
          <w:color w:val="C00000"/>
          <w:sz w:val="52"/>
          <w:szCs w:val="28"/>
        </w:rPr>
      </w:pPr>
      <w:r>
        <w:rPr>
          <w:sz w:val="28"/>
          <w:szCs w:val="28"/>
        </w:rPr>
        <w:t>2012 год</w:t>
      </w:r>
      <w:r w:rsidR="004B6535">
        <w:rPr>
          <w:sz w:val="28"/>
          <w:szCs w:val="28"/>
        </w:rPr>
        <w:br w:type="page"/>
      </w:r>
    </w:p>
    <w:p w:rsidR="00BF6F70" w:rsidRPr="00BF6F70" w:rsidRDefault="00BF6F70" w:rsidP="00BF6F7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6F70">
        <w:rPr>
          <w:rFonts w:ascii="Times New Roman" w:hAnsi="Times New Roman" w:cs="Times New Roman"/>
          <w:sz w:val="28"/>
          <w:szCs w:val="28"/>
        </w:rPr>
        <w:lastRenderedPageBreak/>
        <w:t xml:space="preserve">Многое связывает человека с местом, где он родился и вырос. Родной край, его люди, природа, пройдя через сознание, становятся частью человеческой судьбы. Где бы мы ни жили, на каком бы языке ни говорили, Россия — наша общая, большая, единственная Отчизна. Однако у каждого из нас есть еще и свой, милый сердцу уголок земли. Это место несравнимо ни с чем другим. Это наш порог жизни, </w:t>
      </w:r>
      <w:r w:rsidR="004B6535">
        <w:rPr>
          <w:rFonts w:ascii="Times New Roman" w:hAnsi="Times New Roman" w:cs="Times New Roman"/>
          <w:sz w:val="28"/>
          <w:szCs w:val="28"/>
        </w:rPr>
        <w:t>м</w:t>
      </w:r>
      <w:r w:rsidRPr="00BF6F70">
        <w:rPr>
          <w:rFonts w:ascii="Times New Roman" w:hAnsi="Times New Roman" w:cs="Times New Roman"/>
          <w:sz w:val="28"/>
          <w:szCs w:val="28"/>
        </w:rPr>
        <w:t xml:space="preserve">алая Родина. </w:t>
      </w:r>
    </w:p>
    <w:p w:rsidR="00BF6F70" w:rsidRPr="00BF6F70" w:rsidRDefault="00BF6F70" w:rsidP="00BF6F7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6F70">
        <w:rPr>
          <w:rFonts w:ascii="Times New Roman" w:hAnsi="Times New Roman" w:cs="Times New Roman"/>
          <w:sz w:val="28"/>
          <w:szCs w:val="28"/>
        </w:rPr>
        <w:t xml:space="preserve">Малая Родина - это не только семья, дом, школа, это ещё и природа, которая окружает город, и памятные места, исторические и культурные центры, промышленные предприятия, это и известные люди, гордость и слава нашего Тульского края.  </w:t>
      </w:r>
    </w:p>
    <w:p w:rsidR="00BF6F70" w:rsidRPr="00BF6F70" w:rsidRDefault="00BF6F70" w:rsidP="00BF6F7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6F70">
        <w:rPr>
          <w:rFonts w:ascii="Times New Roman" w:hAnsi="Times New Roman" w:cs="Times New Roman"/>
          <w:sz w:val="28"/>
          <w:szCs w:val="28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 и желание сохранить и приумножить богатство своей страны. Быть патриотом – значит ощущать себя неотъемлемой частью общества. Чтобы участвовать в общественной, политической и экономической жизни своей страны, человек должен быть самостоятельным, инициативным, интеллектуально развитым, умеющим устанавливать контакт с людьми, быть терпимым к различиям между людьми, уважать права и мнения других. Все эти качества являются составляющими гражданского воспитания.</w:t>
      </w:r>
    </w:p>
    <w:p w:rsidR="00BF6F70" w:rsidRPr="00BF6F70" w:rsidRDefault="00BF6F70" w:rsidP="004B653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6F70">
        <w:rPr>
          <w:rFonts w:ascii="Times New Roman" w:hAnsi="Times New Roman" w:cs="Times New Roman"/>
          <w:sz w:val="28"/>
          <w:szCs w:val="28"/>
        </w:rPr>
        <w:t>Тема патриотизма – ныне жгучая и больная тема для нашей страны. С сожалением замечаю, что слова патриот, гражданин, Родина теряют свой истинный смысл.</w:t>
      </w:r>
      <w:r w:rsidR="004B6535">
        <w:rPr>
          <w:rFonts w:ascii="Times New Roman" w:hAnsi="Times New Roman" w:cs="Times New Roman"/>
          <w:sz w:val="28"/>
          <w:szCs w:val="28"/>
        </w:rPr>
        <w:t xml:space="preserve"> </w:t>
      </w:r>
      <w:r w:rsidRPr="00BF6F70">
        <w:rPr>
          <w:rFonts w:ascii="Times New Roman" w:hAnsi="Times New Roman" w:cs="Times New Roman"/>
          <w:sz w:val="28"/>
          <w:szCs w:val="28"/>
        </w:rPr>
        <w:t>Возвратить этим словам их трепетное первоначальное значение, я думаю, может только непосредственное обращение к истории.</w:t>
      </w:r>
    </w:p>
    <w:p w:rsidR="00BF6F70" w:rsidRPr="00BF6F70" w:rsidRDefault="00BF6F70" w:rsidP="00BF6F7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6F70">
        <w:rPr>
          <w:rFonts w:ascii="Times New Roman" w:hAnsi="Times New Roman" w:cs="Times New Roman"/>
          <w:sz w:val="28"/>
          <w:szCs w:val="28"/>
        </w:rPr>
        <w:t>Вопрос не в том, нужен или не нужен нам патриотизм, ведь любая страна рассыплется в прах, если её граждан не объединяет привязанность к земле, на которой живут, желание сделать жизнь на ней лучше.</w:t>
      </w:r>
    </w:p>
    <w:p w:rsidR="004B6535" w:rsidRDefault="00BF6F70" w:rsidP="004B653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6F70">
        <w:rPr>
          <w:rFonts w:ascii="Times New Roman" w:hAnsi="Times New Roman" w:cs="Times New Roman"/>
          <w:sz w:val="28"/>
          <w:szCs w:val="28"/>
        </w:rPr>
        <w:t>Воспитание лучших человеческих качеств наиболее результативно тогда, когда подкреплено положительным примером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6535">
        <w:rPr>
          <w:rFonts w:ascii="Times New Roman" w:hAnsi="Times New Roman" w:cs="Times New Roman"/>
          <w:sz w:val="28"/>
          <w:szCs w:val="28"/>
        </w:rPr>
        <w:t xml:space="preserve"> </w:t>
      </w:r>
      <w:r w:rsidRPr="009043A6">
        <w:rPr>
          <w:rFonts w:ascii="Times New Roman" w:hAnsi="Times New Roman" w:cs="Times New Roman"/>
          <w:sz w:val="28"/>
          <w:szCs w:val="28"/>
        </w:rPr>
        <w:t xml:space="preserve">Знакомясь с родным городом, </w:t>
      </w:r>
      <w:r w:rsidR="002D79A7">
        <w:rPr>
          <w:rFonts w:ascii="Times New Roman" w:hAnsi="Times New Roman" w:cs="Times New Roman"/>
          <w:sz w:val="28"/>
          <w:szCs w:val="28"/>
        </w:rPr>
        <w:t xml:space="preserve"> </w:t>
      </w:r>
      <w:r w:rsidRPr="009043A6">
        <w:rPr>
          <w:rFonts w:ascii="Times New Roman" w:hAnsi="Times New Roman" w:cs="Times New Roman"/>
          <w:sz w:val="28"/>
          <w:szCs w:val="28"/>
        </w:rPr>
        <w:t xml:space="preserve">его достопримечательностями, природой и историей ребенок </w:t>
      </w:r>
      <w:r w:rsidRPr="009043A6">
        <w:rPr>
          <w:rFonts w:ascii="Times New Roman" w:hAnsi="Times New Roman" w:cs="Times New Roman"/>
          <w:sz w:val="28"/>
          <w:szCs w:val="28"/>
        </w:rPr>
        <w:lastRenderedPageBreak/>
        <w:t>учится осознавать себя живущим в определенный временной период и в то же время приобщаться к богатствам национальной и мировой культуры.</w:t>
      </w:r>
    </w:p>
    <w:p w:rsidR="004B6535" w:rsidRDefault="00BF6F70" w:rsidP="004B653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43A6">
        <w:rPr>
          <w:rFonts w:ascii="Times New Roman" w:hAnsi="Times New Roman" w:cs="Times New Roman"/>
          <w:sz w:val="28"/>
          <w:szCs w:val="28"/>
        </w:rPr>
        <w:t xml:space="preserve"> Проект представляет собой интегрированный комплекс </w:t>
      </w:r>
      <w:r w:rsidR="004B6535">
        <w:rPr>
          <w:rFonts w:ascii="Times New Roman" w:hAnsi="Times New Roman" w:cs="Times New Roman"/>
          <w:sz w:val="28"/>
          <w:szCs w:val="28"/>
        </w:rPr>
        <w:t xml:space="preserve">детского движения, </w:t>
      </w:r>
      <w:r w:rsidRPr="009043A6">
        <w:rPr>
          <w:rFonts w:ascii="Times New Roman" w:hAnsi="Times New Roman" w:cs="Times New Roman"/>
          <w:sz w:val="28"/>
          <w:szCs w:val="28"/>
        </w:rPr>
        <w:t>дополнительного образования, школы и семьи, направлен на формирование гражданского сознания школьников. Проект обеспечивает успешное взаимодействие с различными субъектами социума, выстраивание партнерских отношений между ними, за счет проведения занятий, мероприятий, работу школьн</w:t>
      </w:r>
      <w:r w:rsidR="002D79A7">
        <w:rPr>
          <w:rFonts w:ascii="Times New Roman" w:hAnsi="Times New Roman" w:cs="Times New Roman"/>
          <w:sz w:val="28"/>
          <w:szCs w:val="28"/>
        </w:rPr>
        <w:t>ых</w:t>
      </w:r>
      <w:r w:rsidRPr="009043A6">
        <w:rPr>
          <w:rFonts w:ascii="Times New Roman" w:hAnsi="Times New Roman" w:cs="Times New Roman"/>
          <w:sz w:val="28"/>
          <w:szCs w:val="28"/>
        </w:rPr>
        <w:t xml:space="preserve"> музе</w:t>
      </w:r>
      <w:r w:rsidR="002D79A7">
        <w:rPr>
          <w:rFonts w:ascii="Times New Roman" w:hAnsi="Times New Roman" w:cs="Times New Roman"/>
          <w:sz w:val="28"/>
          <w:szCs w:val="28"/>
        </w:rPr>
        <w:t>ев</w:t>
      </w:r>
      <w:r w:rsidRPr="009043A6">
        <w:rPr>
          <w:rFonts w:ascii="Times New Roman" w:hAnsi="Times New Roman" w:cs="Times New Roman"/>
          <w:sz w:val="28"/>
          <w:szCs w:val="28"/>
        </w:rPr>
        <w:t>, а также экскурсий, экспедиций, коллективных выходов в музеи города</w:t>
      </w:r>
      <w:r w:rsidR="002D79A7">
        <w:rPr>
          <w:rFonts w:ascii="Times New Roman" w:hAnsi="Times New Roman" w:cs="Times New Roman"/>
          <w:sz w:val="28"/>
          <w:szCs w:val="28"/>
        </w:rPr>
        <w:t xml:space="preserve"> и области</w:t>
      </w:r>
      <w:r w:rsidRPr="009043A6">
        <w:rPr>
          <w:rFonts w:ascii="Times New Roman" w:hAnsi="Times New Roman" w:cs="Times New Roman"/>
          <w:sz w:val="28"/>
          <w:szCs w:val="28"/>
        </w:rPr>
        <w:t xml:space="preserve">, пеших походов, поездок. </w:t>
      </w:r>
    </w:p>
    <w:p w:rsidR="002D79A7" w:rsidRDefault="00BF6F70" w:rsidP="002D79A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43A6">
        <w:rPr>
          <w:rFonts w:ascii="Times New Roman" w:hAnsi="Times New Roman" w:cs="Times New Roman"/>
          <w:sz w:val="28"/>
          <w:szCs w:val="28"/>
        </w:rPr>
        <w:t>Для патриотического воспитания общественный характер воспитательной системы, соединение в ней не абстрактных ролей, а конкретных людей по интересам, увлечениям, на основе общего дела – не просто важное, но одно из главнейших условий достижения реальных результатов. Данная форма должна способствовать формированию гражданственности и патриотизма, а, следовательно, социализации личности не путем усвоения теоретических положений, а в активной деятельности. Этому способствуют совместный поиск материалов по истории города</w:t>
      </w:r>
      <w:r w:rsidR="002D79A7">
        <w:rPr>
          <w:rFonts w:ascii="Times New Roman" w:hAnsi="Times New Roman" w:cs="Times New Roman"/>
          <w:sz w:val="28"/>
          <w:szCs w:val="28"/>
        </w:rPr>
        <w:t xml:space="preserve"> и области</w:t>
      </w:r>
      <w:r w:rsidRPr="009043A6">
        <w:rPr>
          <w:rFonts w:ascii="Times New Roman" w:hAnsi="Times New Roman" w:cs="Times New Roman"/>
          <w:sz w:val="28"/>
          <w:szCs w:val="28"/>
        </w:rPr>
        <w:t xml:space="preserve">, школы, общение с участниками различных исторических событий, работа с источниками, хранящимися в архивах. В данной деятельности создаются условия для эмоционального восприятия ценностей, способствующих формированию гражданственности. Такой проект становится альтернативой воспитательной рутины, предлагая новые решения. </w:t>
      </w:r>
    </w:p>
    <w:p w:rsidR="00A220B9" w:rsidRPr="00BF6F70" w:rsidRDefault="00BF6F70" w:rsidP="00801E7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F6F70">
        <w:rPr>
          <w:rFonts w:ascii="Times New Roman" w:hAnsi="Times New Roman" w:cs="Times New Roman"/>
          <w:sz w:val="28"/>
          <w:szCs w:val="28"/>
        </w:rPr>
        <w:t xml:space="preserve">Не следует ждать от детей взрослых форм проявления любви к родному краю, но если в ходе реализации проекта дети приобретут знания об истории </w:t>
      </w:r>
      <w:r w:rsidR="002D79A7">
        <w:rPr>
          <w:rFonts w:ascii="Times New Roman" w:hAnsi="Times New Roman" w:cs="Times New Roman"/>
          <w:sz w:val="28"/>
          <w:szCs w:val="28"/>
        </w:rPr>
        <w:t xml:space="preserve">родного </w:t>
      </w:r>
      <w:r w:rsidRPr="00BF6F70">
        <w:rPr>
          <w:rFonts w:ascii="Times New Roman" w:hAnsi="Times New Roman" w:cs="Times New Roman"/>
          <w:sz w:val="28"/>
          <w:szCs w:val="28"/>
        </w:rPr>
        <w:t>города</w:t>
      </w:r>
      <w:r w:rsidR="002D79A7">
        <w:rPr>
          <w:rFonts w:ascii="Times New Roman" w:hAnsi="Times New Roman" w:cs="Times New Roman"/>
          <w:sz w:val="28"/>
          <w:szCs w:val="28"/>
        </w:rPr>
        <w:t xml:space="preserve"> и области</w:t>
      </w:r>
      <w:r w:rsidRPr="00BF6F70">
        <w:rPr>
          <w:rFonts w:ascii="Times New Roman" w:hAnsi="Times New Roman" w:cs="Times New Roman"/>
          <w:sz w:val="28"/>
          <w:szCs w:val="28"/>
        </w:rPr>
        <w:t xml:space="preserve">, символике, достопримечательностях, будут знать имена тех, кто основал и прославил </w:t>
      </w:r>
      <w:r w:rsidR="002D79A7">
        <w:rPr>
          <w:rFonts w:ascii="Times New Roman" w:hAnsi="Times New Roman" w:cs="Times New Roman"/>
          <w:sz w:val="28"/>
          <w:szCs w:val="28"/>
        </w:rPr>
        <w:t>наш Тульский край</w:t>
      </w:r>
      <w:r w:rsidRPr="00BF6F70">
        <w:rPr>
          <w:rFonts w:ascii="Times New Roman" w:hAnsi="Times New Roman" w:cs="Times New Roman"/>
          <w:sz w:val="28"/>
          <w:szCs w:val="28"/>
        </w:rPr>
        <w:t>, начнут проявлять интерес к событиям городской жизни и отражать свои впечатления в продуктивной деятельности, то можно считать, что цель и</w:t>
      </w:r>
      <w:proofErr w:type="gramEnd"/>
      <w:r w:rsidRPr="00BF6F70">
        <w:rPr>
          <w:rFonts w:ascii="Times New Roman" w:hAnsi="Times New Roman" w:cs="Times New Roman"/>
          <w:sz w:val="28"/>
          <w:szCs w:val="28"/>
        </w:rPr>
        <w:t xml:space="preserve"> задачи проекта выполнены. </w:t>
      </w:r>
    </w:p>
    <w:sectPr w:rsidR="00A220B9" w:rsidRPr="00BF6F70" w:rsidSect="004B653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_CooperBlackRg">
    <w:panose1 w:val="0208090404030B020404"/>
    <w:charset w:val="CC"/>
    <w:family w:val="roman"/>
    <w:pitch w:val="variable"/>
    <w:sig w:usb0="00000201" w:usb1="00000000" w:usb2="00000000" w:usb3="00000000" w:csb0="00000004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779D"/>
    <w:rsid w:val="0012779D"/>
    <w:rsid w:val="001F4F8D"/>
    <w:rsid w:val="002175BA"/>
    <w:rsid w:val="002D79A7"/>
    <w:rsid w:val="00485F6C"/>
    <w:rsid w:val="004B6535"/>
    <w:rsid w:val="005E66E4"/>
    <w:rsid w:val="0067016B"/>
    <w:rsid w:val="007A733C"/>
    <w:rsid w:val="00801E72"/>
    <w:rsid w:val="008E3530"/>
    <w:rsid w:val="00A220B9"/>
    <w:rsid w:val="00AA426B"/>
    <w:rsid w:val="00BF6F70"/>
    <w:rsid w:val="00E95F41"/>
    <w:rsid w:val="00F070BB"/>
    <w:rsid w:val="00FD1621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779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F6F70"/>
  </w:style>
  <w:style w:type="paragraph" w:styleId="a5">
    <w:name w:val="Balloon Text"/>
    <w:basedOn w:val="a"/>
    <w:link w:val="a6"/>
    <w:uiPriority w:val="99"/>
    <w:semiHidden/>
    <w:unhideWhenUsed/>
    <w:rsid w:val="004B65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_CooperBlackRg">
    <w:panose1 w:val="0208090404030B020404"/>
    <w:charset w:val="CC"/>
    <w:family w:val="roman"/>
    <w:pitch w:val="variable"/>
    <w:sig w:usb0="00000201" w:usb1="00000000" w:usb2="00000000" w:usb3="00000000" w:csb0="00000004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97605"/>
    <w:rsid w:val="006C4515"/>
    <w:rsid w:val="00B9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348074CED8440B83E3762BE9DA38A6">
    <w:name w:val="6D348074CED8440B83E3762BE9DA38A6"/>
    <w:rsid w:val="00B97605"/>
  </w:style>
  <w:style w:type="paragraph" w:customStyle="1" w:styleId="88505B7065A14431AD153A15C98108C0">
    <w:name w:val="88505B7065A14431AD153A15C98108C0"/>
    <w:rsid w:val="00B97605"/>
  </w:style>
  <w:style w:type="paragraph" w:customStyle="1" w:styleId="0681FC36D1094AB48589C09E43B7FFDB">
    <w:name w:val="0681FC36D1094AB48589C09E43B7FFDB"/>
    <w:rsid w:val="00B97605"/>
  </w:style>
  <w:style w:type="paragraph" w:customStyle="1" w:styleId="54107F04739E49388D288EF54F4063A0">
    <w:name w:val="54107F04739E49388D288EF54F4063A0"/>
    <w:rsid w:val="00B97605"/>
  </w:style>
  <w:style w:type="paragraph" w:customStyle="1" w:styleId="95E24D1247104DCCA8B64806D6944834">
    <w:name w:val="95E24D1247104DCCA8B64806D6944834"/>
    <w:rsid w:val="00B976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Любаша</cp:lastModifiedBy>
  <cp:revision>5</cp:revision>
  <dcterms:created xsi:type="dcterms:W3CDTF">2012-04-09T07:07:00Z</dcterms:created>
  <dcterms:modified xsi:type="dcterms:W3CDTF">2012-04-16T19:02:00Z</dcterms:modified>
</cp:coreProperties>
</file>