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30" w:rsidRDefault="00E37C30" w:rsidP="00E37C30">
      <w:pPr>
        <w:pStyle w:val="2"/>
        <w:spacing w:before="0" w:beforeAutospacing="0" w:after="0" w:afterAutospacing="0"/>
        <w:jc w:val="center"/>
        <w:rPr>
          <w:i/>
        </w:rPr>
      </w:pPr>
      <w:r>
        <w:rPr>
          <w:i/>
        </w:rPr>
        <w:t>Игра «За се</w:t>
      </w:r>
      <w:r w:rsidRPr="00022644">
        <w:rPr>
          <w:i/>
        </w:rPr>
        <w:t>м</w:t>
      </w:r>
      <w:r>
        <w:rPr>
          <w:i/>
        </w:rPr>
        <w:t>ью</w:t>
      </w:r>
      <w:r w:rsidRPr="00022644">
        <w:rPr>
          <w:i/>
        </w:rPr>
        <w:t xml:space="preserve"> печат</w:t>
      </w:r>
      <w:r>
        <w:rPr>
          <w:i/>
        </w:rPr>
        <w:t>ям»</w:t>
      </w:r>
      <w:r w:rsidRPr="00022644">
        <w:rPr>
          <w:i/>
        </w:rPr>
        <w:t>.</w:t>
      </w:r>
    </w:p>
    <w:p w:rsidR="00E37C30" w:rsidRPr="00A632DE" w:rsidRDefault="00E37C30" w:rsidP="00E37C30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proofErr w:type="gramStart"/>
      <w:r w:rsidRPr="00A632DE">
        <w:rPr>
          <w:b w:val="0"/>
          <w:i/>
          <w:sz w:val="28"/>
          <w:szCs w:val="28"/>
        </w:rPr>
        <w:t>(В рамках недели русского языка</w:t>
      </w:r>
      <w:proofErr w:type="gramEnd"/>
    </w:p>
    <w:p w:rsidR="00E37C30" w:rsidRPr="00A632DE" w:rsidRDefault="00E37C30" w:rsidP="00E37C30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A632DE">
        <w:rPr>
          <w:b w:val="0"/>
          <w:i/>
          <w:sz w:val="28"/>
          <w:szCs w:val="28"/>
        </w:rPr>
        <w:t>(9 марта- 16 марта</w:t>
      </w:r>
      <w:r>
        <w:rPr>
          <w:b w:val="0"/>
          <w:i/>
          <w:sz w:val="28"/>
          <w:szCs w:val="28"/>
        </w:rPr>
        <w:t xml:space="preserve"> 2011 года</w:t>
      </w:r>
      <w:r w:rsidRPr="00A632DE">
        <w:rPr>
          <w:b w:val="0"/>
          <w:i/>
          <w:sz w:val="28"/>
          <w:szCs w:val="28"/>
        </w:rPr>
        <w:t>)</w:t>
      </w:r>
    </w:p>
    <w:p w:rsidR="00E37C30" w:rsidRDefault="00E37C30" w:rsidP="00E37C30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A632DE">
        <w:rPr>
          <w:b w:val="0"/>
          <w:sz w:val="24"/>
          <w:szCs w:val="24"/>
        </w:rPr>
        <w:t xml:space="preserve"> «</w:t>
      </w:r>
      <w:r w:rsidRPr="00A632DE">
        <w:rPr>
          <w:b w:val="0"/>
          <w:bCs w:val="0"/>
          <w:sz w:val="24"/>
          <w:szCs w:val="24"/>
        </w:rPr>
        <w:t>За</w:t>
      </w:r>
      <w:r w:rsidRPr="00A632DE">
        <w:rPr>
          <w:b w:val="0"/>
          <w:sz w:val="24"/>
          <w:szCs w:val="24"/>
        </w:rPr>
        <w:t xml:space="preserve"> </w:t>
      </w:r>
      <w:r w:rsidRPr="00A632DE">
        <w:rPr>
          <w:b w:val="0"/>
          <w:bCs w:val="0"/>
          <w:sz w:val="24"/>
          <w:szCs w:val="24"/>
        </w:rPr>
        <w:t>семью</w:t>
      </w:r>
      <w:r w:rsidRPr="00A632DE">
        <w:rPr>
          <w:b w:val="0"/>
          <w:sz w:val="24"/>
          <w:szCs w:val="24"/>
        </w:rPr>
        <w:t xml:space="preserve"> </w:t>
      </w:r>
      <w:r w:rsidRPr="00A632DE">
        <w:rPr>
          <w:b w:val="0"/>
          <w:bCs w:val="0"/>
          <w:sz w:val="24"/>
          <w:szCs w:val="24"/>
        </w:rPr>
        <w:t>печатями</w:t>
      </w:r>
      <w:r w:rsidRPr="00A632DE">
        <w:rPr>
          <w:b w:val="0"/>
          <w:sz w:val="24"/>
          <w:szCs w:val="24"/>
        </w:rPr>
        <w:t>» — детская телеигра на телеканалах «Россия</w:t>
      </w:r>
      <w:proofErr w:type="gramStart"/>
      <w:r w:rsidRPr="00A632DE">
        <w:rPr>
          <w:b w:val="0"/>
          <w:sz w:val="24"/>
          <w:szCs w:val="24"/>
        </w:rPr>
        <w:t xml:space="preserve"> К</w:t>
      </w:r>
      <w:proofErr w:type="gramEnd"/>
      <w:r w:rsidRPr="00A632DE">
        <w:rPr>
          <w:b w:val="0"/>
          <w:sz w:val="24"/>
          <w:szCs w:val="24"/>
        </w:rPr>
        <w:t xml:space="preserve">» и «Карусель». </w:t>
      </w:r>
      <w:proofErr w:type="gramStart"/>
      <w:r w:rsidRPr="00A632DE">
        <w:rPr>
          <w:b w:val="0"/>
          <w:sz w:val="24"/>
          <w:szCs w:val="24"/>
        </w:rPr>
        <w:t>Каждый выпуск программы посвящён одной конкретной личности, человеку незаурядному и известн</w:t>
      </w:r>
      <w:r>
        <w:rPr>
          <w:b w:val="0"/>
          <w:sz w:val="24"/>
          <w:szCs w:val="24"/>
        </w:rPr>
        <w:t>ому, оставившему след в истории).</w:t>
      </w:r>
      <w:proofErr w:type="gramEnd"/>
    </w:p>
    <w:p w:rsidR="009E51F2" w:rsidRPr="000830E3" w:rsidRDefault="009E51F2" w:rsidP="00E37C30">
      <w:pPr>
        <w:pStyle w:val="2"/>
      </w:pPr>
      <w:r>
        <w:rPr>
          <w:b w:val="0"/>
          <w:sz w:val="24"/>
          <w:szCs w:val="24"/>
        </w:rPr>
        <w:t xml:space="preserve">(В игре участвуют три </w:t>
      </w:r>
      <w:proofErr w:type="spellStart"/>
      <w:r>
        <w:rPr>
          <w:b w:val="0"/>
          <w:sz w:val="24"/>
          <w:szCs w:val="24"/>
        </w:rPr>
        <w:t>челокева</w:t>
      </w:r>
      <w:proofErr w:type="spellEnd"/>
      <w:r>
        <w:rPr>
          <w:b w:val="0"/>
          <w:sz w:val="24"/>
          <w:szCs w:val="24"/>
        </w:rPr>
        <w:t>-игрока; помощник ведущего, который ставит печати  в листы ответов и еще один помощник, который оглашает правильный ответ и проверяет ответы участников)</w:t>
      </w:r>
    </w:p>
    <w:p w:rsidR="009E51F2" w:rsidRPr="009E51F2" w:rsidRDefault="009E51F2" w:rsidP="00E37C30">
      <w:pPr>
        <w:pStyle w:val="2"/>
        <w:rPr>
          <w:sz w:val="24"/>
          <w:szCs w:val="24"/>
        </w:rPr>
      </w:pPr>
      <w:r w:rsidRPr="009E51F2">
        <w:rPr>
          <w:sz w:val="24"/>
          <w:szCs w:val="24"/>
        </w:rPr>
        <w:t>Ведущий:</w:t>
      </w:r>
    </w:p>
    <w:p w:rsidR="00E37C30" w:rsidRPr="00A632DE" w:rsidRDefault="00E37C30" w:rsidP="00E37C30">
      <w:pPr>
        <w:pStyle w:val="2"/>
        <w:rPr>
          <w:b w:val="0"/>
          <w:sz w:val="24"/>
          <w:szCs w:val="24"/>
        </w:rPr>
      </w:pPr>
      <w:r w:rsidRPr="00A632DE">
        <w:rPr>
          <w:b w:val="0"/>
          <w:sz w:val="24"/>
          <w:szCs w:val="24"/>
        </w:rPr>
        <w:t xml:space="preserve">Наша игра </w:t>
      </w:r>
      <w:proofErr w:type="spellStart"/>
      <w:r w:rsidRPr="00A632DE">
        <w:rPr>
          <w:b w:val="0"/>
          <w:sz w:val="24"/>
          <w:szCs w:val="24"/>
        </w:rPr>
        <w:t>посвящёна</w:t>
      </w:r>
      <w:proofErr w:type="spellEnd"/>
      <w:r w:rsidRPr="00A632DE">
        <w:rPr>
          <w:b w:val="0"/>
          <w:sz w:val="24"/>
          <w:szCs w:val="24"/>
        </w:rPr>
        <w:t xml:space="preserve"> человеку незаурядному и известному, оставившему след в истории. </w:t>
      </w:r>
    </w:p>
    <w:p w:rsidR="009E51F2" w:rsidRDefault="00E37C30" w:rsidP="00E37C30">
      <w:pPr>
        <w:pStyle w:val="2"/>
        <w:rPr>
          <w:b w:val="0"/>
          <w:sz w:val="24"/>
          <w:szCs w:val="24"/>
        </w:rPr>
      </w:pPr>
      <w:r w:rsidRPr="00A632DE">
        <w:rPr>
          <w:b w:val="0"/>
          <w:sz w:val="24"/>
          <w:szCs w:val="24"/>
        </w:rPr>
        <w:t>Итак,</w:t>
      </w:r>
      <w:r w:rsidR="009E51F2">
        <w:rPr>
          <w:b w:val="0"/>
          <w:sz w:val="24"/>
          <w:szCs w:val="24"/>
        </w:rPr>
        <w:t xml:space="preserve"> мы начинаем: </w:t>
      </w:r>
    </w:p>
    <w:p w:rsidR="00E37C30" w:rsidRPr="000830E3" w:rsidRDefault="009E51F2" w:rsidP="00E37C30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</w:t>
      </w:r>
      <w:r w:rsidR="00E37C30" w:rsidRPr="00A632DE">
        <w:rPr>
          <w:b w:val="0"/>
          <w:sz w:val="24"/>
          <w:szCs w:val="24"/>
        </w:rPr>
        <w:t xml:space="preserve">аш герой родился 22 ноября (по старому стилю - 10 ноября) 1801 в Луганске Екатеринославской губернии. Отец его, датчанин, принявший русское подданство, был врачом, лингвистом и богословом; мать </w:t>
      </w:r>
      <w:proofErr w:type="spellStart"/>
      <w:r w:rsidR="00E37C30" w:rsidRPr="00A632DE">
        <w:rPr>
          <w:b w:val="0"/>
          <w:sz w:val="24"/>
          <w:szCs w:val="24"/>
        </w:rPr>
        <w:t>полунемка</w:t>
      </w:r>
      <w:proofErr w:type="spellEnd"/>
      <w:r w:rsidR="00E37C30" w:rsidRPr="00A632DE">
        <w:rPr>
          <w:b w:val="0"/>
          <w:sz w:val="24"/>
          <w:szCs w:val="24"/>
        </w:rPr>
        <w:t xml:space="preserve">, </w:t>
      </w:r>
      <w:proofErr w:type="spellStart"/>
      <w:r w:rsidR="00E37C30" w:rsidRPr="00A632DE">
        <w:rPr>
          <w:b w:val="0"/>
          <w:sz w:val="24"/>
          <w:szCs w:val="24"/>
        </w:rPr>
        <w:t>полуфранцуженка</w:t>
      </w:r>
      <w:proofErr w:type="spellEnd"/>
      <w:r w:rsidR="00E37C30" w:rsidRPr="00A632DE">
        <w:rPr>
          <w:b w:val="0"/>
          <w:sz w:val="24"/>
          <w:szCs w:val="24"/>
        </w:rPr>
        <w:t xml:space="preserve"> из гугенотского рода. </w:t>
      </w:r>
    </w:p>
    <w:p w:rsidR="00E37C30" w:rsidRDefault="00E37C30" w:rsidP="00E37C30">
      <w:pPr>
        <w:pStyle w:val="a3"/>
      </w:pPr>
      <w:r w:rsidRPr="00A632DE">
        <w:t>В 1814 поступил в Петербургский Морской кадетский корпус.</w:t>
      </w:r>
      <w:r w:rsidRPr="009F0447">
        <w:t xml:space="preserve"> </w:t>
      </w:r>
      <w:r>
        <w:t xml:space="preserve">«Морской кадетский корпус цесаревича Алексея» — так было вытиснено </w:t>
      </w:r>
      <w:proofErr w:type="gramStart"/>
      <w:r>
        <w:t>в начале</w:t>
      </w:r>
      <w:proofErr w:type="gramEnd"/>
      <w:r>
        <w:t xml:space="preserve"> XX в. на ленточках кадетских бескозырок. Кадетская форма была схожа с матросской, но под бушлаты, больше похожие на офицерские тужурки, надевали крахмальные воротники и манжеты. Воспитанники старших классов Морского корпуса именовались гардемаринами и производились в офицеры (мичманы) непосредственно в корпусе, так как, в отличие от сухопутных (армейских) корпусов, морской корпус соединял в себе кадетский корпус и так называемые гардемаринские классы, соответствующие юнкерскому училищу.     Из стен этого учебного заведения вышли не только великие русские флотоводцы Ушаков и Нахимов, и выдающиеся мореплаватели И.Ф. Крузенштерн и Ф.Ф. Беллинсгаузен, но также изобретатель самолета А.Ф. Можайский, многие деятели русской культуры - художники В.В. Верещагин и А.П. Боголюбов, художник и медальер Ф. П. Толстой.</w:t>
      </w:r>
    </w:p>
    <w:p w:rsidR="00E37C30" w:rsidRDefault="00E37C30" w:rsidP="00E37C30">
      <w:pPr>
        <w:pStyle w:val="a3"/>
      </w:pPr>
      <w:r>
        <w:t>Этот корпус много позднее закончил и русский композитор, родившийся в г</w:t>
      </w:r>
      <w:proofErr w:type="gramStart"/>
      <w:r>
        <w:t>.Т</w:t>
      </w:r>
      <w:proofErr w:type="gramEnd"/>
      <w:r>
        <w:t xml:space="preserve">ихвине и </w:t>
      </w:r>
      <w:proofErr w:type="gramStart"/>
      <w:r>
        <w:t>написавший</w:t>
      </w:r>
      <w:proofErr w:type="gramEnd"/>
      <w:r>
        <w:t xml:space="preserve"> такие  оперы, как «Снегурочка», «Садко», «Ночь перед Рождеством»  и др.</w:t>
      </w:r>
    </w:p>
    <w:p w:rsidR="00E37C30" w:rsidRPr="00AE4E6B" w:rsidRDefault="00E37C30" w:rsidP="00E37C30">
      <w:pPr>
        <w:pStyle w:val="a3"/>
        <w:rPr>
          <w:b/>
          <w:u w:val="single"/>
        </w:rPr>
      </w:pPr>
      <w:r w:rsidRPr="00AE4E6B">
        <w:rPr>
          <w:b/>
          <w:u w:val="single"/>
        </w:rPr>
        <w:t xml:space="preserve">Время первой печали: </w:t>
      </w:r>
      <w:proofErr w:type="gramStart"/>
      <w:r w:rsidRPr="00AE4E6B">
        <w:rPr>
          <w:b/>
          <w:u w:val="single"/>
        </w:rPr>
        <w:t>Назовите фамилию этого композитора.</w:t>
      </w:r>
      <w:r w:rsidR="009E51F2">
        <w:rPr>
          <w:b/>
          <w:u w:val="single"/>
        </w:rPr>
        <w:t xml:space="preserve"> (Ответ:</w:t>
      </w:r>
      <w:proofErr w:type="gramEnd"/>
      <w:r w:rsidR="009E51F2">
        <w:rPr>
          <w:b/>
          <w:u w:val="single"/>
        </w:rPr>
        <w:t xml:space="preserve"> </w:t>
      </w:r>
      <w:proofErr w:type="gramStart"/>
      <w:r w:rsidR="009E51F2">
        <w:rPr>
          <w:b/>
          <w:u w:val="single"/>
        </w:rPr>
        <w:t>Н.А. Римский-Корсаков)</w:t>
      </w:r>
      <w:proofErr w:type="gramEnd"/>
    </w:p>
    <w:p w:rsidR="00E37C30" w:rsidRPr="009E51F2" w:rsidRDefault="00E37C30" w:rsidP="00E37C30">
      <w:pPr>
        <w:pStyle w:val="a3"/>
        <w:rPr>
          <w:rFonts w:cs="Lucida Sans Unicode"/>
        </w:rPr>
      </w:pPr>
      <w:r w:rsidRPr="00A632DE">
        <w:t xml:space="preserve"> </w:t>
      </w:r>
      <w:r w:rsidRPr="009E51F2">
        <w:t xml:space="preserve">В </w:t>
      </w:r>
      <w:r w:rsidRPr="009E51F2">
        <w:rPr>
          <w:rFonts w:cs="Lucida Sans Unicode"/>
          <w:b/>
          <w:bCs/>
        </w:rPr>
        <w:t>1817</w:t>
      </w:r>
      <w:r w:rsidRPr="009E51F2">
        <w:rPr>
          <w:rFonts w:cs="Lucida Sans Unicode"/>
        </w:rPr>
        <w:t xml:space="preserve"> во время учебного плавания  наш герой посетил Данию, о чём спустя много лет вспоминал: "Когда я плыл к берегам Дании, меня сильно занимало то, что увижу я отечество моих предков, моё отечество. Ступив на берег Дании, я на первых же порах окончательно убедился, что отечество моё Россия, что нет у меня ничего общего с отчизною моих предков". </w:t>
      </w:r>
    </w:p>
    <w:p w:rsidR="00E37C30" w:rsidRPr="00A632DE" w:rsidRDefault="00E37C30" w:rsidP="00E37C30">
      <w:pPr>
        <w:pStyle w:val="a3"/>
      </w:pPr>
      <w:r w:rsidRPr="00A632DE">
        <w:t xml:space="preserve">Окончив курс, более пяти лет служил во флоте в г. Николаеве. </w:t>
      </w:r>
    </w:p>
    <w:p w:rsidR="00E37C30" w:rsidRPr="004F2C26" w:rsidRDefault="00E37C30" w:rsidP="00E37C30">
      <w:pPr>
        <w:rPr>
          <w:rFonts w:ascii="Times New Roman" w:hAnsi="Times New Roman"/>
          <w:sz w:val="24"/>
          <w:szCs w:val="24"/>
        </w:rPr>
      </w:pPr>
      <w:r w:rsidRPr="00A632DE">
        <w:rPr>
          <w:rFonts w:ascii="Times New Roman" w:hAnsi="Times New Roman"/>
          <w:sz w:val="24"/>
          <w:szCs w:val="24"/>
        </w:rPr>
        <w:lastRenderedPageBreak/>
        <w:t>Получив повышение, был переведен на Балтику, где прослужил полтора года в Кронштадте. В 1826 вышел в отставку, поступил на медицинский факультет Дерптского университета, окончив его в 1829 и став хирургом-окулист</w:t>
      </w:r>
      <w:r>
        <w:rPr>
          <w:rFonts w:ascii="Times New Roman" w:hAnsi="Times New Roman"/>
          <w:sz w:val="24"/>
          <w:szCs w:val="24"/>
        </w:rPr>
        <w:t>ом. В 1830 была опубликована первая повесть «Цыганка». Наш герой пишет и стихи (с 5 лет).</w:t>
      </w:r>
    </w:p>
    <w:p w:rsidR="00E37C30" w:rsidRPr="00A632DE" w:rsidRDefault="00E37C30" w:rsidP="00E37C30">
      <w:pPr>
        <w:rPr>
          <w:rFonts w:ascii="Times New Roman" w:hAnsi="Times New Roman"/>
          <w:sz w:val="24"/>
          <w:szCs w:val="24"/>
        </w:rPr>
      </w:pPr>
      <w:r w:rsidRPr="00A632DE">
        <w:rPr>
          <w:rFonts w:ascii="Times New Roman" w:hAnsi="Times New Roman"/>
          <w:sz w:val="24"/>
          <w:szCs w:val="24"/>
        </w:rPr>
        <w:t xml:space="preserve">В 1831  принимал участие в походе против поляков, отличившись при переправе </w:t>
      </w:r>
      <w:proofErr w:type="spellStart"/>
      <w:r w:rsidRPr="00A632DE">
        <w:rPr>
          <w:rFonts w:ascii="Times New Roman" w:hAnsi="Times New Roman"/>
          <w:sz w:val="24"/>
          <w:szCs w:val="24"/>
        </w:rPr>
        <w:t>Ридигера</w:t>
      </w:r>
      <w:proofErr w:type="spellEnd"/>
      <w:r w:rsidRPr="00A632DE">
        <w:rPr>
          <w:rFonts w:ascii="Times New Roman" w:hAnsi="Times New Roman"/>
          <w:sz w:val="24"/>
          <w:szCs w:val="24"/>
        </w:rPr>
        <w:t xml:space="preserve"> через Вислу у Юзефова. Именно он впервые применил электрический ток в </w:t>
      </w:r>
      <w:proofErr w:type="spellStart"/>
      <w:r w:rsidRPr="00A632DE">
        <w:rPr>
          <w:rFonts w:ascii="Times New Roman" w:hAnsi="Times New Roman"/>
          <w:sz w:val="24"/>
          <w:szCs w:val="24"/>
        </w:rPr>
        <w:t>минновзрывном</w:t>
      </w:r>
      <w:proofErr w:type="spellEnd"/>
      <w:r w:rsidRPr="00A632DE">
        <w:rPr>
          <w:rFonts w:ascii="Times New Roman" w:hAnsi="Times New Roman"/>
          <w:sz w:val="24"/>
          <w:szCs w:val="24"/>
        </w:rPr>
        <w:t xml:space="preserve"> деле, заминировав переправу и подорвав ее после отступления русской дивизии за реку. На рапорте начальству о решительных действиях дивизионного лекаря  командир корпуса генерал </w:t>
      </w:r>
      <w:proofErr w:type="spellStart"/>
      <w:r w:rsidRPr="00A632DE">
        <w:rPr>
          <w:rFonts w:ascii="Times New Roman" w:hAnsi="Times New Roman"/>
          <w:sz w:val="24"/>
          <w:szCs w:val="24"/>
        </w:rPr>
        <w:t>Ридигер</w:t>
      </w:r>
      <w:proofErr w:type="spellEnd"/>
      <w:r w:rsidRPr="00A632DE">
        <w:rPr>
          <w:rFonts w:ascii="Times New Roman" w:hAnsi="Times New Roman"/>
          <w:sz w:val="24"/>
          <w:szCs w:val="24"/>
        </w:rPr>
        <w:t xml:space="preserve"> наложил резолюцию: "За подвиг представить к ордену». Одновременно был объявлен выговор.</w:t>
      </w:r>
    </w:p>
    <w:p w:rsidR="00E37C30" w:rsidRPr="00A632DE" w:rsidRDefault="00E37C30" w:rsidP="00E37C30">
      <w:pPr>
        <w:rPr>
          <w:rFonts w:ascii="Times New Roman" w:hAnsi="Times New Roman"/>
          <w:sz w:val="24"/>
          <w:szCs w:val="24"/>
        </w:rPr>
      </w:pPr>
      <w:r w:rsidRPr="00AE4E6B">
        <w:rPr>
          <w:rFonts w:ascii="Times New Roman" w:hAnsi="Times New Roman"/>
          <w:b/>
          <w:sz w:val="24"/>
          <w:szCs w:val="24"/>
          <w:u w:val="single"/>
        </w:rPr>
        <w:t xml:space="preserve">Время второй печати: </w:t>
      </w:r>
      <w:r w:rsidRPr="00AE4E6B">
        <w:rPr>
          <w:rFonts w:ascii="Times New Roman" w:hAnsi="Times New Roman"/>
          <w:sz w:val="24"/>
          <w:szCs w:val="24"/>
          <w:u w:val="single"/>
        </w:rPr>
        <w:t>За что был объявлен выговор нашему герою?</w:t>
      </w:r>
      <w:r w:rsidRPr="00A632D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632DE">
        <w:rPr>
          <w:rFonts w:ascii="Times New Roman" w:hAnsi="Times New Roman"/>
          <w:b/>
          <w:sz w:val="24"/>
          <w:szCs w:val="24"/>
        </w:rPr>
        <w:t>(</w:t>
      </w:r>
      <w:r w:rsidRPr="00A632DE">
        <w:rPr>
          <w:rFonts w:ascii="Times New Roman" w:hAnsi="Times New Roman"/>
          <w:sz w:val="24"/>
          <w:szCs w:val="24"/>
        </w:rPr>
        <w:t xml:space="preserve"> </w:t>
      </w:r>
      <w:r w:rsidR="009E51F2">
        <w:rPr>
          <w:rFonts w:ascii="Times New Roman" w:hAnsi="Times New Roman"/>
          <w:sz w:val="24"/>
          <w:szCs w:val="24"/>
        </w:rPr>
        <w:t xml:space="preserve"> Ответ:</w:t>
      </w:r>
      <w:proofErr w:type="gramEnd"/>
      <w:r w:rsidR="009E51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2DE">
        <w:rPr>
          <w:rFonts w:ascii="Times New Roman" w:hAnsi="Times New Roman"/>
          <w:sz w:val="24"/>
          <w:szCs w:val="24"/>
        </w:rPr>
        <w:t xml:space="preserve">Объявить выговор за невыполнение и уклонение от своих прямых обязанностей). </w:t>
      </w:r>
      <w:proofErr w:type="gramEnd"/>
    </w:p>
    <w:p w:rsidR="00E37C30" w:rsidRPr="00A632DE" w:rsidRDefault="00E37C30" w:rsidP="00E37C30">
      <w:pPr>
        <w:pStyle w:val="a3"/>
      </w:pPr>
      <w:r w:rsidRPr="00A632DE">
        <w:t>Император Николай I наградил нашего героя орденом - Владимирским крестом в петлице. По окончании войны наш герой поступил ординатором в Санкт-Петербургский военно-хирургический госпиталь, где работал хирургом-окулистом. Здесь он трудился неутомимо и вскоре приобрел известность замечательного хирурга, особенно же окулиста. Он сделал на своем веку более сорока одних операций снятия катаракты, и все вполне успешно. Замечательно, что у него левая рука была развита настолько же, как и правая.</w:t>
      </w:r>
    </w:p>
    <w:p w:rsidR="00E37C30" w:rsidRPr="00A632DE" w:rsidRDefault="00E37C30" w:rsidP="00E37C30">
      <w:pPr>
        <w:pStyle w:val="a3"/>
      </w:pPr>
      <w:r w:rsidRPr="00A632DE">
        <w:t>Он мог левою рукой и писать и делать все, что угодно, как правою. Такая счастливая способность особенно пригодна была для него, как оператора. Самые знаменитые в Петербурге операторы приглашали его в тех случаях, когда операцию можно было сделать ловчее и удобнее левою рукой.</w:t>
      </w:r>
    </w:p>
    <w:p w:rsidR="00E37C30" w:rsidRDefault="00E37C30" w:rsidP="00E37C30">
      <w:pPr>
        <w:rPr>
          <w:rFonts w:ascii="Times New Roman" w:hAnsi="Times New Roman"/>
          <w:sz w:val="24"/>
          <w:szCs w:val="24"/>
        </w:rPr>
      </w:pPr>
      <w:r w:rsidRPr="00A632DE">
        <w:rPr>
          <w:rFonts w:ascii="Times New Roman" w:hAnsi="Times New Roman"/>
          <w:sz w:val="24"/>
          <w:szCs w:val="24"/>
        </w:rPr>
        <w:t xml:space="preserve">В 1832 были опубликованы "Русские сказки. Пяток первый", </w:t>
      </w:r>
      <w:proofErr w:type="gramStart"/>
      <w:r w:rsidRPr="00A632DE">
        <w:rPr>
          <w:rFonts w:ascii="Times New Roman" w:hAnsi="Times New Roman"/>
          <w:sz w:val="24"/>
          <w:szCs w:val="24"/>
        </w:rPr>
        <w:t>обработанные</w:t>
      </w:r>
      <w:proofErr w:type="gramEnd"/>
      <w:r w:rsidRPr="00A632DE">
        <w:rPr>
          <w:rFonts w:ascii="Times New Roman" w:hAnsi="Times New Roman"/>
          <w:sz w:val="24"/>
          <w:szCs w:val="24"/>
        </w:rPr>
        <w:t xml:space="preserve"> нашим героем.</w:t>
      </w:r>
      <w:r w:rsidRPr="00A632DE">
        <w:rPr>
          <w:rFonts w:ascii="Times New Roman" w:hAnsi="Times New Roman" w:cs="Lucida Sans Unicode"/>
          <w:color w:val="5D5D5C"/>
          <w:sz w:val="24"/>
          <w:szCs w:val="24"/>
        </w:rPr>
        <w:t xml:space="preserve"> "Они написаны </w:t>
      </w:r>
      <w:r>
        <w:rPr>
          <w:rFonts w:ascii="Times New Roman" w:hAnsi="Times New Roman" w:cs="Lucida Sans Unicode"/>
          <w:color w:val="5D5D5C"/>
          <w:sz w:val="24"/>
          <w:szCs w:val="24"/>
        </w:rPr>
        <w:t xml:space="preserve"> самым простым слогом</w:t>
      </w:r>
      <w:r w:rsidRPr="00A632DE">
        <w:rPr>
          <w:rFonts w:ascii="Times New Roman" w:hAnsi="Times New Roman" w:cs="Lucida Sans Unicode"/>
          <w:color w:val="5D5D5C"/>
          <w:sz w:val="24"/>
          <w:szCs w:val="24"/>
        </w:rPr>
        <w:t>, вполне приспособленным для низших классов, для купцов, для солдат и прислуги. В них содержатся насмешки над правительством, жалобы на горестное положение солдата и пр."</w:t>
      </w:r>
      <w:r w:rsidRPr="00A632DE">
        <w:rPr>
          <w:rFonts w:ascii="Times New Roman" w:hAnsi="Times New Roman"/>
          <w:sz w:val="24"/>
          <w:szCs w:val="24"/>
        </w:rPr>
        <w:t xml:space="preserve">  По доно</w:t>
      </w:r>
      <w:r>
        <w:rPr>
          <w:rFonts w:ascii="Times New Roman" w:hAnsi="Times New Roman"/>
          <w:sz w:val="24"/>
          <w:szCs w:val="24"/>
        </w:rPr>
        <w:t xml:space="preserve">су </w:t>
      </w:r>
      <w:proofErr w:type="spellStart"/>
      <w:r>
        <w:rPr>
          <w:rFonts w:ascii="Times New Roman" w:hAnsi="Times New Roman"/>
          <w:sz w:val="24"/>
          <w:szCs w:val="24"/>
        </w:rPr>
        <w:t>Булгарина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632DE">
        <w:rPr>
          <w:rFonts w:ascii="Times New Roman" w:hAnsi="Times New Roman"/>
          <w:sz w:val="24"/>
          <w:szCs w:val="24"/>
        </w:rPr>
        <w:t xml:space="preserve"> книга была запрещена, автора отправили в III отделение.</w:t>
      </w:r>
      <w:r w:rsidRPr="00A632DE">
        <w:rPr>
          <w:rFonts w:ascii="Times New Roman" w:hAnsi="Times New Roman"/>
          <w:b/>
          <w:sz w:val="24"/>
          <w:szCs w:val="24"/>
        </w:rPr>
        <w:t xml:space="preserve"> </w:t>
      </w:r>
      <w:r w:rsidRPr="00A632DE">
        <w:rPr>
          <w:rFonts w:ascii="Times New Roman" w:hAnsi="Times New Roman"/>
          <w:sz w:val="24"/>
          <w:szCs w:val="24"/>
        </w:rPr>
        <w:t xml:space="preserve">Благодаря заступничеству известного поэта  (Этот поэт в 1816 году был  чтецом при вдовствующей императрице </w:t>
      </w:r>
      <w:hyperlink r:id="rId6" w:tooltip="Мария Фёдоровна (императрица, жена Павла I)" w:history="1">
        <w:r w:rsidRPr="00A632DE">
          <w:rPr>
            <w:rStyle w:val="a4"/>
            <w:rFonts w:ascii="Times New Roman" w:hAnsi="Times New Roman"/>
            <w:sz w:val="24"/>
            <w:szCs w:val="24"/>
          </w:rPr>
          <w:t>Марии Фёдоровне</w:t>
        </w:r>
      </w:hyperlink>
      <w:r w:rsidRPr="00A632DE">
        <w:rPr>
          <w:rFonts w:ascii="Times New Roman" w:hAnsi="Times New Roman"/>
          <w:sz w:val="24"/>
          <w:szCs w:val="24"/>
        </w:rPr>
        <w:t xml:space="preserve">. В </w:t>
      </w:r>
      <w:hyperlink r:id="rId7" w:tooltip="1817" w:history="1">
        <w:r w:rsidRPr="00A632DE">
          <w:rPr>
            <w:rStyle w:val="a4"/>
            <w:rFonts w:ascii="Times New Roman" w:hAnsi="Times New Roman"/>
            <w:sz w:val="24"/>
            <w:szCs w:val="24"/>
          </w:rPr>
          <w:t>1817</w:t>
        </w:r>
      </w:hyperlink>
      <w:r w:rsidRPr="00A632DE">
        <w:rPr>
          <w:rFonts w:ascii="Times New Roman" w:hAnsi="Times New Roman"/>
          <w:sz w:val="24"/>
          <w:szCs w:val="24"/>
        </w:rPr>
        <w:t xml:space="preserve"> он стал учителем русского языка принцессы Шарлотты — будущей императрицы </w:t>
      </w:r>
      <w:hyperlink r:id="rId8" w:tooltip="Александра Фёдоровна (императрица, жена Николая I)" w:history="1">
        <w:r w:rsidRPr="00A632DE">
          <w:rPr>
            <w:rStyle w:val="a4"/>
            <w:rFonts w:ascii="Times New Roman" w:hAnsi="Times New Roman"/>
            <w:sz w:val="24"/>
            <w:szCs w:val="24"/>
          </w:rPr>
          <w:t>Александры Фёдоровны</w:t>
        </w:r>
      </w:hyperlink>
      <w:r w:rsidRPr="00A632DE">
        <w:rPr>
          <w:rFonts w:ascii="Times New Roman" w:hAnsi="Times New Roman"/>
          <w:sz w:val="24"/>
          <w:szCs w:val="24"/>
        </w:rPr>
        <w:t xml:space="preserve">, а осенью </w:t>
      </w:r>
      <w:hyperlink r:id="rId9" w:tooltip="1826" w:history="1">
        <w:r w:rsidRPr="00A632DE">
          <w:rPr>
            <w:rStyle w:val="a4"/>
            <w:rFonts w:ascii="Times New Roman" w:hAnsi="Times New Roman"/>
            <w:sz w:val="24"/>
            <w:szCs w:val="24"/>
          </w:rPr>
          <w:t>1826</w:t>
        </w:r>
      </w:hyperlink>
      <w:r w:rsidRPr="00A632DE">
        <w:rPr>
          <w:rFonts w:ascii="Times New Roman" w:hAnsi="Times New Roman"/>
          <w:sz w:val="24"/>
          <w:szCs w:val="24"/>
        </w:rPr>
        <w:t xml:space="preserve"> был назначен на должность «наставника» наследника престола, будущего императора </w:t>
      </w:r>
      <w:hyperlink r:id="rId10" w:tooltip="Александр II" w:history="1">
        <w:r w:rsidRPr="00A632DE">
          <w:rPr>
            <w:rStyle w:val="a4"/>
            <w:rFonts w:ascii="Times New Roman" w:hAnsi="Times New Roman"/>
            <w:sz w:val="24"/>
            <w:szCs w:val="24"/>
          </w:rPr>
          <w:t>Александра II</w:t>
        </w:r>
      </w:hyperlink>
      <w:r w:rsidRPr="00A632D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 в тот же день был выпущен. </w:t>
      </w:r>
    </w:p>
    <w:p w:rsidR="00E37C30" w:rsidRPr="00AE4E6B" w:rsidRDefault="00E37C30" w:rsidP="00E37C30">
      <w:pPr>
        <w:rPr>
          <w:u w:val="single"/>
        </w:rPr>
      </w:pPr>
      <w:r w:rsidRPr="00AE4E6B">
        <w:rPr>
          <w:rFonts w:ascii="Times New Roman" w:hAnsi="Times New Roman"/>
          <w:b/>
          <w:i/>
          <w:sz w:val="24"/>
          <w:szCs w:val="24"/>
          <w:u w:val="single"/>
        </w:rPr>
        <w:t xml:space="preserve">Время третьей печати:  </w:t>
      </w:r>
      <w:proofErr w:type="gramStart"/>
      <w:r w:rsidRPr="00AE4E6B">
        <w:rPr>
          <w:rFonts w:ascii="Times New Roman" w:hAnsi="Times New Roman"/>
          <w:sz w:val="24"/>
          <w:szCs w:val="24"/>
          <w:u w:val="single"/>
        </w:rPr>
        <w:t>Какой поэт помог освобождению нашего героя из-под ареста?</w:t>
      </w:r>
      <w:r w:rsidRPr="00AE4E6B">
        <w:rPr>
          <w:u w:val="single"/>
        </w:rPr>
        <w:t xml:space="preserve"> </w:t>
      </w:r>
      <w:r w:rsidR="009E51F2">
        <w:rPr>
          <w:u w:val="single"/>
        </w:rPr>
        <w:t xml:space="preserve"> (ответ:</w:t>
      </w:r>
      <w:proofErr w:type="gramEnd"/>
      <w:r w:rsidR="009E51F2">
        <w:rPr>
          <w:u w:val="single"/>
        </w:rPr>
        <w:t xml:space="preserve"> Жуковский В.А)</w:t>
      </w:r>
    </w:p>
    <w:p w:rsidR="00E37C30" w:rsidRPr="00A632DE" w:rsidRDefault="00E37C30" w:rsidP="00E37C30">
      <w:pPr>
        <w:pStyle w:val="4"/>
        <w:rPr>
          <w:b w:val="0"/>
        </w:rPr>
      </w:pPr>
      <w:r w:rsidRPr="00A632DE">
        <w:rPr>
          <w:rFonts w:cs="Lucida Sans Unicode"/>
          <w:color w:val="5D5D5C"/>
        </w:rPr>
        <w:lastRenderedPageBreak/>
        <w:t>В 1833.  женится на Юлии Андре  (1816 - 1838: в браке двое детей) и переводится в Оренбург</w:t>
      </w:r>
      <w:r w:rsidRPr="000D2846">
        <w:rPr>
          <w:rFonts w:cs="Lucida Sans Unicode"/>
          <w:color w:val="auto"/>
        </w:rPr>
        <w:t xml:space="preserve">. </w:t>
      </w:r>
      <w:r w:rsidRPr="000D2846">
        <w:rPr>
          <w:b w:val="0"/>
          <w:i w:val="0"/>
          <w:color w:val="auto"/>
        </w:rPr>
        <w:t>Семь лет наш герой прослужил в Оренбурге, служа чиновником особых поручений при военном губернаторе Оренбургского края В. Перовском, известном ценителе искусств, уважавшим литературные занятия своего подчиненного</w:t>
      </w:r>
      <w:r w:rsidRPr="000D2846">
        <w:rPr>
          <w:b w:val="0"/>
          <w:i w:val="0"/>
        </w:rPr>
        <w:t xml:space="preserve">. </w:t>
      </w:r>
      <w:r w:rsidRPr="00A632DE">
        <w:rPr>
          <w:rFonts w:cs="Lucida Sans Unicode"/>
          <w:color w:val="5D5D5C"/>
        </w:rPr>
        <w:t>В 1833  по Оренбургскому краю путешествует известный русский поэт. Наш герой  сопровождает поэта</w:t>
      </w:r>
      <w:r>
        <w:rPr>
          <w:rFonts w:cs="Lucida Sans Unicode"/>
          <w:color w:val="5D5D5C"/>
        </w:rPr>
        <w:t xml:space="preserve"> в его путешествии.</w:t>
      </w:r>
    </w:p>
    <w:p w:rsidR="00E37C30" w:rsidRPr="00AE4E6B" w:rsidRDefault="00E37C30" w:rsidP="00E37C30">
      <w:pPr>
        <w:pStyle w:val="a3"/>
        <w:rPr>
          <w:rFonts w:cs="Lucida Sans Unicode"/>
          <w:color w:val="5D5D5C"/>
          <w:u w:val="single"/>
        </w:rPr>
      </w:pPr>
      <w:r w:rsidRPr="00AE4E6B">
        <w:rPr>
          <w:b/>
          <w:u w:val="single"/>
        </w:rPr>
        <w:t xml:space="preserve">Время четвертой печати: </w:t>
      </w:r>
      <w:proofErr w:type="gramStart"/>
      <w:r w:rsidRPr="00AE4E6B">
        <w:rPr>
          <w:u w:val="single"/>
        </w:rPr>
        <w:t>Какой поэт путешествовал по Оренбургскому краю и с какой целью?</w:t>
      </w:r>
      <w:r w:rsidR="009E51F2">
        <w:rPr>
          <w:u w:val="single"/>
        </w:rPr>
        <w:t xml:space="preserve"> (Ответ:</w:t>
      </w:r>
      <w:proofErr w:type="gramEnd"/>
      <w:r w:rsidR="009E51F2">
        <w:rPr>
          <w:u w:val="single"/>
        </w:rPr>
        <w:t xml:space="preserve"> </w:t>
      </w:r>
      <w:proofErr w:type="spellStart"/>
      <w:proofErr w:type="gramStart"/>
      <w:r w:rsidR="009E51F2">
        <w:rPr>
          <w:u w:val="single"/>
        </w:rPr>
        <w:t>А.С.Пушкин</w:t>
      </w:r>
      <w:proofErr w:type="spellEnd"/>
      <w:r w:rsidR="009E51F2">
        <w:rPr>
          <w:u w:val="single"/>
        </w:rPr>
        <w:t xml:space="preserve">, с целью сбора материала о </w:t>
      </w:r>
      <w:proofErr w:type="spellStart"/>
      <w:r w:rsidR="009E51F2">
        <w:rPr>
          <w:u w:val="single"/>
        </w:rPr>
        <w:t>Е.Пугачеве</w:t>
      </w:r>
      <w:proofErr w:type="spellEnd"/>
      <w:r w:rsidR="009E51F2">
        <w:rPr>
          <w:u w:val="single"/>
        </w:rPr>
        <w:t xml:space="preserve"> и Пугачевском восстании)</w:t>
      </w:r>
      <w:proofErr w:type="gramEnd"/>
    </w:p>
    <w:p w:rsidR="00E37C30" w:rsidRPr="000D2846" w:rsidRDefault="00E37C30" w:rsidP="00E37C30">
      <w:pPr>
        <w:rPr>
          <w:rFonts w:ascii="Times New Roman" w:hAnsi="Times New Roman"/>
          <w:sz w:val="24"/>
          <w:szCs w:val="24"/>
        </w:rPr>
      </w:pPr>
      <w:r w:rsidRPr="000D2846">
        <w:rPr>
          <w:rFonts w:ascii="Times New Roman" w:hAnsi="Times New Roman"/>
          <w:sz w:val="24"/>
          <w:szCs w:val="24"/>
        </w:rPr>
        <w:t xml:space="preserve">В 1836 наш герой  приезжал в Санкт-Петербург, где присутствовал при кончине </w:t>
      </w:r>
      <w:proofErr w:type="gramStart"/>
      <w:r w:rsidRPr="000D2846">
        <w:rPr>
          <w:rFonts w:ascii="Times New Roman" w:hAnsi="Times New Roman"/>
          <w:sz w:val="24"/>
          <w:szCs w:val="24"/>
        </w:rPr>
        <w:t>великого</w:t>
      </w:r>
      <w:proofErr w:type="gramEnd"/>
      <w:r w:rsidRPr="000D2846">
        <w:rPr>
          <w:rFonts w:ascii="Times New Roman" w:hAnsi="Times New Roman"/>
          <w:sz w:val="24"/>
          <w:szCs w:val="24"/>
        </w:rPr>
        <w:t xml:space="preserve"> русского поэта Пушкина, после </w:t>
      </w:r>
      <w:proofErr w:type="gramStart"/>
      <w:r w:rsidRPr="000D2846">
        <w:rPr>
          <w:rFonts w:ascii="Times New Roman" w:hAnsi="Times New Roman"/>
          <w:sz w:val="24"/>
          <w:szCs w:val="24"/>
        </w:rPr>
        <w:t>смерти</w:t>
      </w:r>
      <w:proofErr w:type="gramEnd"/>
      <w:r w:rsidRPr="000D2846">
        <w:rPr>
          <w:rFonts w:ascii="Times New Roman" w:hAnsi="Times New Roman"/>
          <w:sz w:val="24"/>
          <w:szCs w:val="24"/>
        </w:rPr>
        <w:t xml:space="preserve"> которого  получил от его вдовы на память подарок – перстень с изумрудом.</w:t>
      </w:r>
    </w:p>
    <w:p w:rsidR="00E37C30" w:rsidRPr="000D2846" w:rsidRDefault="00E37C30" w:rsidP="00E37C30">
      <w:pPr>
        <w:rPr>
          <w:rFonts w:ascii="Times New Roman" w:hAnsi="Times New Roman"/>
          <w:sz w:val="24"/>
          <w:szCs w:val="24"/>
        </w:rPr>
      </w:pPr>
      <w:r w:rsidRPr="000D2846">
        <w:rPr>
          <w:rFonts w:ascii="Times New Roman" w:hAnsi="Times New Roman"/>
          <w:sz w:val="24"/>
          <w:szCs w:val="24"/>
        </w:rPr>
        <w:t xml:space="preserve"> </w:t>
      </w:r>
      <w:r w:rsidRPr="000D2846">
        <w:rPr>
          <w:rFonts w:ascii="Times New Roman" w:hAnsi="Times New Roman" w:cs="Arial"/>
          <w:sz w:val="24"/>
          <w:szCs w:val="24"/>
        </w:rPr>
        <w:t xml:space="preserve">В 1827 году, будучи в Москве, Пушкин поэт позировал художнику, которым был написан его портрет в домашнем халате. На большом пальце правой руки А.С.Пушкина, лежащей на столике поверх пачки белой бумаги, виден перстень с зеленым камнем, напоминающим изумруд. </w:t>
      </w:r>
      <w:r w:rsidRPr="000D2846">
        <w:rPr>
          <w:rFonts w:ascii="Times New Roman" w:hAnsi="Times New Roman"/>
          <w:sz w:val="24"/>
          <w:szCs w:val="24"/>
        </w:rPr>
        <w:t>Этот перстень был одним из талисманов А.С.Пушкина. На известном портрете на руке мы видим этот талисман Пушкина.</w:t>
      </w:r>
    </w:p>
    <w:p w:rsidR="00E37C30" w:rsidRDefault="00E37C30" w:rsidP="00E37C30">
      <w:pPr>
        <w:rPr>
          <w:rFonts w:ascii="Times New Roman" w:hAnsi="Times New Roman"/>
          <w:sz w:val="24"/>
          <w:szCs w:val="24"/>
          <w:u w:val="single"/>
        </w:rPr>
      </w:pPr>
      <w:r w:rsidRPr="00AE4E6B">
        <w:rPr>
          <w:rFonts w:ascii="Times New Roman" w:hAnsi="Times New Roman"/>
          <w:b/>
          <w:sz w:val="24"/>
          <w:szCs w:val="24"/>
          <w:u w:val="single"/>
        </w:rPr>
        <w:t xml:space="preserve"> Время пятой печати</w:t>
      </w:r>
      <w:r w:rsidRPr="00AE4E6B">
        <w:rPr>
          <w:rFonts w:ascii="Times New Roman" w:hAnsi="Times New Roman"/>
          <w:sz w:val="24"/>
          <w:szCs w:val="24"/>
          <w:u w:val="single"/>
        </w:rPr>
        <w:t xml:space="preserve">  Кто автор портрета? </w:t>
      </w:r>
      <w:proofErr w:type="gramStart"/>
      <w:r w:rsidR="009E51F2">
        <w:rPr>
          <w:rFonts w:ascii="Times New Roman" w:hAnsi="Times New Roman"/>
          <w:sz w:val="24"/>
          <w:szCs w:val="24"/>
          <w:u w:val="single"/>
        </w:rPr>
        <w:t>(Ответ:</w:t>
      </w:r>
      <w:proofErr w:type="gramEnd"/>
      <w:r w:rsidR="009E51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9E51F2">
        <w:rPr>
          <w:rFonts w:ascii="Times New Roman" w:hAnsi="Times New Roman"/>
          <w:sz w:val="24"/>
          <w:szCs w:val="24"/>
          <w:u w:val="single"/>
        </w:rPr>
        <w:t>В.Тропинин</w:t>
      </w:r>
      <w:proofErr w:type="spellEnd"/>
      <w:r w:rsidR="009E51F2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37C30" w:rsidRPr="004F2C26" w:rsidRDefault="00E37C30" w:rsidP="00E37C30">
      <w:pPr>
        <w:rPr>
          <w:rFonts w:ascii="Times New Roman" w:hAnsi="Times New Roman"/>
        </w:rPr>
      </w:pPr>
      <w:r w:rsidRPr="004F2C26">
        <w:rPr>
          <w:rFonts w:ascii="Times New Roman" w:hAnsi="Times New Roman"/>
          <w:sz w:val="24"/>
          <w:szCs w:val="24"/>
        </w:rPr>
        <w:t xml:space="preserve">В 1838, за собирание коллекций по флоре и фауне Оренбургского края, наш герой  был избран </w:t>
      </w:r>
      <w:proofErr w:type="gramStart"/>
      <w:r w:rsidRPr="004F2C26">
        <w:rPr>
          <w:rFonts w:ascii="Times New Roman" w:hAnsi="Times New Roman"/>
          <w:sz w:val="24"/>
          <w:szCs w:val="24"/>
        </w:rPr>
        <w:t>член-корреспондентом</w:t>
      </w:r>
      <w:proofErr w:type="gramEnd"/>
      <w:r w:rsidRPr="004F2C26">
        <w:rPr>
          <w:rFonts w:ascii="Times New Roman" w:hAnsi="Times New Roman"/>
          <w:sz w:val="24"/>
          <w:szCs w:val="24"/>
        </w:rPr>
        <w:t xml:space="preserve"> Петербургской Академии наук по классу естественных наук. Все это время наш герой  не оставлял и медицины, пристрастившись особенно к офтальмологии и гомеопатии (одна из первых русских статей в защиту гомеопатии принадлежит именно ему).</w:t>
      </w:r>
      <w:r w:rsidRPr="004F2C26">
        <w:rPr>
          <w:rFonts w:ascii="Times New Roman" w:hAnsi="Times New Roman"/>
        </w:rPr>
        <w:t xml:space="preserve"> </w:t>
      </w:r>
    </w:p>
    <w:p w:rsidR="00E37C30" w:rsidRDefault="00E37C30" w:rsidP="00E37C30">
      <w:pPr>
        <w:pStyle w:val="a3"/>
      </w:pPr>
      <w:r>
        <w:t>В</w:t>
      </w:r>
      <w:r w:rsidRPr="00A632DE">
        <w:t xml:space="preserve"> 30-40-х годах печатался под псевдонимом Казак Луганский.</w:t>
      </w:r>
      <w:r w:rsidRPr="008509EB">
        <w:t xml:space="preserve"> </w:t>
      </w:r>
      <w:r>
        <w:t>Его очерки из народной жизни – «простые описания натуры такою, какова она есть»: «Уральский казак», «Денщик», «Русский мужик», «Русак». Описания нравов, обычаев представляют огромный интерес, ценность как правдивые исторические документы, детально раскрывающие жизнь крестьян 40–50-х годов XIX века.</w:t>
      </w:r>
      <w:r w:rsidRPr="008509EB">
        <w:t xml:space="preserve"> </w:t>
      </w:r>
      <w:r>
        <w:t xml:space="preserve">За ним последуют Д.В. Григорович, затем в 50-е годы А.Ф. Писемский и П.И. Мельников-Печерский, а также автор «Записок  охотника».  </w:t>
      </w:r>
    </w:p>
    <w:p w:rsidR="00E37C30" w:rsidRDefault="00E37C30" w:rsidP="00E37C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1846 году вышла рецензия «</w:t>
      </w:r>
      <w:r w:rsidRPr="00F45949">
        <w:rPr>
          <w:rFonts w:ascii="Times New Roman" w:hAnsi="Times New Roman"/>
          <w:sz w:val="24"/>
          <w:szCs w:val="24"/>
        </w:rPr>
        <w:t>ПОВЕСТИ, СКАЗКИ И РАССКАЗЫ КАЗАКА ЛУГАНСКОГО</w:t>
      </w:r>
      <w:r>
        <w:rPr>
          <w:rFonts w:ascii="Times New Roman" w:hAnsi="Times New Roman"/>
          <w:sz w:val="24"/>
          <w:szCs w:val="24"/>
        </w:rPr>
        <w:t>»</w:t>
      </w:r>
      <w:r w:rsidRPr="00F459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В ней в частности автор «Записок охотника», друг нашего героя,  писал: «</w:t>
      </w:r>
      <w:r w:rsidRPr="00F45949">
        <w:rPr>
          <w:rFonts w:ascii="Times New Roman" w:hAnsi="Times New Roman"/>
          <w:sz w:val="24"/>
          <w:szCs w:val="24"/>
        </w:rPr>
        <w:t>Читателям "Отечественных записок", может быть, со временем представится подробная и по мере возможности полная оценка сочинений</w:t>
      </w:r>
      <w:r>
        <w:rPr>
          <w:rFonts w:ascii="Times New Roman" w:hAnsi="Times New Roman"/>
          <w:sz w:val="24"/>
          <w:szCs w:val="24"/>
        </w:rPr>
        <w:t xml:space="preserve"> автора</w:t>
      </w:r>
      <w:r w:rsidRPr="00F45949">
        <w:rPr>
          <w:rFonts w:ascii="Times New Roman" w:hAnsi="Times New Roman"/>
          <w:sz w:val="24"/>
          <w:szCs w:val="24"/>
        </w:rPr>
        <w:t>; теперь же мы намерены ограничиться общею характеристикой этого замечательного и самобытного дарования. Помнится, какой-то плохой стихотворец воскликнул однажды, что если б небо позволило ему избрать свой жребий, он пожелал бы сделаться не действительным статским советником, не миллионером</w:t>
      </w:r>
      <w:proofErr w:type="gramStart"/>
      <w:r w:rsidRPr="00F45949">
        <w:rPr>
          <w:rFonts w:ascii="Times New Roman" w:hAnsi="Times New Roman"/>
          <w:sz w:val="24"/>
          <w:szCs w:val="24"/>
        </w:rPr>
        <w:t xml:space="preserve"> -- </w:t>
      </w:r>
      <w:proofErr w:type="gramEnd"/>
      <w:r w:rsidRPr="00F45949">
        <w:rPr>
          <w:rFonts w:ascii="Times New Roman" w:hAnsi="Times New Roman"/>
          <w:sz w:val="24"/>
          <w:szCs w:val="24"/>
        </w:rPr>
        <w:t>а именно народным писателем. Небо не всегда внимает молениям смертных; оно оставило стихотворца при его рифмах, а Казаку Луганскому, вероятно, без всякой с его стороны просьбы, определило быть пи</w:t>
      </w:r>
      <w:r>
        <w:rPr>
          <w:rFonts w:ascii="Times New Roman" w:hAnsi="Times New Roman"/>
          <w:sz w:val="24"/>
          <w:szCs w:val="24"/>
        </w:rPr>
        <w:t>сателем действительно народным».</w:t>
      </w:r>
    </w:p>
    <w:p w:rsidR="00E37C30" w:rsidRPr="00AE4E6B" w:rsidRDefault="00E37C30" w:rsidP="00E37C30">
      <w:pPr>
        <w:rPr>
          <w:rFonts w:ascii="Times New Roman" w:hAnsi="Times New Roman"/>
          <w:sz w:val="24"/>
          <w:szCs w:val="24"/>
          <w:u w:val="single"/>
        </w:rPr>
      </w:pPr>
      <w:r w:rsidRPr="00AE4E6B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Время шестой  печати: </w:t>
      </w:r>
      <w:proofErr w:type="gramStart"/>
      <w:r w:rsidR="009E51F2">
        <w:rPr>
          <w:rFonts w:ascii="Times New Roman" w:hAnsi="Times New Roman"/>
          <w:sz w:val="24"/>
          <w:szCs w:val="24"/>
          <w:u w:val="single"/>
        </w:rPr>
        <w:t>К</w:t>
      </w:r>
      <w:r w:rsidRPr="00AE4E6B">
        <w:rPr>
          <w:rFonts w:ascii="Times New Roman" w:hAnsi="Times New Roman"/>
          <w:sz w:val="24"/>
          <w:szCs w:val="24"/>
          <w:u w:val="single"/>
        </w:rPr>
        <w:t>акой русский писатель написал эту рецензию?</w:t>
      </w:r>
      <w:r w:rsidR="009E51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="009E51F2">
        <w:rPr>
          <w:rFonts w:ascii="Times New Roman" w:hAnsi="Times New Roman"/>
          <w:sz w:val="24"/>
          <w:szCs w:val="24"/>
          <w:u w:val="single"/>
        </w:rPr>
        <w:t>Ответ: (</w:t>
      </w:r>
      <w:proofErr w:type="spellStart"/>
      <w:r w:rsidR="009E51F2">
        <w:rPr>
          <w:rFonts w:ascii="Times New Roman" w:hAnsi="Times New Roman"/>
          <w:sz w:val="24"/>
          <w:szCs w:val="24"/>
          <w:u w:val="single"/>
        </w:rPr>
        <w:t>И.С.Тургенев</w:t>
      </w:r>
      <w:proofErr w:type="spellEnd"/>
      <w:r w:rsidR="009E51F2">
        <w:rPr>
          <w:rFonts w:ascii="Times New Roman" w:hAnsi="Times New Roman"/>
          <w:sz w:val="24"/>
          <w:szCs w:val="24"/>
          <w:u w:val="single"/>
        </w:rPr>
        <w:t>)</w:t>
      </w:r>
    </w:p>
    <w:p w:rsidR="00E37C30" w:rsidRDefault="00E37C30" w:rsidP="00E37C30">
      <w:r w:rsidRPr="009B1302">
        <w:rPr>
          <w:rFonts w:ascii="Times New Roman" w:hAnsi="Times New Roman"/>
          <w:sz w:val="24"/>
          <w:szCs w:val="24"/>
        </w:rPr>
        <w:t>Как я уже сказала, что рецензия была напечатана в журнале «</w:t>
      </w:r>
      <w:proofErr w:type="spellStart"/>
      <w:r w:rsidRPr="009B1302">
        <w:rPr>
          <w:bCs/>
        </w:rPr>
        <w:t>Оте́чественные</w:t>
      </w:r>
      <w:proofErr w:type="spellEnd"/>
      <w:r w:rsidRPr="009B1302">
        <w:t xml:space="preserve"> </w:t>
      </w:r>
      <w:proofErr w:type="spellStart"/>
      <w:r w:rsidRPr="009B1302">
        <w:rPr>
          <w:bCs/>
        </w:rPr>
        <w:t>запи́ски</w:t>
      </w:r>
      <w:proofErr w:type="spellEnd"/>
      <w:r w:rsidRPr="009B1302">
        <w:t>»</w:t>
      </w:r>
      <w:proofErr w:type="gramStart"/>
      <w:r w:rsidRPr="00F37C13">
        <w:t> </w:t>
      </w:r>
      <w:r>
        <w:t>.</w:t>
      </w:r>
      <w:proofErr w:type="gramEnd"/>
      <w:r>
        <w:t xml:space="preserve"> Это </w:t>
      </w:r>
      <w:r w:rsidRPr="00F37C13">
        <w:t xml:space="preserve"> русский литературный </w:t>
      </w:r>
      <w:r w:rsidRPr="00F37C13">
        <w:rPr>
          <w:b/>
          <w:bCs/>
        </w:rPr>
        <w:t>журнал</w:t>
      </w:r>
      <w:r w:rsidRPr="00F37C13">
        <w:t xml:space="preserve"> XIX века, оказавший значительное влияние на движение литературной жизни и развитие общественной мысли в России; выходил в Санкт-Петербурге в 1818—1884 годах (с перерывами</w:t>
      </w:r>
      <w:r>
        <w:t>).</w:t>
      </w:r>
      <w:r w:rsidRPr="00F37C13">
        <w:t xml:space="preserve"> </w:t>
      </w:r>
      <w:r>
        <w:t xml:space="preserve">Журнал был основан историком и </w:t>
      </w:r>
      <w:r w:rsidRPr="009B1302">
        <w:t xml:space="preserve">писателем </w:t>
      </w:r>
      <w:hyperlink r:id="rId11" w:tooltip="Свиньин, Павел Петрович" w:history="1">
        <w:r w:rsidRPr="009B1302">
          <w:rPr>
            <w:rStyle w:val="a4"/>
            <w:color w:val="auto"/>
          </w:rPr>
          <w:t>П. П. Свиньиным</w:t>
        </w:r>
      </w:hyperlink>
      <w:r>
        <w:t xml:space="preserve"> в </w:t>
      </w:r>
      <w:hyperlink r:id="rId12" w:tooltip="1818 год" w:history="1">
        <w:r w:rsidRPr="009B1302">
          <w:rPr>
            <w:rStyle w:val="a4"/>
            <w:color w:val="auto"/>
          </w:rPr>
          <w:t>1818 году</w:t>
        </w:r>
      </w:hyperlink>
      <w:r w:rsidRPr="009B1302">
        <w:t xml:space="preserve"> </w:t>
      </w:r>
      <w:r>
        <w:t>и заполнялся статьями на темы истории, географии, быта и нравов России.</w:t>
      </w:r>
      <w:r w:rsidRPr="00F37C13">
        <w:t xml:space="preserve"> </w:t>
      </w:r>
      <w:r>
        <w:t>Издатель-редактор журнала Краевский преобразовал «Отечественные записки» в ежемесячный журнал учёно-литературный и политический большого объёма</w:t>
      </w:r>
      <w:proofErr w:type="gramStart"/>
      <w:r>
        <w:t xml:space="preserve"> .</w:t>
      </w:r>
      <w:proofErr w:type="gramEnd"/>
      <w:r w:rsidRPr="00F37C13">
        <w:t xml:space="preserve"> </w:t>
      </w:r>
      <w:r>
        <w:t xml:space="preserve"> В  </w:t>
      </w:r>
      <w:hyperlink r:id="rId13" w:tooltip="1868 год" w:history="1">
        <w:r w:rsidRPr="009B1302">
          <w:rPr>
            <w:rStyle w:val="a4"/>
            <w:color w:val="auto"/>
          </w:rPr>
          <w:t>1868 году</w:t>
        </w:r>
      </w:hyperlink>
      <w:r w:rsidRPr="009B1302">
        <w:t xml:space="preserve"> К</w:t>
      </w:r>
      <w:r>
        <w:t>раевский передал журнал русскому поэту и издателю, другу И.С.Тургенева, Н.А.Некрасову, который до этого издавал самый читаемый и демократичный журнал, основанный А.С.Пушкиным и в котором были напечатаны рассказы И.С.Тургенева «Записки охотника».</w:t>
      </w:r>
    </w:p>
    <w:p w:rsidR="00E37C30" w:rsidRPr="00AE4E6B" w:rsidRDefault="00E37C30" w:rsidP="00E37C30">
      <w:pPr>
        <w:rPr>
          <w:rFonts w:ascii="Times New Roman" w:hAnsi="Times New Roman"/>
          <w:sz w:val="24"/>
          <w:szCs w:val="24"/>
          <w:u w:val="single"/>
        </w:rPr>
      </w:pPr>
      <w:r w:rsidRPr="00AE4E6B">
        <w:rPr>
          <w:rFonts w:ascii="Times New Roman" w:hAnsi="Times New Roman"/>
          <w:b/>
          <w:sz w:val="24"/>
          <w:szCs w:val="24"/>
          <w:u w:val="single"/>
        </w:rPr>
        <w:t xml:space="preserve">Время седьмой печати: </w:t>
      </w:r>
      <w:proofErr w:type="gramStart"/>
      <w:r w:rsidRPr="00AE4E6B">
        <w:rPr>
          <w:rFonts w:ascii="Times New Roman" w:hAnsi="Times New Roman"/>
          <w:sz w:val="24"/>
          <w:szCs w:val="24"/>
          <w:u w:val="single"/>
        </w:rPr>
        <w:t>Как назывался этот журнал?</w:t>
      </w:r>
      <w:r w:rsidR="009E51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="009E51F2">
        <w:rPr>
          <w:rFonts w:ascii="Times New Roman" w:hAnsi="Times New Roman"/>
          <w:sz w:val="24"/>
          <w:szCs w:val="24"/>
          <w:u w:val="single"/>
        </w:rPr>
        <w:t>(Ответ: «Современник»)</w:t>
      </w:r>
      <w:bookmarkStart w:id="0" w:name="_GoBack"/>
      <w:bookmarkEnd w:id="0"/>
    </w:p>
    <w:p w:rsidR="00E37C30" w:rsidRPr="00A632DE" w:rsidRDefault="00E37C30" w:rsidP="00E37C30">
      <w:pPr>
        <w:rPr>
          <w:rFonts w:ascii="Times New Roman" w:hAnsi="Times New Roman"/>
          <w:sz w:val="24"/>
          <w:szCs w:val="24"/>
        </w:rPr>
      </w:pPr>
      <w:r w:rsidRPr="00A632DE">
        <w:rPr>
          <w:sz w:val="24"/>
          <w:szCs w:val="24"/>
        </w:rPr>
        <w:t>Овдовев, женился в 1840-ом году на Екатерине Львовне Соколовой (1819–1872), дочери героя Отечественной войны 1812 года. У них родятся три дочери: Мария (1841–1903), Ольга (1843-?), Екатерина (1845-?). Екатерина Владимировна напечатала воспоминания об отце (журнал «Русский вестник» (1878), альманах «Гостиный Двор» (1995))</w:t>
      </w:r>
      <w:r w:rsidRPr="00A632DE">
        <w:rPr>
          <w:rFonts w:ascii="Times New Roman" w:hAnsi="Times New Roman"/>
          <w:sz w:val="24"/>
          <w:szCs w:val="24"/>
        </w:rPr>
        <w:t xml:space="preserve">В 1841-1849 жил в Петербурге (площадь Александрийского театра, ныне площадь Островского, 11), служил чиновником особых поручений при Министерстве внутренних дел. </w:t>
      </w:r>
    </w:p>
    <w:p w:rsidR="00E37C30" w:rsidRPr="00A632DE" w:rsidRDefault="00E37C30" w:rsidP="00E37C30">
      <w:pPr>
        <w:rPr>
          <w:rFonts w:ascii="Times New Roman" w:hAnsi="Times New Roman"/>
          <w:sz w:val="24"/>
          <w:szCs w:val="24"/>
        </w:rPr>
      </w:pPr>
      <w:r w:rsidRPr="00A632DE">
        <w:rPr>
          <w:rFonts w:ascii="Times New Roman" w:hAnsi="Times New Roman"/>
          <w:sz w:val="24"/>
          <w:szCs w:val="24"/>
        </w:rPr>
        <w:t>С 1849 по 1859  занимал пост управляющего нижегородской удельной конторой. После выхода в отставку поселился в Москве, в собственном доме на Большой Грузинской улице. С 1859 являлся д</w:t>
      </w:r>
      <w:r>
        <w:rPr>
          <w:rFonts w:ascii="Times New Roman" w:hAnsi="Times New Roman"/>
          <w:sz w:val="24"/>
          <w:szCs w:val="24"/>
        </w:rPr>
        <w:t>е</w:t>
      </w:r>
      <w:r w:rsidRPr="00A632DE">
        <w:rPr>
          <w:rFonts w:ascii="Times New Roman" w:hAnsi="Times New Roman"/>
          <w:sz w:val="24"/>
          <w:szCs w:val="24"/>
        </w:rPr>
        <w:t>йствительным членом Московского Общества любителей российской словесности.</w:t>
      </w:r>
    </w:p>
    <w:p w:rsidR="00E37C30" w:rsidRPr="00A632DE" w:rsidRDefault="00E37C30" w:rsidP="00E37C30">
      <w:pPr>
        <w:rPr>
          <w:rFonts w:ascii="Times New Roman" w:hAnsi="Times New Roman"/>
          <w:sz w:val="24"/>
          <w:szCs w:val="24"/>
        </w:rPr>
      </w:pPr>
      <w:r w:rsidRPr="00A632DE">
        <w:rPr>
          <w:rFonts w:ascii="Times New Roman" w:hAnsi="Times New Roman"/>
          <w:sz w:val="24"/>
          <w:szCs w:val="24"/>
        </w:rPr>
        <w:t xml:space="preserve"> В 1861 получил Константиновскую медаль от Императорского географического общества за первые выпуски словаря, а в 1863 (по другим сведениям - в 1868) был награжден Ломоносовской премией АН и удостоен звания почетного академика. В последние годы жизни  увлекался спиритизмом и </w:t>
      </w:r>
      <w:proofErr w:type="spellStart"/>
      <w:r w:rsidRPr="00A632DE">
        <w:rPr>
          <w:rFonts w:ascii="Times New Roman" w:hAnsi="Times New Roman"/>
          <w:sz w:val="24"/>
          <w:szCs w:val="24"/>
        </w:rPr>
        <w:t>сведенборгианством</w:t>
      </w:r>
      <w:proofErr w:type="spellEnd"/>
      <w:r w:rsidRPr="00A632DE">
        <w:rPr>
          <w:rFonts w:ascii="Times New Roman" w:hAnsi="Times New Roman"/>
          <w:sz w:val="24"/>
          <w:szCs w:val="24"/>
        </w:rPr>
        <w:t xml:space="preserve">. В 1871 лютеранин  принял православие. Умер 4 октября (по старому стилю - 22 сентября) 1872 в Москве. </w:t>
      </w:r>
    </w:p>
    <w:p w:rsidR="00E37C30" w:rsidRPr="00A632DE" w:rsidRDefault="00E37C30" w:rsidP="00E37C30">
      <w:pPr>
        <w:rPr>
          <w:rFonts w:ascii="Times New Roman" w:hAnsi="Times New Roman"/>
          <w:sz w:val="24"/>
          <w:szCs w:val="24"/>
        </w:rPr>
      </w:pPr>
      <w:proofErr w:type="gramStart"/>
      <w:r w:rsidRPr="00A632DE">
        <w:rPr>
          <w:rFonts w:ascii="Times New Roman" w:hAnsi="Times New Roman"/>
          <w:sz w:val="24"/>
          <w:szCs w:val="24"/>
        </w:rPr>
        <w:t>Похоронен</w:t>
      </w:r>
      <w:proofErr w:type="gramEnd"/>
      <w:r w:rsidRPr="00A632DE">
        <w:rPr>
          <w:rFonts w:ascii="Times New Roman" w:hAnsi="Times New Roman"/>
          <w:sz w:val="24"/>
          <w:szCs w:val="24"/>
        </w:rPr>
        <w:t xml:space="preserve"> на Ваганьковском кладбище.</w:t>
      </w:r>
    </w:p>
    <w:p w:rsidR="00E37C30" w:rsidRDefault="00E37C30" w:rsidP="00E37C30">
      <w:pPr>
        <w:rPr>
          <w:rFonts w:ascii="Times New Roman" w:hAnsi="Times New Roman"/>
          <w:b/>
          <w:sz w:val="24"/>
          <w:szCs w:val="24"/>
        </w:rPr>
      </w:pPr>
      <w:r w:rsidRPr="00A632DE">
        <w:rPr>
          <w:rFonts w:ascii="Times New Roman" w:hAnsi="Times New Roman"/>
          <w:b/>
          <w:sz w:val="24"/>
          <w:szCs w:val="24"/>
        </w:rPr>
        <w:t xml:space="preserve"> Кто же этот наш герой?</w:t>
      </w:r>
    </w:p>
    <w:p w:rsidR="00E37C30" w:rsidRDefault="00E37C30" w:rsidP="00E37C30">
      <w:proofErr w:type="gramStart"/>
      <w:r>
        <w:rPr>
          <w:rFonts w:ascii="Times New Roman" w:hAnsi="Times New Roman"/>
          <w:b/>
          <w:sz w:val="24"/>
          <w:szCs w:val="24"/>
        </w:rPr>
        <w:t>Да, это В.И.Даль,</w:t>
      </w:r>
      <w:r w:rsidRPr="004E61B0">
        <w:t xml:space="preserve"> </w:t>
      </w:r>
      <w:r>
        <w:t>ученый,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t>выдающийся лексикограф, создатель "Толкового словаря великорусского языка", этнограф, писатель.</w:t>
      </w:r>
      <w:proofErr w:type="gramEnd"/>
    </w:p>
    <w:p w:rsidR="007E666D" w:rsidRDefault="007E666D"/>
    <w:sectPr w:rsidR="007E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C30"/>
    <w:rsid w:val="007E666D"/>
    <w:rsid w:val="009E51F2"/>
    <w:rsid w:val="00E3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37C3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C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37C30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E3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7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B%D0%B5%D0%BA%D1%81%D0%B0%D0%BD%D0%B4%D1%80%D0%B0_%D0%A4%D1%91%D0%B4%D0%BE%D1%80%D0%BE%D0%B2%D0%BD%D0%B0_%28%D0%B8%D0%BC%D0%BF%D0%B5%D1%80%D0%B0%D1%82%D1%80%D0%B8%D1%86%D0%B0,_%D0%B6%D0%B5%D0%BD%D0%B0_%D0%9D%D0%B8%D0%BA%D0%BE%D0%BB%D0%B0%D1%8F_I%29" TargetMode="External"/><Relationship Id="rId13" Type="http://schemas.openxmlformats.org/officeDocument/2006/relationships/hyperlink" Target="http://ru.wikipedia.org/wiki/1868_%D0%B3%D0%BE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1817" TargetMode="External"/><Relationship Id="rId12" Type="http://schemas.openxmlformats.org/officeDocument/2006/relationships/hyperlink" Target="http://ru.wikipedia.org/wiki/1818_%D0%B3%D0%BE%D0%B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0%D1%80%D0%B8%D1%8F_%D0%A4%D1%91%D0%B4%D0%BE%D1%80%D0%BE%D0%B2%D0%BD%D0%B0_%28%D0%B8%D0%BC%D0%BF%D0%B5%D1%80%D0%B0%D1%82%D1%80%D0%B8%D1%86%D0%B0,_%D0%B6%D0%B5%D0%BD%D0%B0_%D0%9F%D0%B0%D0%B2%D0%BB%D0%B0_I%29" TargetMode="External"/><Relationship Id="rId11" Type="http://schemas.openxmlformats.org/officeDocument/2006/relationships/hyperlink" Target="http://ru.wikipedia.org/wiki/%D0%A1%D0%B2%D0%B8%D0%BD%D1%8C%D0%B8%D0%BD,_%D0%9F%D0%B0%D0%B2%D0%B5%D0%BB_%D0%9F%D0%B5%D1%82%D1%80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0%D0%BB%D0%B5%D0%BA%D1%81%D0%B0%D0%BD%D0%B4%D1%80_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8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9BD1FC-8F49-49E4-A0A7-4A11BDBB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</cp:revision>
  <dcterms:created xsi:type="dcterms:W3CDTF">2011-03-10T18:32:00Z</dcterms:created>
  <dcterms:modified xsi:type="dcterms:W3CDTF">2013-01-13T13:50:00Z</dcterms:modified>
</cp:coreProperties>
</file>