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33" w:rsidRDefault="00BC5333" w:rsidP="003D0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C7524B" w:rsidRDefault="00BC5333" w:rsidP="00C7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="00AF3906">
        <w:rPr>
          <w:rFonts w:ascii="Times New Roman" w:eastAsia="Times New Roman" w:hAnsi="Times New Roman" w:cs="Times New Roman"/>
          <w:sz w:val="24"/>
          <w:szCs w:val="24"/>
        </w:rPr>
        <w:t>Три года  работала</w:t>
      </w:r>
      <w:r w:rsidR="00C7524B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«Искусство жить в семье». В данную программу входило четыре блока: «</w:t>
      </w:r>
      <w:proofErr w:type="gramStart"/>
      <w:r w:rsidR="00C7524B">
        <w:rPr>
          <w:rFonts w:ascii="Times New Roman" w:eastAsia="Times New Roman" w:hAnsi="Times New Roman" w:cs="Times New Roman"/>
          <w:sz w:val="24"/>
          <w:szCs w:val="24"/>
        </w:rPr>
        <w:t>Очумелые</w:t>
      </w:r>
      <w:proofErr w:type="gramEnd"/>
      <w:r w:rsidR="00C7524B">
        <w:rPr>
          <w:rFonts w:ascii="Times New Roman" w:eastAsia="Times New Roman" w:hAnsi="Times New Roman" w:cs="Times New Roman"/>
          <w:sz w:val="24"/>
          <w:szCs w:val="24"/>
        </w:rPr>
        <w:t xml:space="preserve"> ручки», «Отдыхаем всей семьей», «Семья», «Здоровый образ жизни». За это время дети научились из бросового материала изготавливать поделки, сувениры для поздравления с днем рождения и с календарными  праздниками. </w:t>
      </w:r>
      <w:proofErr w:type="gramStart"/>
      <w:r w:rsidR="00C7524B">
        <w:rPr>
          <w:rFonts w:ascii="Times New Roman" w:eastAsia="Times New Roman" w:hAnsi="Times New Roman" w:cs="Times New Roman"/>
          <w:sz w:val="24"/>
          <w:szCs w:val="24"/>
        </w:rPr>
        <w:t xml:space="preserve">Научились готовить простейшие блюда: бутерброды на завтрак, блинчики,  разные оладьи, сырники, вареники, печенья, торты, вафли с различными начинками, заваривать чай, </w:t>
      </w:r>
      <w:proofErr w:type="spellStart"/>
      <w:r w:rsidR="00C7524B">
        <w:rPr>
          <w:rFonts w:ascii="Times New Roman" w:eastAsia="Times New Roman" w:hAnsi="Times New Roman" w:cs="Times New Roman"/>
          <w:sz w:val="24"/>
          <w:szCs w:val="24"/>
        </w:rPr>
        <w:t>фито-чай</w:t>
      </w:r>
      <w:proofErr w:type="spellEnd"/>
      <w:r w:rsidR="00C7524B">
        <w:rPr>
          <w:rFonts w:ascii="Times New Roman" w:eastAsia="Times New Roman" w:hAnsi="Times New Roman" w:cs="Times New Roman"/>
          <w:sz w:val="24"/>
          <w:szCs w:val="24"/>
        </w:rPr>
        <w:t xml:space="preserve">; могут нарезать вареные овощи кубиками, </w:t>
      </w:r>
      <w:r w:rsidR="00AF3906">
        <w:rPr>
          <w:rFonts w:ascii="Times New Roman" w:eastAsia="Times New Roman" w:hAnsi="Times New Roman" w:cs="Times New Roman"/>
          <w:sz w:val="24"/>
          <w:szCs w:val="24"/>
        </w:rPr>
        <w:t>соломкой.</w:t>
      </w:r>
      <w:proofErr w:type="gramEnd"/>
      <w:r w:rsidR="00AF3906">
        <w:rPr>
          <w:rFonts w:ascii="Times New Roman" w:eastAsia="Times New Roman" w:hAnsi="Times New Roman" w:cs="Times New Roman"/>
          <w:sz w:val="24"/>
          <w:szCs w:val="24"/>
        </w:rPr>
        <w:t xml:space="preserve"> Так</w:t>
      </w:r>
      <w:r w:rsidR="00C7524B">
        <w:rPr>
          <w:rFonts w:ascii="Times New Roman" w:eastAsia="Times New Roman" w:hAnsi="Times New Roman" w:cs="Times New Roman"/>
          <w:sz w:val="24"/>
          <w:szCs w:val="24"/>
        </w:rPr>
        <w:t xml:space="preserve"> же умеют наводить в доме уют и порядок, украшать его разными поделками, аксессуарами, которые делали своими руками.</w:t>
      </w:r>
    </w:p>
    <w:p w:rsidR="00C7524B" w:rsidRDefault="00C7524B" w:rsidP="00C75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Воспитанники знают правила ухода за одеждой и обувью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освоили навыки штопки и глажки одежды. В результате проведенной работы дети овладели навыками и умением по блокам</w:t>
      </w:r>
      <w:r w:rsidR="00AF3906">
        <w:rPr>
          <w:rFonts w:ascii="Times New Roman" w:eastAsia="Times New Roman" w:hAnsi="Times New Roman" w:cs="Times New Roman"/>
          <w:sz w:val="24"/>
          <w:szCs w:val="24"/>
        </w:rPr>
        <w:t>»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чумелые ручки» и «Отдыхаем всей семьей», поэтому 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заменили их на новый</w:t>
      </w:r>
      <w:proofErr w:type="gramEnd"/>
      <w:r w:rsidR="00194635" w:rsidRPr="00194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блок  «Выбор», где воспитанники  будут знакомиться с новыми профессиями, так как им скоро предстоит выбор профессии.</w:t>
      </w:r>
    </w:p>
    <w:p w:rsidR="00C7524B" w:rsidRDefault="00C7524B" w:rsidP="00C75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так как дети не всегда могу урегулировать конфликты между собой без помощи воспитателя, могут проявлять агрессию  друг другу и имеют средний уровень интеллектуального развития и не всегда могут занять свой досуг, мы решили продолжить изучать блок «Семья» и «Здоровый образ жизни».</w:t>
      </w:r>
    </w:p>
    <w:p w:rsidR="00C7524B" w:rsidRDefault="00C7524B" w:rsidP="00C7524B">
      <w:pPr>
        <w:pStyle w:val="1"/>
        <w:spacing w:before="0" w:beforeAutospacing="0" w:after="0" w:afterAutospacing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Численность воспитанников на 1 сентября 2012 года составила 8человек, из них </w:t>
      </w:r>
    </w:p>
    <w:p w:rsidR="00C7524B" w:rsidRDefault="00C7524B" w:rsidP="00C7524B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  мальчиков  и 1 девочка.</w:t>
      </w:r>
    </w:p>
    <w:p w:rsidR="00C7524B" w:rsidRDefault="00C7524B" w:rsidP="00C7524B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tab/>
      </w:r>
      <w:r>
        <w:rPr>
          <w:b w:val="0"/>
          <w:sz w:val="24"/>
          <w:szCs w:val="24"/>
        </w:rPr>
        <w:t>Психологическая диагностика психолога и</w:t>
      </w:r>
      <w:r w:rsidR="00194635" w:rsidRPr="0019463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педагогические наблюдения воспитателей позволяют на сегодняшний день представить в обобщенном виде некоторые физические и психологические, личностные характеристики воспитанников группы:</w:t>
      </w:r>
    </w:p>
    <w:p w:rsidR="00C7524B" w:rsidRDefault="00C7524B" w:rsidP="00C7524B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неустойчивая учебная мотивация;</w:t>
      </w:r>
    </w:p>
    <w:p w:rsidR="00C7524B" w:rsidRDefault="00C7524B" w:rsidP="00C7524B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повышенная чувствительность к отношению окружающих;</w:t>
      </w:r>
    </w:p>
    <w:p w:rsidR="00C7524B" w:rsidRDefault="00C7524B" w:rsidP="00C7524B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нестабильность эмоциональных и поведенческих реакций;</w:t>
      </w:r>
    </w:p>
    <w:p w:rsidR="00C7524B" w:rsidRDefault="00C7524B" w:rsidP="00C7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ослабленное физическое здоровье;</w:t>
      </w:r>
    </w:p>
    <w:p w:rsidR="00C7524B" w:rsidRDefault="00C7524B" w:rsidP="00C7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неустойчивость мотивации к здоровому образу жизни;</w:t>
      </w:r>
    </w:p>
    <w:p w:rsidR="00C7524B" w:rsidRDefault="00C7524B" w:rsidP="00C7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наличие у многих воспитанников черт и качеств личности, не соответствующих требованиям современного общества.</w:t>
      </w:r>
    </w:p>
    <w:p w:rsidR="00C7524B" w:rsidRDefault="00C7524B" w:rsidP="00C7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Основными интересами воспитанников</w:t>
      </w:r>
      <w:r w:rsidR="00194635" w:rsidRPr="00194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являются: спортивные занятия, посещения кружка изостудии, занятия в компьютерном классе. Как негативный факт - отсутствие интереса к чтению художественной литературы, слабо выраженный познавательный интерес в разных  областях.</w:t>
      </w:r>
    </w:p>
    <w:p w:rsidR="00194635" w:rsidRPr="00194635" w:rsidRDefault="00C7524B" w:rsidP="0019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Одна из главных особенностей детей заключается в том,  что у воспитанников  не удается в достаточной степени сформировать чувство индивидуальности. Осознание себя как  отдельной  полноценной личности часто  подменяется безличным “мы”, собственная мировоззренческая позиция, ценностные и нравственные идеалы формируются неадекватно.</w:t>
      </w:r>
    </w:p>
    <w:p w:rsidR="00C7524B" w:rsidRPr="00194635" w:rsidRDefault="00194635" w:rsidP="0019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06">
        <w:rPr>
          <w:rFonts w:ascii="Times New Roman" w:eastAsia="Times New Roman" w:hAnsi="Times New Roman" w:cs="Times New Roman"/>
          <w:sz w:val="24"/>
          <w:szCs w:val="24"/>
        </w:rPr>
        <w:tab/>
      </w:r>
      <w:r w:rsidR="00C7524B">
        <w:rPr>
          <w:rFonts w:ascii="Times New Roman" w:eastAsia="Times New Roman" w:hAnsi="Times New Roman" w:cs="Times New Roman"/>
          <w:sz w:val="24"/>
          <w:szCs w:val="24"/>
        </w:rPr>
        <w:t xml:space="preserve">Так же практика показывает, что у выпускников детских учреждений </w:t>
      </w:r>
      <w:proofErr w:type="spellStart"/>
      <w:r w:rsidR="00C7524B">
        <w:rPr>
          <w:rFonts w:ascii="Times New Roman" w:eastAsia="Times New Roman" w:hAnsi="Times New Roman" w:cs="Times New Roman"/>
          <w:sz w:val="24"/>
          <w:szCs w:val="24"/>
        </w:rPr>
        <w:t>интернатного</w:t>
      </w:r>
      <w:proofErr w:type="spellEnd"/>
      <w:r w:rsidR="00C7524B">
        <w:rPr>
          <w:rFonts w:ascii="Times New Roman" w:eastAsia="Times New Roman" w:hAnsi="Times New Roman" w:cs="Times New Roman"/>
          <w:sz w:val="24"/>
          <w:szCs w:val="24"/>
        </w:rPr>
        <w:t xml:space="preserve"> типа испытывают трудности в создании собственной семьи (низкое количество благополучных браков) Еще одной проблемой воспитанников нашей группы является крайне низкий уровень восприятия социальной поддержки. Остро нуждаясь в любви и внимании, такие дети, тем не менее,  не умеют просить и адекватно принимать помощь. Это связано как с объективными причинами (отсутствие необходимой поддержки на определенном этапе их жизни) так и с некоторыми приобретенными  личностными  характеристиками (отчужденность, замкнутость, неразвитая рефлексия, эмоциональная холодность, неадекватные защитные механизмы, низкий уровень развития коммуникативных навыков и др.).</w:t>
      </w:r>
    </w:p>
    <w:p w:rsidR="00C7524B" w:rsidRDefault="00C7524B" w:rsidP="00C7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       Еще один недостаток сложившейся на сегодня, мы видим в том, что у детей, живущих в детском доме на полном государственном обеспечении, появляется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иждивенческая позиция (“нам должны”, “дайте”), они не испытывают чувство благодарности, принимая помощь государства как должное, у них нет бережного и ответственного отношения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194635" w:rsidRPr="00194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своим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чужим вещам.</w:t>
      </w:r>
    </w:p>
    <w:p w:rsidR="00C7524B" w:rsidRDefault="00C7524B" w:rsidP="00C7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 Кроме того, у многих воспитанников по мере их взросления не формируется четкой профессиональной перспективы, жизненные  цели размыты, нет мотивации к их достижению.</w:t>
      </w:r>
    </w:p>
    <w:p w:rsidR="00C7524B" w:rsidRDefault="00C7524B" w:rsidP="00C7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Так же практика показывает, что  выпускники детских домов испытывают трудности в создании собственной семьи (низкое количество благополучных браков), в выборе профессии, в умении правильно организовать свой досуг и т.д.</w:t>
      </w:r>
    </w:p>
    <w:p w:rsidR="00C7524B" w:rsidRDefault="00C7524B" w:rsidP="00C7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Таким образом,  выше описанные особенности развития воспитанников нашей группы можно и необходимо корректировать, используя индивидуальный подход и различные  методики.  Поэтому актуальным, на наш взгляд, является внедрение и использование различных педагогических  форм и  методов,  направленных на всестороннее развитие социально активной личности и индивидуально-ориентированное воспитание.</w:t>
      </w:r>
    </w:p>
    <w:p w:rsidR="00C7524B" w:rsidRDefault="00C7524B" w:rsidP="00C7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Если мы хотим реально помочь нашим детям обрести себя, избавиться от нарушений в нравственной сфере, восстановить гармоничную картину окружающего мира, и вырасти полноценными гражданами своей страны, мы, воспитатели, должны не только обеспечить их всем необходимым, не только помочь им усвоить определенный объём знаний, и формировать их коммуникативную  культуру.</w:t>
      </w:r>
    </w:p>
    <w:p w:rsidR="00C7524B" w:rsidRDefault="00C7524B" w:rsidP="00C7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подготовить воспитанников к жизни в семье и в обществе.</w:t>
      </w:r>
    </w:p>
    <w:p w:rsidR="00C7524B" w:rsidRDefault="00C7524B" w:rsidP="00C75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Задачи по реализации данной программы:</w:t>
      </w:r>
    </w:p>
    <w:p w:rsidR="00C7524B" w:rsidRDefault="00C7524B" w:rsidP="00C752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трудовой мотивации, обучение основным принципам построения профессиональной карьеры и навыкам поведения в социуме.</w:t>
      </w:r>
    </w:p>
    <w:p w:rsidR="00C7524B" w:rsidRDefault="00C7524B" w:rsidP="00C752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высшие психические функции; предупреждать и снижать тревожность и страхи, повышать уверенность в себе, развивать эмоционально – личностную и познавательную сферы, формировать адекватное общение со сверстниками и взрослыми,  помогать раскрытию творческого и интеллектуального потенциала.</w:t>
      </w:r>
    </w:p>
    <w:p w:rsidR="00C7524B" w:rsidRDefault="00C7524B" w:rsidP="00C752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Сохранять и укреплять психофизическое и нравственное здоровье воспитанников.</w:t>
      </w:r>
    </w:p>
    <w:p w:rsidR="00C7524B" w:rsidRDefault="00C7524B" w:rsidP="00C752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работу по профилактике вредных привычек и пропаганде здорового образа жизни.</w:t>
      </w:r>
    </w:p>
    <w:p w:rsidR="00C7524B" w:rsidRDefault="00C7524B" w:rsidP="00C7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принципы, лежащие в основе реализации программы, могут быть представлены следующим образом:</w:t>
      </w:r>
    </w:p>
    <w:p w:rsidR="00C7524B" w:rsidRDefault="00C7524B" w:rsidP="00C752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Вариативность – использование различных, методов в ходе реализации программы.</w:t>
      </w:r>
    </w:p>
    <w:p w:rsidR="00C7524B" w:rsidRDefault="00C7524B" w:rsidP="00C752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Открытость – программа предполагает открытое   участие каждого воспитанника во всех блоках программы в ходе её реализации. </w:t>
      </w:r>
    </w:p>
    <w:p w:rsidR="00C7524B" w:rsidRDefault="00C7524B" w:rsidP="00C752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Творчество - раскрытие потенциальных возможностей каждого, поддержание творческих инициатив в рамках Программы,</w:t>
      </w:r>
    </w:p>
    <w:p w:rsidR="00C7524B" w:rsidRDefault="00C7524B" w:rsidP="00C752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– создание условий для личностного роста каждого участника Программы, поддержка в области самосовершенствования;</w:t>
      </w:r>
    </w:p>
    <w:p w:rsidR="00C7524B" w:rsidRDefault="00C7524B" w:rsidP="00C752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Реальность – цели программы реально достижимы, поставленные задачи имеют реальное практическое решение,</w:t>
      </w:r>
    </w:p>
    <w:p w:rsidR="00C7524B" w:rsidRDefault="00C7524B" w:rsidP="00C752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установление отношений взаимопонимания, взаимопомощи и сотрудничества.</w:t>
      </w:r>
    </w:p>
    <w:p w:rsidR="00C7524B" w:rsidRDefault="00C7524B" w:rsidP="00C7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Программа рассчитана на два года обучения. Результаты программы  покажет жизнь наших выпускников, которую мы будем отслеживать, наблюдая за ними. Но пока воспитанники будут жить с нами, результаты будем видеть в процессе жизнедеятельности в детском доме: насколько воспитанники могут общаться, поддерживать чистоту, ухаживать за одеждой, на практических занятиях, конкурсах, и т. д.</w:t>
      </w:r>
    </w:p>
    <w:p w:rsidR="00C7524B" w:rsidRDefault="00C7524B" w:rsidP="00C75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Данная программа предназначена для воспитанников детского дома в возрасте     13-16 лет.</w:t>
      </w:r>
    </w:p>
    <w:p w:rsidR="00BC5333" w:rsidRDefault="00BC5333" w:rsidP="00C7524B">
      <w:pPr>
        <w:pStyle w:val="1"/>
        <w:spacing w:before="0" w:beforeAutospacing="0" w:after="0" w:afterAutospacing="0"/>
        <w:rPr>
          <w:sz w:val="24"/>
          <w:szCs w:val="24"/>
        </w:rPr>
      </w:pPr>
    </w:p>
    <w:p w:rsidR="00BC5333" w:rsidRPr="00675947" w:rsidRDefault="00BC5333" w:rsidP="003D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947">
        <w:rPr>
          <w:rFonts w:ascii="Times New Roman" w:eastAsia="Times New Roman" w:hAnsi="Times New Roman" w:cs="Times New Roman"/>
          <w:b/>
          <w:sz w:val="24"/>
          <w:szCs w:val="24"/>
        </w:rPr>
        <w:t>Программа состоит из трех блоков:</w:t>
      </w:r>
    </w:p>
    <w:p w:rsidR="00BC5333" w:rsidRDefault="00BC5333" w:rsidP="003D0B15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Моя семья</w:t>
      </w:r>
    </w:p>
    <w:p w:rsidR="00BC5333" w:rsidRDefault="00BC5333" w:rsidP="003D0B15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Профориентация. Выбор</w:t>
      </w:r>
    </w:p>
    <w:p w:rsidR="00BC5333" w:rsidRDefault="00BC5333" w:rsidP="003D0B15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Здоровый образ жизни</w:t>
      </w:r>
    </w:p>
    <w:p w:rsidR="00BC5333" w:rsidRDefault="00BC5333" w:rsidP="003D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0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87C5A">
        <w:rPr>
          <w:rFonts w:ascii="Times New Roman" w:eastAsia="Times New Roman" w:hAnsi="Times New Roman" w:cs="Times New Roman"/>
          <w:b/>
          <w:sz w:val="24"/>
          <w:szCs w:val="24"/>
        </w:rPr>
        <w:t>Блок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Моя с</w:t>
      </w:r>
      <w:r w:rsidRPr="00387C5A">
        <w:rPr>
          <w:rFonts w:ascii="Times New Roman" w:eastAsia="Times New Roman" w:hAnsi="Times New Roman" w:cs="Times New Roman"/>
          <w:b/>
          <w:sz w:val="24"/>
          <w:szCs w:val="24"/>
        </w:rPr>
        <w:t xml:space="preserve">емья» </w:t>
      </w:r>
    </w:p>
    <w:p w:rsidR="00BC5333" w:rsidRPr="00883F2C" w:rsidRDefault="00BC5333" w:rsidP="003D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76066">
        <w:rPr>
          <w:rFonts w:ascii="Times New Roman" w:eastAsia="Times New Roman" w:hAnsi="Times New Roman" w:cs="Times New Roman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с  необходимыми условиями для приобретения детьми знаний и умений в сфере семейных отношений: забота друг о друге, введение хозяйства с элементами домашней экономики, организация семейного досуга. </w:t>
      </w:r>
    </w:p>
    <w:p w:rsidR="00BC5333" w:rsidRPr="00387C5A" w:rsidRDefault="00BC5333" w:rsidP="003D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87C5A">
        <w:rPr>
          <w:rFonts w:ascii="Times New Roman" w:eastAsia="Times New Roman" w:hAnsi="Times New Roman" w:cs="Times New Roman"/>
          <w:b/>
          <w:sz w:val="24"/>
          <w:szCs w:val="24"/>
        </w:rPr>
        <w:t>Блок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Здоровый образ жизни»</w:t>
      </w:r>
    </w:p>
    <w:p w:rsidR="00BC5333" w:rsidRPr="002010BF" w:rsidRDefault="00BC5333" w:rsidP="003D0B15">
      <w:pPr>
        <w:spacing w:after="0" w:line="240" w:lineRule="auto"/>
        <w:jc w:val="both"/>
        <w:rPr>
          <w:rStyle w:val="20"/>
          <w:rFonts w:eastAsiaTheme="minorEastAsia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Pr="002010BF">
        <w:rPr>
          <w:rStyle w:val="20"/>
          <w:rFonts w:eastAsiaTheme="minorEastAsia"/>
          <w:b w:val="0"/>
          <w:sz w:val="24"/>
          <w:szCs w:val="24"/>
        </w:rPr>
        <w:t xml:space="preserve">познакомить воспитанников с основами здорового образа жизни, </w:t>
      </w:r>
      <w:r w:rsidRPr="000122CC">
        <w:rPr>
          <w:rFonts w:ascii="Times New Roman" w:eastAsia="Times New Roman" w:hAnsi="Times New Roman" w:cs="Times New Roman"/>
          <w:sz w:val="24"/>
          <w:szCs w:val="24"/>
        </w:rPr>
        <w:t>стимулирование здорового образа жизни воспитанников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10BF">
        <w:rPr>
          <w:rStyle w:val="20"/>
          <w:rFonts w:eastAsiaTheme="minorEastAsia"/>
          <w:b w:val="0"/>
          <w:sz w:val="24"/>
          <w:szCs w:val="24"/>
        </w:rPr>
        <w:t xml:space="preserve"> </w:t>
      </w:r>
      <w:r>
        <w:rPr>
          <w:rStyle w:val="20"/>
          <w:rFonts w:eastAsiaTheme="minorEastAsia"/>
          <w:b w:val="0"/>
          <w:sz w:val="24"/>
          <w:szCs w:val="24"/>
        </w:rPr>
        <w:t>учить</w:t>
      </w:r>
      <w:r w:rsidRPr="002010BF">
        <w:rPr>
          <w:rStyle w:val="20"/>
          <w:rFonts w:eastAsiaTheme="minorEastAsia"/>
          <w:b w:val="0"/>
          <w:sz w:val="24"/>
          <w:szCs w:val="24"/>
        </w:rPr>
        <w:t xml:space="preserve"> разнообразить свой досуг</w:t>
      </w:r>
      <w:r>
        <w:rPr>
          <w:rStyle w:val="20"/>
          <w:rFonts w:eastAsiaTheme="minorEastAsia"/>
          <w:b w:val="0"/>
          <w:sz w:val="24"/>
          <w:szCs w:val="24"/>
        </w:rPr>
        <w:t>.</w:t>
      </w:r>
    </w:p>
    <w:p w:rsidR="00BC5333" w:rsidRDefault="00BC5333" w:rsidP="003D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C5A">
        <w:rPr>
          <w:rFonts w:ascii="Times New Roman" w:eastAsia="Times New Roman" w:hAnsi="Times New Roman" w:cs="Times New Roman"/>
          <w:b/>
          <w:sz w:val="24"/>
          <w:szCs w:val="24"/>
        </w:rPr>
        <w:t>Блок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Профориентация. </w:t>
      </w:r>
      <w:r w:rsidRPr="00387C5A">
        <w:rPr>
          <w:rFonts w:ascii="Times New Roman" w:eastAsia="Times New Roman" w:hAnsi="Times New Roman" w:cs="Times New Roman"/>
          <w:b/>
          <w:sz w:val="24"/>
          <w:szCs w:val="24"/>
        </w:rPr>
        <w:t>Выбор»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5333" w:rsidRPr="00BB0D98" w:rsidRDefault="00BC5333" w:rsidP="003D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012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помочь воспитанникам сформировать представления о своей будущей профессии и вариантами их получения в нашем городе или в округе</w:t>
      </w:r>
    </w:p>
    <w:p w:rsidR="00BC5333" w:rsidRPr="000122CC" w:rsidRDefault="00BC5333" w:rsidP="003D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6277F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</w:t>
      </w:r>
      <w:r w:rsidRPr="000122CC">
        <w:rPr>
          <w:rFonts w:ascii="Times New Roman" w:eastAsia="Times New Roman" w:hAnsi="Times New Roman" w:cs="Times New Roman"/>
          <w:sz w:val="24"/>
          <w:szCs w:val="24"/>
        </w:rPr>
        <w:t>еленаправ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ленно реализуя программу</w:t>
      </w:r>
      <w:r w:rsidRPr="000122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мы, воспитатели  </w:t>
      </w:r>
      <w:r w:rsidRPr="000122CC">
        <w:rPr>
          <w:rFonts w:ascii="Times New Roman" w:eastAsia="Times New Roman" w:hAnsi="Times New Roman" w:cs="Times New Roman"/>
          <w:sz w:val="24"/>
          <w:szCs w:val="24"/>
        </w:rPr>
        <w:t xml:space="preserve">выпустит в жизнь выпускника, способного </w:t>
      </w:r>
      <w:proofErr w:type="gramStart"/>
      <w:r w:rsidRPr="000122C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122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5333" w:rsidRPr="000122CC" w:rsidRDefault="00BC5333" w:rsidP="003D0B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CC">
        <w:rPr>
          <w:rFonts w:ascii="Times New Roman" w:eastAsia="Times New Roman" w:hAnsi="Times New Roman" w:cs="Times New Roman"/>
          <w:sz w:val="24"/>
          <w:szCs w:val="24"/>
        </w:rPr>
        <w:t xml:space="preserve">Адаптации и самореализации в изменяющихся экономических и </w:t>
      </w:r>
      <w:proofErr w:type="spellStart"/>
      <w:r w:rsidRPr="000122CC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0122CC">
        <w:rPr>
          <w:rFonts w:ascii="Times New Roman" w:eastAsia="Times New Roman" w:hAnsi="Times New Roman" w:cs="Times New Roman"/>
          <w:sz w:val="24"/>
          <w:szCs w:val="24"/>
        </w:rPr>
        <w:t xml:space="preserve"> условиях;</w:t>
      </w:r>
    </w:p>
    <w:p w:rsidR="00BC5333" w:rsidRPr="000122CC" w:rsidRDefault="00BC5333" w:rsidP="003D0B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CC">
        <w:rPr>
          <w:rFonts w:ascii="Times New Roman" w:eastAsia="Times New Roman" w:hAnsi="Times New Roman" w:cs="Times New Roman"/>
          <w:sz w:val="24"/>
          <w:szCs w:val="24"/>
        </w:rPr>
        <w:t>Сохранению собственного здоровья и высокой работоспособности в неблагоприятных условиях жизни и труда;</w:t>
      </w:r>
    </w:p>
    <w:p w:rsidR="00BC5333" w:rsidRPr="000122CC" w:rsidRDefault="00BC5333" w:rsidP="003D0B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CC">
        <w:rPr>
          <w:rFonts w:ascii="Times New Roman" w:eastAsia="Times New Roman" w:hAnsi="Times New Roman" w:cs="Times New Roman"/>
          <w:sz w:val="24"/>
          <w:szCs w:val="24"/>
        </w:rPr>
        <w:t>Осознанному профессиональному выбору с учетом потребностей региона, а также своими интересами и способностями;</w:t>
      </w:r>
    </w:p>
    <w:p w:rsidR="00BC5333" w:rsidRPr="000122CC" w:rsidRDefault="00BC5333" w:rsidP="003D0B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CC">
        <w:rPr>
          <w:rFonts w:ascii="Times New Roman" w:eastAsia="Times New Roman" w:hAnsi="Times New Roman" w:cs="Times New Roman"/>
          <w:sz w:val="24"/>
          <w:szCs w:val="24"/>
        </w:rPr>
        <w:t>Творческому решению задач в жизненных ситуациях, в учебе, в труде, в семье;</w:t>
      </w:r>
    </w:p>
    <w:p w:rsidR="00BC5333" w:rsidRPr="000122CC" w:rsidRDefault="00BC5333" w:rsidP="003D0B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CC">
        <w:rPr>
          <w:rFonts w:ascii="Times New Roman" w:eastAsia="Times New Roman" w:hAnsi="Times New Roman" w:cs="Times New Roman"/>
          <w:sz w:val="24"/>
          <w:szCs w:val="24"/>
        </w:rPr>
        <w:t>Продолжению образования, устойчивому саморазвитию на основе высокой мотивации достижений успеха в жизнедеятельности.</w:t>
      </w:r>
    </w:p>
    <w:p w:rsidR="00BC5333" w:rsidRDefault="00BC5333" w:rsidP="003D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122CC">
        <w:rPr>
          <w:rFonts w:ascii="Times New Roman" w:eastAsia="Times New Roman" w:hAnsi="Times New Roman" w:cs="Times New Roman"/>
          <w:sz w:val="24"/>
          <w:szCs w:val="24"/>
        </w:rPr>
        <w:t>Выпускник детского дома – всесторонне развитая, социально адаптированная  личность, любящая свой родной край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122CC">
        <w:rPr>
          <w:rFonts w:ascii="Times New Roman" w:eastAsia="Times New Roman" w:hAnsi="Times New Roman" w:cs="Times New Roman"/>
          <w:sz w:val="24"/>
          <w:szCs w:val="24"/>
        </w:rPr>
        <w:t>Это человек, достигший личностной и социальной зрелости, обладающий чувством ответственности, толерантностью и позитивным мышлением.</w:t>
      </w:r>
    </w:p>
    <w:p w:rsidR="00BC5333" w:rsidRPr="00042D3D" w:rsidRDefault="00BC5333" w:rsidP="003D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Для того чтобы программа  «Искусство жить в семье»</w:t>
      </w:r>
      <w:r w:rsidRPr="000122CC">
        <w:rPr>
          <w:rFonts w:ascii="Times New Roman" w:eastAsia="Times New Roman" w:hAnsi="Times New Roman" w:cs="Times New Roman"/>
          <w:sz w:val="24"/>
          <w:szCs w:val="24"/>
        </w:rPr>
        <w:t xml:space="preserve">, основанная на  индивидуально-ориентированной педагогической помощи воспитанникам, на  актуализации нравственно-этического воспитания и на совершенствовании системы социально-бытовой ориентации детей, активно проводилась в жизнь, необходимо создать </w:t>
      </w:r>
      <w:r w:rsidRPr="00042D3D">
        <w:rPr>
          <w:rFonts w:ascii="Times New Roman" w:eastAsia="Times New Roman" w:hAnsi="Times New Roman" w:cs="Times New Roman"/>
          <w:sz w:val="24"/>
          <w:szCs w:val="24"/>
        </w:rPr>
        <w:t>ряд условий:</w:t>
      </w:r>
    </w:p>
    <w:p w:rsidR="00BC5333" w:rsidRPr="000122CC" w:rsidRDefault="00BC5333" w:rsidP="003D0B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CC">
        <w:rPr>
          <w:rFonts w:ascii="Times New Roman" w:eastAsia="Times New Roman" w:hAnsi="Times New Roman" w:cs="Times New Roman"/>
          <w:sz w:val="24"/>
          <w:szCs w:val="24"/>
        </w:rPr>
        <w:t>Создавать оптимальные социально–психологические условия для воспитанников, для развития личности каждого, его мыслительных и творческих способностей.</w:t>
      </w:r>
    </w:p>
    <w:p w:rsidR="00BC5333" w:rsidRDefault="00BC5333" w:rsidP="003D0B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CC">
        <w:rPr>
          <w:rFonts w:ascii="Times New Roman" w:eastAsia="Times New Roman" w:hAnsi="Times New Roman" w:cs="Times New Roman"/>
          <w:sz w:val="24"/>
          <w:szCs w:val="24"/>
        </w:rPr>
        <w:t>Формировать   у  воспитанников  положительное отношение к учению, создавать мотивацию личностного роста.   </w:t>
      </w:r>
    </w:p>
    <w:p w:rsidR="00BC5333" w:rsidRPr="000122CC" w:rsidRDefault="00BC5333" w:rsidP="003D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122CC">
        <w:rPr>
          <w:rFonts w:ascii="Times New Roman" w:eastAsia="Times New Roman" w:hAnsi="Times New Roman" w:cs="Times New Roman"/>
          <w:sz w:val="24"/>
          <w:szCs w:val="24"/>
        </w:rPr>
        <w:t>Содержательно наполняя данный образ, мы определили такие его составляющие, как компетенции и качества личности.</w:t>
      </w:r>
    </w:p>
    <w:p w:rsidR="00BC5333" w:rsidRPr="000122CC" w:rsidRDefault="00BC5333" w:rsidP="003D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122CC">
        <w:rPr>
          <w:rFonts w:ascii="Times New Roman" w:eastAsia="Times New Roman" w:hAnsi="Times New Roman" w:cs="Times New Roman"/>
          <w:sz w:val="24"/>
          <w:szCs w:val="24"/>
        </w:rPr>
        <w:t>Компетенции выпускника: деятельно-коммуникативные,  ценностно-ориентированные.</w:t>
      </w:r>
    </w:p>
    <w:p w:rsidR="00BC5333" w:rsidRPr="000122CC" w:rsidRDefault="00BC5333" w:rsidP="003D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122CC">
        <w:rPr>
          <w:rFonts w:ascii="Times New Roman" w:eastAsia="Times New Roman" w:hAnsi="Times New Roman" w:cs="Times New Roman"/>
          <w:sz w:val="24"/>
          <w:szCs w:val="24"/>
        </w:rPr>
        <w:t>Деятельно-коммуникативные компетенции проявляются в способности выпускников к сотрудничеству и творчеству для достижения конкретных задач, в умении управлять собой, анализировать и организовывать деятельность, принимать рациональные решения.</w:t>
      </w:r>
    </w:p>
    <w:p w:rsidR="00BC5333" w:rsidRPr="00DD7E44" w:rsidRDefault="00BC5333" w:rsidP="003D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122CC">
        <w:rPr>
          <w:rFonts w:ascii="Times New Roman" w:eastAsia="Times New Roman" w:hAnsi="Times New Roman" w:cs="Times New Roman"/>
          <w:sz w:val="24"/>
          <w:szCs w:val="24"/>
        </w:rPr>
        <w:t>Ценностно-ориентированные компетенции включают знания о нормах поведения, общечеловеческих ценностях, традициях культуры, систему отношений к миру, к себе, к обществу, основанную на потребностях, мотивах, эмоционально-ценностных  ориентациях личности.</w:t>
      </w:r>
    </w:p>
    <w:p w:rsidR="00BC5333" w:rsidRPr="002B3E71" w:rsidRDefault="00BC5333" w:rsidP="003D0B15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D7E44">
        <w:rPr>
          <w:b w:val="0"/>
          <w:sz w:val="24"/>
          <w:szCs w:val="24"/>
        </w:rPr>
        <w:tab/>
      </w:r>
      <w:r w:rsidRPr="00D55EBE">
        <w:rPr>
          <w:b w:val="0"/>
          <w:sz w:val="24"/>
          <w:szCs w:val="24"/>
        </w:rPr>
        <w:t xml:space="preserve">В конце года воспитатели пишут </w:t>
      </w:r>
      <w:r>
        <w:rPr>
          <w:b w:val="0"/>
          <w:sz w:val="24"/>
          <w:szCs w:val="24"/>
        </w:rPr>
        <w:t xml:space="preserve">анализ </w:t>
      </w:r>
      <w:r w:rsidRPr="00D55EBE">
        <w:rPr>
          <w:b w:val="0"/>
          <w:sz w:val="24"/>
          <w:szCs w:val="24"/>
        </w:rPr>
        <w:t>по результатам</w:t>
      </w:r>
      <w:r>
        <w:rPr>
          <w:b w:val="0"/>
          <w:sz w:val="24"/>
          <w:szCs w:val="24"/>
        </w:rPr>
        <w:t xml:space="preserve"> работы по Программе.  Ф</w:t>
      </w:r>
      <w:r w:rsidRPr="00D55EBE">
        <w:rPr>
          <w:b w:val="0"/>
          <w:sz w:val="24"/>
          <w:szCs w:val="24"/>
        </w:rPr>
        <w:t>орма ко</w:t>
      </w:r>
      <w:r>
        <w:rPr>
          <w:b w:val="0"/>
          <w:sz w:val="24"/>
          <w:szCs w:val="24"/>
        </w:rPr>
        <w:t xml:space="preserve">нтроля знаний и умений воспитанников </w:t>
      </w:r>
      <w:r w:rsidRPr="00D55EBE">
        <w:rPr>
          <w:b w:val="0"/>
          <w:sz w:val="24"/>
          <w:szCs w:val="24"/>
        </w:rPr>
        <w:t xml:space="preserve">– игровые занятия типа, «Кто? Где? </w:t>
      </w:r>
      <w:proofErr w:type="gramStart"/>
      <w:r w:rsidRPr="00D55EBE">
        <w:rPr>
          <w:b w:val="0"/>
          <w:sz w:val="24"/>
          <w:szCs w:val="24"/>
        </w:rPr>
        <w:lastRenderedPageBreak/>
        <w:t>Когда?»</w:t>
      </w:r>
      <w:r>
        <w:rPr>
          <w:b w:val="0"/>
          <w:sz w:val="24"/>
          <w:szCs w:val="24"/>
        </w:rPr>
        <w:t>, тренинги, викторины</w:t>
      </w:r>
      <w:r w:rsidRPr="00D55EBE">
        <w:rPr>
          <w:b w:val="0"/>
          <w:sz w:val="24"/>
          <w:szCs w:val="24"/>
        </w:rPr>
        <w:t>).</w:t>
      </w:r>
      <w:proofErr w:type="gramEnd"/>
      <w:r w:rsidRPr="00D55EB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 результатам анализа возможна корректировка Программы на следующий год.</w:t>
      </w:r>
    </w:p>
    <w:p w:rsidR="00BC5333" w:rsidRDefault="00BC5333" w:rsidP="00BC5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720">
        <w:rPr>
          <w:rFonts w:ascii="Times New Roman" w:hAnsi="Times New Roman" w:cs="Times New Roman"/>
          <w:b/>
          <w:bCs/>
          <w:sz w:val="24"/>
          <w:szCs w:val="24"/>
        </w:rPr>
        <w:t>Блок «Здоровый образ жизни»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913A8">
        <w:rPr>
          <w:rFonts w:ascii="Times New Roman" w:hAnsi="Times New Roman" w:cs="Times New Roman"/>
          <w:sz w:val="24"/>
          <w:szCs w:val="24"/>
        </w:rPr>
        <w:t>Экскурсия на берег реки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913A8">
        <w:rPr>
          <w:rFonts w:ascii="Times New Roman" w:hAnsi="Times New Roman" w:cs="Times New Roman"/>
          <w:sz w:val="24"/>
          <w:szCs w:val="24"/>
        </w:rPr>
        <w:t>Игровая программа «Вкусные истории»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913A8">
        <w:rPr>
          <w:rFonts w:ascii="Times New Roman" w:hAnsi="Times New Roman" w:cs="Times New Roman"/>
          <w:sz w:val="24"/>
          <w:szCs w:val="24"/>
        </w:rPr>
        <w:t>Занятие «Основа счастливого человека. Необычные вредные привычки»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913A8">
        <w:rPr>
          <w:rFonts w:ascii="Times New Roman" w:hAnsi="Times New Roman" w:cs="Times New Roman"/>
          <w:sz w:val="24"/>
          <w:szCs w:val="24"/>
        </w:rPr>
        <w:t>Экскурсии и многодневные походы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913A8">
        <w:rPr>
          <w:rFonts w:ascii="Times New Roman" w:hAnsi="Times New Roman" w:cs="Times New Roman"/>
          <w:sz w:val="24"/>
          <w:szCs w:val="24"/>
        </w:rPr>
        <w:t xml:space="preserve">Занятие «Обзор причин </w:t>
      </w:r>
      <w:proofErr w:type="spellStart"/>
      <w:proofErr w:type="gramStart"/>
      <w:r w:rsidRPr="00E913A8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E913A8">
        <w:rPr>
          <w:rFonts w:ascii="Times New Roman" w:hAnsi="Times New Roman" w:cs="Times New Roman"/>
          <w:sz w:val="24"/>
          <w:szCs w:val="24"/>
        </w:rPr>
        <w:t>- транспортных</w:t>
      </w:r>
      <w:proofErr w:type="gramEnd"/>
      <w:r w:rsidRPr="00E913A8">
        <w:rPr>
          <w:rFonts w:ascii="Times New Roman" w:hAnsi="Times New Roman" w:cs="Times New Roman"/>
          <w:sz w:val="24"/>
          <w:szCs w:val="24"/>
        </w:rPr>
        <w:t xml:space="preserve"> происшествий»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913A8">
        <w:rPr>
          <w:rFonts w:ascii="Times New Roman" w:hAnsi="Times New Roman" w:cs="Times New Roman"/>
          <w:sz w:val="24"/>
          <w:szCs w:val="24"/>
        </w:rPr>
        <w:t>Дискуссия «За здоровый образ жизни!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913A8">
        <w:rPr>
          <w:rFonts w:ascii="Times New Roman" w:hAnsi="Times New Roman" w:cs="Times New Roman"/>
          <w:sz w:val="24"/>
          <w:szCs w:val="24"/>
        </w:rPr>
        <w:t>Практикум «Домашний доктор-мед»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E913A8">
        <w:rPr>
          <w:rFonts w:ascii="Times New Roman" w:hAnsi="Times New Roman" w:cs="Times New Roman"/>
          <w:sz w:val="24"/>
          <w:szCs w:val="24"/>
        </w:rPr>
        <w:t>Занятие «Первая медицинская помощь»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E913A8">
        <w:rPr>
          <w:rFonts w:ascii="Times New Roman" w:hAnsi="Times New Roman" w:cs="Times New Roman"/>
          <w:sz w:val="24"/>
          <w:szCs w:val="24"/>
        </w:rPr>
        <w:t>Спортивное мероприятие «Вместе нам не будет скучно…»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E913A8">
        <w:rPr>
          <w:rFonts w:ascii="Times New Roman" w:hAnsi="Times New Roman" w:cs="Times New Roman"/>
          <w:sz w:val="24"/>
          <w:szCs w:val="24"/>
        </w:rPr>
        <w:t>Занятие «Скажем наркотикам «Нет!»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E913A8">
        <w:rPr>
          <w:rFonts w:ascii="Times New Roman" w:hAnsi="Times New Roman" w:cs="Times New Roman"/>
          <w:sz w:val="24"/>
          <w:szCs w:val="24"/>
        </w:rPr>
        <w:t>Занятие «Подростковый алкоголизм»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913A8">
        <w:rPr>
          <w:rFonts w:ascii="Times New Roman" w:hAnsi="Times New Roman" w:cs="Times New Roman"/>
          <w:sz w:val="24"/>
          <w:szCs w:val="24"/>
        </w:rPr>
        <w:t>Развлекательная программа «Что бывает в Новый год!»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E913A8">
        <w:rPr>
          <w:rFonts w:ascii="Times New Roman" w:hAnsi="Times New Roman" w:cs="Times New Roman"/>
          <w:sz w:val="24"/>
          <w:szCs w:val="24"/>
        </w:rPr>
        <w:t>Беседа «Профилактика ОРЗ»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E913A8">
        <w:rPr>
          <w:rFonts w:ascii="Times New Roman" w:hAnsi="Times New Roman" w:cs="Times New Roman"/>
          <w:sz w:val="24"/>
          <w:szCs w:val="24"/>
        </w:rPr>
        <w:t>Занятие «Профилактика различных видов химической зависимости»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E913A8">
        <w:rPr>
          <w:rFonts w:ascii="Times New Roman" w:hAnsi="Times New Roman" w:cs="Times New Roman"/>
          <w:sz w:val="24"/>
          <w:szCs w:val="24"/>
        </w:rPr>
        <w:t>Развлекательные мероприятия «Здравствуй, Новый год!»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E913A8">
        <w:rPr>
          <w:rFonts w:ascii="Times New Roman" w:hAnsi="Times New Roman" w:cs="Times New Roman"/>
          <w:sz w:val="24"/>
          <w:szCs w:val="24"/>
        </w:rPr>
        <w:t>Спортивное мероприятие «В здоровом теле – здоровый дух!»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E913A8">
        <w:rPr>
          <w:rFonts w:ascii="Times New Roman" w:hAnsi="Times New Roman" w:cs="Times New Roman"/>
          <w:sz w:val="24"/>
          <w:szCs w:val="24"/>
        </w:rPr>
        <w:t>Занятие «От болезней всех полезней»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E913A8">
        <w:rPr>
          <w:rFonts w:ascii="Times New Roman" w:hAnsi="Times New Roman" w:cs="Times New Roman"/>
          <w:sz w:val="24"/>
          <w:szCs w:val="24"/>
        </w:rPr>
        <w:t>Беседа «Рождество Христово»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E913A8">
        <w:rPr>
          <w:rFonts w:ascii="Times New Roman" w:hAnsi="Times New Roman" w:cs="Times New Roman"/>
          <w:sz w:val="24"/>
          <w:szCs w:val="24"/>
        </w:rPr>
        <w:t>Беседа по ОБЖ «Осторожно злая собака»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E913A8">
        <w:rPr>
          <w:rFonts w:ascii="Times New Roman" w:hAnsi="Times New Roman" w:cs="Times New Roman"/>
          <w:sz w:val="24"/>
          <w:szCs w:val="24"/>
        </w:rPr>
        <w:t>Практическое занятие «Профилактика ОРЗ в домашних условиях»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E913A8">
        <w:rPr>
          <w:rFonts w:ascii="Times New Roman" w:hAnsi="Times New Roman" w:cs="Times New Roman"/>
          <w:sz w:val="24"/>
          <w:szCs w:val="24"/>
        </w:rPr>
        <w:t>Занятие «Как правильно питаться»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E913A8">
        <w:rPr>
          <w:rFonts w:ascii="Times New Roman" w:hAnsi="Times New Roman" w:cs="Times New Roman"/>
          <w:sz w:val="24"/>
          <w:szCs w:val="24"/>
        </w:rPr>
        <w:t>Конкурсная программа «Богатырские забавы»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E913A8">
        <w:rPr>
          <w:rFonts w:ascii="Times New Roman" w:hAnsi="Times New Roman" w:cs="Times New Roman"/>
          <w:sz w:val="24"/>
          <w:szCs w:val="24"/>
        </w:rPr>
        <w:t>Занятие «</w:t>
      </w:r>
      <w:proofErr w:type="spellStart"/>
      <w:r w:rsidRPr="00E913A8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E913A8">
        <w:rPr>
          <w:rFonts w:ascii="Times New Roman" w:hAnsi="Times New Roman" w:cs="Times New Roman"/>
          <w:sz w:val="24"/>
          <w:szCs w:val="24"/>
        </w:rPr>
        <w:t xml:space="preserve"> и его влияние на здоровье подростка»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E913A8">
        <w:rPr>
          <w:rFonts w:ascii="Times New Roman" w:hAnsi="Times New Roman" w:cs="Times New Roman"/>
          <w:sz w:val="24"/>
          <w:szCs w:val="24"/>
        </w:rPr>
        <w:t>Занятие «Секреты долголетия»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E913A8">
        <w:rPr>
          <w:rFonts w:ascii="Times New Roman" w:hAnsi="Times New Roman" w:cs="Times New Roman"/>
          <w:sz w:val="24"/>
          <w:szCs w:val="24"/>
        </w:rPr>
        <w:t>Беседа «Как сохранить хорошее зрение»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E913A8">
        <w:rPr>
          <w:rFonts w:ascii="Times New Roman" w:hAnsi="Times New Roman" w:cs="Times New Roman"/>
          <w:sz w:val="24"/>
          <w:szCs w:val="24"/>
        </w:rPr>
        <w:t xml:space="preserve">Беседа «Если хочешь быть </w:t>
      </w:r>
      <w:proofErr w:type="gramStart"/>
      <w:r w:rsidRPr="00E913A8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E913A8">
        <w:rPr>
          <w:rFonts w:ascii="Times New Roman" w:hAnsi="Times New Roman" w:cs="Times New Roman"/>
          <w:sz w:val="24"/>
          <w:szCs w:val="24"/>
        </w:rPr>
        <w:t>?»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E913A8">
        <w:rPr>
          <w:rFonts w:ascii="Times New Roman" w:hAnsi="Times New Roman" w:cs="Times New Roman"/>
          <w:sz w:val="24"/>
          <w:szCs w:val="24"/>
        </w:rPr>
        <w:t>Интеллектуальные игры, викторины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28.Беседа «Береги здоровье с</w:t>
      </w:r>
      <w:r w:rsidRPr="00E913A8">
        <w:rPr>
          <w:rFonts w:ascii="Times New Roman" w:hAnsi="Times New Roman" w:cs="Times New Roman"/>
          <w:sz w:val="24"/>
          <w:szCs w:val="24"/>
        </w:rPr>
        <w:t>молоду»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E913A8">
        <w:rPr>
          <w:rFonts w:ascii="Times New Roman" w:hAnsi="Times New Roman" w:cs="Times New Roman"/>
          <w:sz w:val="24"/>
          <w:szCs w:val="24"/>
        </w:rPr>
        <w:t>Беседа «Пасха – день светлого воскресения»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E913A8">
        <w:rPr>
          <w:rFonts w:ascii="Times New Roman" w:hAnsi="Times New Roman" w:cs="Times New Roman"/>
          <w:sz w:val="24"/>
          <w:szCs w:val="24"/>
        </w:rPr>
        <w:t>Занятие «Умейте всем страхам в лицо рассмеяться»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E913A8">
        <w:rPr>
          <w:rFonts w:ascii="Times New Roman" w:hAnsi="Times New Roman" w:cs="Times New Roman"/>
          <w:sz w:val="24"/>
          <w:szCs w:val="24"/>
        </w:rPr>
        <w:t>Развлекательная программа «День сюрпризов»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Pr="00E913A8">
        <w:rPr>
          <w:rFonts w:ascii="Times New Roman" w:hAnsi="Times New Roman" w:cs="Times New Roman"/>
          <w:sz w:val="24"/>
          <w:szCs w:val="24"/>
        </w:rPr>
        <w:t>Экскурсия на берег реки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E913A8">
        <w:rPr>
          <w:rFonts w:ascii="Times New Roman" w:hAnsi="Times New Roman" w:cs="Times New Roman"/>
          <w:sz w:val="24"/>
          <w:szCs w:val="24"/>
        </w:rPr>
        <w:t>Занятие «Годы опалённые войной»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E913A8">
        <w:rPr>
          <w:rFonts w:ascii="Times New Roman" w:hAnsi="Times New Roman" w:cs="Times New Roman"/>
          <w:sz w:val="24"/>
          <w:szCs w:val="24"/>
        </w:rPr>
        <w:t>Занятие «Небо одно на всех» (из истории афганской войны)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E913A8">
        <w:rPr>
          <w:rFonts w:ascii="Times New Roman" w:hAnsi="Times New Roman" w:cs="Times New Roman"/>
          <w:sz w:val="24"/>
          <w:szCs w:val="24"/>
        </w:rPr>
        <w:t>Развлекательная программа «День именинника»</w:t>
      </w:r>
    </w:p>
    <w:p w:rsidR="00BC5333" w:rsidRPr="00E913A8" w:rsidRDefault="002B3E71" w:rsidP="003D0B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36.</w:t>
      </w:r>
      <w:r w:rsidRPr="00E913A8">
        <w:rPr>
          <w:rFonts w:ascii="Times New Roman" w:hAnsi="Times New Roman" w:cs="Times New Roman"/>
          <w:sz w:val="24"/>
          <w:szCs w:val="24"/>
        </w:rPr>
        <w:t>Занятие «Умение принимать решение»</w:t>
      </w:r>
    </w:p>
    <w:p w:rsidR="00BC5333" w:rsidRPr="00E913A8" w:rsidRDefault="00BC5333" w:rsidP="00BC5333">
      <w:pPr>
        <w:pStyle w:val="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5333" w:rsidRDefault="00BC5333" w:rsidP="00BC5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3A8">
        <w:rPr>
          <w:rFonts w:ascii="Times New Roman" w:hAnsi="Times New Roman" w:cs="Times New Roman"/>
          <w:b/>
          <w:bCs/>
          <w:sz w:val="24"/>
          <w:szCs w:val="24"/>
        </w:rPr>
        <w:t>Блок «Профориентация. Выбор»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«Выбор профессии важное дело»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Беседа «Твой выбор»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«Самооценка и уровень притязаний»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Знакомство с профессиями, востребованными в нашем городе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Передвижная выставка «Моя будущая профессия»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Беседа «Путешествие в мир профессий»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«Ошибки при выборе профессии»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 «Чувства и эмоции»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«Хочу, могу, надо» (2 часа)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Открытое занятие «В мире профессий»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lastRenderedPageBreak/>
        <w:t>Занятие «Темперамент и профессия»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Поле чудес «Профессии вокруг нас»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Беседа – диалог «Как выбрать профессию»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Беседа «Муки выбора»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«Успех в профессиональной деятельности»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Техника поиска работы: собеседование, составление резюме, сопроводительное письмо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Беседа «Интересы и склонности в выборе профессии»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«Перспектива профессионального будущего»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Беседа «Повышая уровень образования»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«Формула профессии»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«В мире профессий» (2 часть)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«Основные правила в выборе профессии»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«Пять «Т» в профессии»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Аукцион знаний о профессиях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Беседа «Я и мир профессий»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Викторина «Твой профессиональный выбор»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Турнир знатоков профессий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«Профессия и здоровье»</w:t>
      </w:r>
    </w:p>
    <w:p w:rsidR="002B3E71" w:rsidRPr="00E913A8" w:rsidRDefault="002B3E71" w:rsidP="002B3E71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 xml:space="preserve">Беседа «Философия </w:t>
      </w:r>
      <w:proofErr w:type="gramStart"/>
      <w:r w:rsidRPr="00E913A8">
        <w:rPr>
          <w:rFonts w:ascii="Times New Roman" w:hAnsi="Times New Roman" w:cs="Times New Roman"/>
          <w:sz w:val="24"/>
          <w:szCs w:val="24"/>
        </w:rPr>
        <w:t>преуспевающих</w:t>
      </w:r>
      <w:proofErr w:type="gramEnd"/>
      <w:r w:rsidRPr="00E913A8">
        <w:rPr>
          <w:rFonts w:ascii="Times New Roman" w:hAnsi="Times New Roman" w:cs="Times New Roman"/>
          <w:sz w:val="24"/>
          <w:szCs w:val="24"/>
        </w:rPr>
        <w:t>»</w:t>
      </w:r>
    </w:p>
    <w:p w:rsidR="00BC5333" w:rsidRPr="00E913A8" w:rsidRDefault="002B3E71" w:rsidP="002B3E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Встречи с представителями отдельных профессий</w:t>
      </w:r>
    </w:p>
    <w:p w:rsidR="00BC5333" w:rsidRDefault="00BC5333" w:rsidP="00BC5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3A8">
        <w:rPr>
          <w:rFonts w:ascii="Times New Roman" w:hAnsi="Times New Roman" w:cs="Times New Roman"/>
          <w:b/>
          <w:bCs/>
          <w:sz w:val="24"/>
          <w:szCs w:val="24"/>
        </w:rPr>
        <w:t>Блок «Моя семья»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Дискуссия «Азбука правоведения»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</w:t>
      </w:r>
      <w:proofErr w:type="gramStart"/>
      <w:r w:rsidRPr="00E913A8"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 w:rsidRPr="00E913A8">
        <w:rPr>
          <w:rFonts w:ascii="Times New Roman" w:hAnsi="Times New Roman" w:cs="Times New Roman"/>
          <w:sz w:val="24"/>
          <w:szCs w:val="24"/>
        </w:rPr>
        <w:t xml:space="preserve"> – что это?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«Мат - не ваш формат»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Практические занятия «Завтрак на скорую руку»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«Как научиться жить без конфликтов»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Творческая мастерская «Природа восприятия и фантазия»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«Нет насилию в семье. Насилие и закон»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«Друзья мои, как прекрасен наш союз»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Тренинг «Мы дружные»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«Горжусь своим городом,  в котором живу»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«Я в мире толерантности»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Час здоровья «Строение человека»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 xml:space="preserve">Беседа «Как </w:t>
      </w:r>
      <w:proofErr w:type="gramStart"/>
      <w:r w:rsidRPr="00E913A8">
        <w:rPr>
          <w:rFonts w:ascii="Times New Roman" w:hAnsi="Times New Roman" w:cs="Times New Roman"/>
          <w:sz w:val="24"/>
          <w:szCs w:val="24"/>
        </w:rPr>
        <w:t>избежать</w:t>
      </w:r>
      <w:proofErr w:type="gramEnd"/>
      <w:r w:rsidRPr="00E913A8">
        <w:rPr>
          <w:rFonts w:ascii="Times New Roman" w:hAnsi="Times New Roman" w:cs="Times New Roman"/>
          <w:sz w:val="24"/>
          <w:szCs w:val="24"/>
        </w:rPr>
        <w:t xml:space="preserve"> конфликтные ситуации в семье?»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Диспут «Моя семья и соседи»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«Деньги и их достоинство»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Беседа «</w:t>
      </w:r>
      <w:proofErr w:type="spellStart"/>
      <w:r w:rsidRPr="00E913A8">
        <w:rPr>
          <w:rFonts w:ascii="Times New Roman" w:hAnsi="Times New Roman" w:cs="Times New Roman"/>
          <w:sz w:val="24"/>
          <w:szCs w:val="24"/>
        </w:rPr>
        <w:t>ЭТИКЕТка</w:t>
      </w:r>
      <w:proofErr w:type="spellEnd"/>
      <w:r w:rsidRPr="00E913A8">
        <w:rPr>
          <w:rFonts w:ascii="Times New Roman" w:hAnsi="Times New Roman" w:cs="Times New Roman"/>
          <w:sz w:val="24"/>
          <w:szCs w:val="24"/>
        </w:rPr>
        <w:t>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Мозговой штурм «Чтобы иметь друга, надо быть им»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«Азбука нравственности»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Беседа «Некоторые правила хорошего тона»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Уроки хитрости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Дискуссия «Можно, нельзя, нужно»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Исследовательское размышление «Время – деньги»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Беседа «Красота и труд вместе идут»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Практическое занятие «Добро пожаловать к столу»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«Уроки толерантности»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 xml:space="preserve">Беседа  «Как не стать жертвой преступления» 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 xml:space="preserve">Беседа «Любовь </w:t>
      </w:r>
      <w:proofErr w:type="gramStart"/>
      <w:r w:rsidRPr="00E913A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E913A8">
        <w:rPr>
          <w:rFonts w:ascii="Times New Roman" w:hAnsi="Times New Roman" w:cs="Times New Roman"/>
          <w:sz w:val="24"/>
          <w:szCs w:val="24"/>
        </w:rPr>
        <w:t>обро, любовь – зло»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Практические занятия «Уход за комнатными растениями. Посев и уход за рассадой»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«Добро, зло, терпимость»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«Дом наших отношений»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Беседа «К вам гости пришли»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lastRenderedPageBreak/>
        <w:t>Итоговое занятие «Ты и я дружная семья»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Занятие «Имидж и этика делового человека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Беседа «Чтобы душа была здоровой»</w:t>
      </w:r>
    </w:p>
    <w:p w:rsidR="003D0B15" w:rsidRPr="00E913A8" w:rsidRDefault="003D0B15" w:rsidP="003D0B15">
      <w:pPr>
        <w:pStyle w:val="af"/>
        <w:rPr>
          <w:rFonts w:ascii="Times New Roman" w:hAnsi="Times New Roman" w:cs="Times New Roman"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Практические занятия по ремонту одежды</w:t>
      </w:r>
    </w:p>
    <w:p w:rsidR="00BC5333" w:rsidRPr="003D0B15" w:rsidRDefault="003D0B15" w:rsidP="003D0B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3A8">
        <w:rPr>
          <w:rFonts w:ascii="Times New Roman" w:hAnsi="Times New Roman" w:cs="Times New Roman"/>
          <w:sz w:val="24"/>
          <w:szCs w:val="24"/>
        </w:rPr>
        <w:t>Тренинги на сплочение</w:t>
      </w:r>
    </w:p>
    <w:p w:rsidR="00BC5333" w:rsidRPr="003D0B15" w:rsidRDefault="003D0B15" w:rsidP="003D0B1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15">
        <w:rPr>
          <w:rFonts w:ascii="Times New Roman" w:eastAsia="Times New Roman" w:hAnsi="Times New Roman" w:cs="Times New Roman"/>
          <w:b/>
          <w:sz w:val="24"/>
          <w:szCs w:val="24"/>
        </w:rPr>
        <w:t>Список используемой л</w:t>
      </w:r>
      <w:r w:rsidRPr="003D0B15">
        <w:rPr>
          <w:rFonts w:ascii="Times New Roman" w:hAnsi="Times New Roman" w:cs="Times New Roman"/>
          <w:b/>
          <w:sz w:val="24"/>
          <w:szCs w:val="24"/>
        </w:rPr>
        <w:t>итературы</w:t>
      </w:r>
      <w:r w:rsidR="00BC5333" w:rsidRPr="003D0B15">
        <w:rPr>
          <w:rFonts w:ascii="Times New Roman" w:hAnsi="Times New Roman" w:cs="Times New Roman"/>
          <w:b/>
          <w:sz w:val="24"/>
          <w:szCs w:val="24"/>
        </w:rPr>
        <w:t>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>Белобородов Н.В. Социально – творческие проекты в школе: практическое пособие. [Текст] / М.: АРКТИ, 2007. – 168с. (Школьное образование).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>Беспятова Н.К. Организация и содержание воспитательного процесса в школе: мет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23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. [Текст] /Н.К. Беспятова, Д.Е. Яковлев.- М.: Айрис – пресс, 2006.- 256 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. – (Методика).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Брэгдон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Феллоуз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Л. Занимательная гимнастика для ума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 xml:space="preserve">Текст] / М.: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, 2007. – 128с. 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Бушелева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Б.В. Поговорим о воспитанности. [Текст] / М.: Просвещение, 2005. – 192 с., ил.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И.В. Организация работы в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группах. </w:t>
      </w:r>
      <w:r w:rsidRPr="0034239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34239D">
        <w:rPr>
          <w:rFonts w:ascii="Times New Roman" w:hAnsi="Times New Roman" w:cs="Times New Roman"/>
          <w:sz w:val="24"/>
          <w:szCs w:val="24"/>
        </w:rPr>
        <w:t>Текст</w:t>
      </w:r>
      <w:r w:rsidRPr="0034239D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34239D">
        <w:rPr>
          <w:rFonts w:ascii="Times New Roman" w:hAnsi="Times New Roman" w:cs="Times New Roman"/>
          <w:sz w:val="24"/>
          <w:szCs w:val="24"/>
        </w:rPr>
        <w:t>/ Школьные технологии. – 2001, №4.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39D">
        <w:rPr>
          <w:rFonts w:ascii="Times New Roman" w:hAnsi="Times New Roman" w:cs="Times New Roman"/>
          <w:sz w:val="24"/>
          <w:szCs w:val="24"/>
        </w:rPr>
        <w:t>Ведерникова Н.В. Сценарии классных часов и вечеров. 7 – 9 классы (Пресс – конференция, устный журнал, классные часы – игры) [Текст] / сост. В.а. Ведерникова.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 xml:space="preserve">- Волгоград: Учитель, 2006. – 79 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И. Лучшие тесты на развитие творческих способностей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 xml:space="preserve">Тест] \Книга для детей, учителей и родителей. – М.: АСТ – ПРЕСС, 2000. – 368 с: ил.                    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 xml:space="preserve">Волкова В.Н. Пословицы и поговорки. [Текст]  / Мн.: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, 2005.- 320 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.- (Золотая коллекция)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Волнина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В.В. Игры в рифмы. [Текст] / Ред. Л.К. Семенова; Худ. А.Ю. Колотова С.-Пб: изд-во Дидактика Плюс, 1997. – 224 с., ил.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 xml:space="preserve">Волчек Н.М. Настольная энциклопедия для девочек – о красоте и здоровье. [Текст] /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Мн.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овременный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литератор, 2003. 704с.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>Государственная программа «Патриотическое воспитание  граждан Российской Федерации на 2001- 2005 годы». – М., 2001.</w:t>
      </w:r>
    </w:p>
    <w:p w:rsidR="00BC5333" w:rsidRPr="0034239D" w:rsidRDefault="00BC5333" w:rsidP="00BC5333">
      <w:pPr>
        <w:numPr>
          <w:ilvl w:val="0"/>
          <w:numId w:val="6"/>
        </w:numPr>
        <w:tabs>
          <w:tab w:val="num" w:pos="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>Государственная программа «Патриотическое воспитание граждан  Российской Федерации на 2005- 2010 годы». – М., 2007.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Грецов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А. Психологические игры для старшеклассников. [Текст] /  ил.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Бедаревой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Т. – СПб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Питер, 2008. – 190с.: ил.- (Серия «Книги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 xml:space="preserve"> ;. </w:t>
      </w:r>
      <w:proofErr w:type="spellStart"/>
      <w:proofErr w:type="gramEnd"/>
      <w:r w:rsidRPr="0034239D">
        <w:rPr>
          <w:rFonts w:ascii="Times New Roman" w:hAnsi="Times New Roman" w:cs="Times New Roman"/>
          <w:sz w:val="24"/>
          <w:szCs w:val="24"/>
        </w:rPr>
        <w:t>Грецова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>»)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Загумёнова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Л.Л. Внеклассные мероприятия: 6 класс  [Текст] / М.: ВАКО, 2008. – 176 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Мозаика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 xml:space="preserve"> детского отдыха).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>Еременко Н.И. Профилактика вредных привычек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Текст] / – Волгоград: Издательство «Панорама», 2007. – 80с.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Загуменова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Л.Л. Внеклассные мероприятия: клас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с[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Текст]  / М.: ВАКО, 2008. – 176 с. – (Мозаика детского творчества)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 xml:space="preserve">Касаткина Н.А. Уроки знаний. Классные часы (беседы, диспут, игра, устный журнал). </w:t>
      </w:r>
      <w:r w:rsidRPr="0034239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34239D">
        <w:rPr>
          <w:rFonts w:ascii="Times New Roman" w:hAnsi="Times New Roman" w:cs="Times New Roman"/>
          <w:sz w:val="24"/>
          <w:szCs w:val="24"/>
        </w:rPr>
        <w:t>Текст</w:t>
      </w:r>
      <w:r w:rsidRPr="0034239D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34239D">
        <w:rPr>
          <w:rFonts w:ascii="Times New Roman" w:hAnsi="Times New Roman" w:cs="Times New Roman"/>
          <w:sz w:val="24"/>
          <w:szCs w:val="24"/>
        </w:rPr>
        <w:t>/ Волгоград: Учитель, 2006. – 158с.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Крутецкий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В.А Психология: Учеб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 xml:space="preserve">ля учащихся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уч-щ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. – 2 –е изд.,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. и доп. [Текст] /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>, 1986. – 336 с.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39D">
        <w:rPr>
          <w:rFonts w:ascii="Times New Roman" w:hAnsi="Times New Roman" w:cs="Times New Roman"/>
          <w:sz w:val="24"/>
          <w:szCs w:val="24"/>
        </w:rPr>
        <w:t>Куликовская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 xml:space="preserve"> Т.А. Скороговорки и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. Практикум по улучшению дикции. [Текст]  / М.: «Издательство Гном и Д», 2000.- 48 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.</w:t>
      </w:r>
    </w:p>
    <w:p w:rsidR="00BC5333" w:rsidRPr="0034239D" w:rsidRDefault="00BC5333" w:rsidP="00BC5333">
      <w:pPr>
        <w:numPr>
          <w:ilvl w:val="0"/>
          <w:numId w:val="6"/>
        </w:numPr>
        <w:tabs>
          <w:tab w:val="num" w:pos="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Леванова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Е.А., Серякова С.Б., Пушкарева Т.В.,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Лисецкая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Е.В. Основные направления деятельности государственных институтов по патриотическому воспитанию граждан: теория и практика. Методическое пособие. – М.,2007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 xml:space="preserve">Леонтьева О.С. Игры и головоломки для дружной компании. [ТЕКСТ]/ О.С. Леонтьева. – М.:РИПОЛ классик, 2010. – 256 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.: (Веселимся от души).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lastRenderedPageBreak/>
        <w:t>Леокум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А. Детская энциклопедия. [Текст] / М.: «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Багира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>»,2004. – 336с.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 xml:space="preserve">Литвинова М.Ф. Русские народные подвижные игры для детей младшего школьного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возроста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: Практическое пособие. </w:t>
      </w:r>
      <w:r w:rsidRPr="0034239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34239D">
        <w:rPr>
          <w:rFonts w:ascii="Times New Roman" w:hAnsi="Times New Roman" w:cs="Times New Roman"/>
          <w:sz w:val="24"/>
          <w:szCs w:val="24"/>
        </w:rPr>
        <w:t>Текст</w:t>
      </w:r>
      <w:r w:rsidRPr="0034239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34239D">
        <w:rPr>
          <w:rFonts w:ascii="Times New Roman" w:hAnsi="Times New Roman" w:cs="Times New Roman"/>
          <w:sz w:val="24"/>
          <w:szCs w:val="24"/>
        </w:rPr>
        <w:t xml:space="preserve"> / М.: Айрис – пресс, 2003. – 192 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 xml:space="preserve">Магомедова Т.И., Канищева Л.Н. Формирование здорового образа жизни. 5 – 11 классы: классные часы. </w:t>
      </w:r>
      <w:r w:rsidRPr="0034239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34239D">
        <w:rPr>
          <w:rFonts w:ascii="Times New Roman" w:hAnsi="Times New Roman" w:cs="Times New Roman"/>
          <w:sz w:val="24"/>
          <w:szCs w:val="24"/>
        </w:rPr>
        <w:t>Текст</w:t>
      </w:r>
      <w:r w:rsidRPr="0034239D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34239D">
        <w:rPr>
          <w:rFonts w:ascii="Times New Roman" w:hAnsi="Times New Roman" w:cs="Times New Roman"/>
          <w:sz w:val="24"/>
          <w:szCs w:val="24"/>
        </w:rPr>
        <w:t xml:space="preserve">/ Волгоград: Учитель, 2008. – 136 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Найк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Анита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>. Практическая психология для девочек, или как относиться к себе и мальчикам [Текст] / М.: АСТ – ПРЕСС, 200 – 336с.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 xml:space="preserve">Попова С. Этикет для подростков, или искусство нравиться себе и другим. </w:t>
      </w:r>
      <w:r w:rsidRPr="0034239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34239D">
        <w:rPr>
          <w:rFonts w:ascii="Times New Roman" w:hAnsi="Times New Roman" w:cs="Times New Roman"/>
          <w:sz w:val="24"/>
          <w:szCs w:val="24"/>
        </w:rPr>
        <w:t>Текст</w:t>
      </w:r>
      <w:r w:rsidRPr="0034239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34239D">
        <w:rPr>
          <w:rFonts w:ascii="Times New Roman" w:hAnsi="Times New Roman" w:cs="Times New Roman"/>
          <w:sz w:val="24"/>
          <w:szCs w:val="24"/>
        </w:rPr>
        <w:t xml:space="preserve"> / М.:АСТ – ПРЕСС, 2003 – 368с. (Практическая психология).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 xml:space="preserve">Попова Г.П. Календарные праздники. 5 – 7 классы [Текст] /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авт.-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End"/>
      <w:r w:rsidRPr="0034239D">
        <w:rPr>
          <w:rFonts w:ascii="Times New Roman" w:hAnsi="Times New Roman" w:cs="Times New Roman"/>
          <w:sz w:val="24"/>
          <w:szCs w:val="24"/>
        </w:rPr>
        <w:t xml:space="preserve">  Г.П. Попова. – Волгоград: Учитель, 2007. – 109 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t>Рудеко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В.И. Новые школьные КВН и конкурсы. Лучшие сценарии. [Текст] / Ростов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>/Дону: Феникс, 2005.- 256с. (Серия «Зажигаем»).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t>Рудякова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О.Н.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Психокорикционная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работа со старшеклассниками: тренинги [Текст] /  Волгоград: Учитель, 2008. – 99с.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 xml:space="preserve">Рыбалка С.В. Язык мимики, взглядов и жестов [Текст] / С.В. Рыбалка. – Ростов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34239D">
        <w:rPr>
          <w:rFonts w:ascii="Times New Roman" w:hAnsi="Times New Roman" w:cs="Times New Roman"/>
          <w:sz w:val="24"/>
          <w:szCs w:val="24"/>
        </w:rPr>
        <w:t xml:space="preserve"> / Д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: Феникс; Донецк: издательский центр «Кредо», 2007. – 223 с. Ил. – (Энциклопедия для всех).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>Семенова В.Ю. Как оттянуться со вкусом: Игры, приколы, развлечения [Текст] / Вологда: Книга М, 2001. – 192 с.: ил.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 xml:space="preserve">Серов В. Энциклопедический словарь крылатых слов и выражений: Более 4000 статей [Текст] /Авт. – сост. В. Серов. – 2-е изд. – М.: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Локид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Пресс, 2006. – 880с. 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 xml:space="preserve">Степанов Е.И. Классные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классные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дела: Методические разработки воспитательных дел в классе. [Текст] /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. 2. – М.: ТЦ Сфера, 2008. – </w:t>
      </w:r>
    </w:p>
    <w:p w:rsidR="00BC5333" w:rsidRPr="0034239D" w:rsidRDefault="00BC5333" w:rsidP="00BC533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>192 с.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 xml:space="preserve">Столяренко Л.Д. Основы психологии. [Текст] /7-е изд.,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. и доп. Учебное пособие. (Серия «Высшее образование».) – Ростов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еникс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>, 2004. – 672 с.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>Титов С.В. «Секретные материалы» школы №…: Игры, праздники, викторины [Текст] / Художник Селиванова А.А. – Ярославль: Академия развития: Академия Холдинг: 2004. – 176 с.: ил. – (После уроков).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>Тихомирова Л.Ф. Развитие интеллектуальных способностей школьников.</w:t>
      </w:r>
    </w:p>
    <w:p w:rsidR="00BC5333" w:rsidRPr="0034239D" w:rsidRDefault="00BC5333" w:rsidP="00BC53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 xml:space="preserve">  [Текст] / Популярное пособие для педагогов и родителей.- Ярославль: «Академия развития», 2001. – 240с.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t>Фалькович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Т.А., Высоцкая Н.В. Подростки 21 века. </w:t>
      </w:r>
      <w:proofErr w:type="spellStart"/>
      <w:proofErr w:type="gramStart"/>
      <w:r w:rsidRPr="0034239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>- педагогическая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 xml:space="preserve"> работа в кризисных ситуациях: 8-11 классы. [Текст] / М.: ВАКО, 2008. – 256с.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t>Черникова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Камышаева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И.В. Возраст первой любви. Воспитание чу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вств дл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 xml:space="preserve">я старшеклассников: методическое пособие [Текст] / Т.В.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Черникова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Камышова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. – М.: Глобус, 2006. – 183 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. – (Воспитательная работа).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9D">
        <w:rPr>
          <w:rFonts w:ascii="Times New Roman" w:hAnsi="Times New Roman" w:cs="Times New Roman"/>
          <w:sz w:val="24"/>
          <w:szCs w:val="24"/>
        </w:rPr>
        <w:t>Черныш И.В. Забавные поделки к праздникам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 xml:space="preserve">Текст] / М.: Айрис – пресс, 2004. – 192 с.: </w:t>
      </w:r>
      <w:proofErr w:type="spellStart"/>
      <w:r w:rsidRPr="0034239D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>. ил. – (Внимание: дети!).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Л.Н. Программы социально – психологических тренингов. [Текст] / СПб.: Питер, 2008. – 160 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333" w:rsidRPr="0034239D" w:rsidRDefault="00BC5333" w:rsidP="00BC53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39D">
        <w:rPr>
          <w:rFonts w:ascii="Times New Roman" w:hAnsi="Times New Roman" w:cs="Times New Roman"/>
          <w:sz w:val="24"/>
          <w:szCs w:val="24"/>
        </w:rPr>
        <w:t>Штолина</w:t>
      </w:r>
      <w:proofErr w:type="spellEnd"/>
      <w:r w:rsidRPr="0034239D">
        <w:rPr>
          <w:rFonts w:ascii="Times New Roman" w:hAnsi="Times New Roman" w:cs="Times New Roman"/>
          <w:sz w:val="24"/>
          <w:szCs w:val="24"/>
        </w:rPr>
        <w:t xml:space="preserve"> Т.П. Игры на уроках и во внеклассной работе: Учебно-методическое пособие для учителя</w:t>
      </w:r>
      <w:proofErr w:type="gramStart"/>
      <w:r w:rsidRPr="0034239D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Pr="0034239D">
        <w:rPr>
          <w:rFonts w:ascii="Times New Roman" w:hAnsi="Times New Roman" w:cs="Times New Roman"/>
          <w:sz w:val="24"/>
          <w:szCs w:val="24"/>
        </w:rPr>
        <w:t>Текст] / СПБ.: КАРО, 2007г. – 80с.</w:t>
      </w:r>
    </w:p>
    <w:p w:rsidR="00BC5333" w:rsidRDefault="00BC5333" w:rsidP="00BC5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333" w:rsidRDefault="00BC5333" w:rsidP="00BC5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7A5B" w:rsidRDefault="00227A5B"/>
    <w:sectPr w:rsidR="00227A5B" w:rsidSect="00C752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F65"/>
    <w:multiLevelType w:val="hybridMultilevel"/>
    <w:tmpl w:val="4C5001C6"/>
    <w:lvl w:ilvl="0" w:tplc="4D74A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3273DB"/>
    <w:multiLevelType w:val="hybridMultilevel"/>
    <w:tmpl w:val="5AC002AA"/>
    <w:lvl w:ilvl="0" w:tplc="960CE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1E7CDD"/>
    <w:multiLevelType w:val="multilevel"/>
    <w:tmpl w:val="E986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C5538"/>
    <w:multiLevelType w:val="multilevel"/>
    <w:tmpl w:val="22EC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E027C"/>
    <w:multiLevelType w:val="hybridMultilevel"/>
    <w:tmpl w:val="E804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81376"/>
    <w:multiLevelType w:val="multilevel"/>
    <w:tmpl w:val="79E6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333"/>
    <w:rsid w:val="00011A57"/>
    <w:rsid w:val="00194635"/>
    <w:rsid w:val="001A7846"/>
    <w:rsid w:val="00227A5B"/>
    <w:rsid w:val="002B3E71"/>
    <w:rsid w:val="003B4259"/>
    <w:rsid w:val="003D0B15"/>
    <w:rsid w:val="004068F3"/>
    <w:rsid w:val="00832BC4"/>
    <w:rsid w:val="00AF3906"/>
    <w:rsid w:val="00BC5333"/>
    <w:rsid w:val="00C7524B"/>
    <w:rsid w:val="00D4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33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BC5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BC5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BC5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C53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C53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BC5333"/>
    <w:rPr>
      <w:color w:val="0000FF"/>
      <w:u w:val="single"/>
    </w:rPr>
  </w:style>
  <w:style w:type="character" w:customStyle="1" w:styleId="l">
    <w:name w:val="l"/>
    <w:basedOn w:val="a0"/>
    <w:rsid w:val="00BC5333"/>
  </w:style>
  <w:style w:type="character" w:customStyle="1" w:styleId="r">
    <w:name w:val="r"/>
    <w:basedOn w:val="a0"/>
    <w:rsid w:val="00BC5333"/>
  </w:style>
  <w:style w:type="character" w:customStyle="1" w:styleId="t">
    <w:name w:val="t"/>
    <w:basedOn w:val="a0"/>
    <w:rsid w:val="00BC5333"/>
  </w:style>
  <w:style w:type="character" w:customStyle="1" w:styleId="art-vmenu-separator-span">
    <w:name w:val="art-vmenu-separator-span"/>
    <w:basedOn w:val="a0"/>
    <w:rsid w:val="00BC5333"/>
  </w:style>
  <w:style w:type="paragraph" w:styleId="a4">
    <w:name w:val="Normal (Web)"/>
    <w:basedOn w:val="a"/>
    <w:uiPriority w:val="99"/>
    <w:unhideWhenUsed/>
    <w:rsid w:val="00BC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C5333"/>
    <w:rPr>
      <w:b/>
      <w:bCs/>
    </w:rPr>
  </w:style>
  <w:style w:type="character" w:styleId="a6">
    <w:name w:val="Emphasis"/>
    <w:basedOn w:val="a0"/>
    <w:uiPriority w:val="20"/>
    <w:qFormat/>
    <w:rsid w:val="00BC5333"/>
    <w:rPr>
      <w:i/>
      <w:iCs/>
    </w:rPr>
  </w:style>
  <w:style w:type="paragraph" w:customStyle="1" w:styleId="a7">
    <w:name w:val="a"/>
    <w:basedOn w:val="a"/>
    <w:rsid w:val="00BC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BC53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BC53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C5333"/>
  </w:style>
  <w:style w:type="paragraph" w:styleId="ab">
    <w:name w:val="header"/>
    <w:basedOn w:val="a"/>
    <w:link w:val="ac"/>
    <w:uiPriority w:val="99"/>
    <w:rsid w:val="00BC53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BC53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BC5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next w:val="a"/>
    <w:autoRedefine/>
    <w:semiHidden/>
    <w:rsid w:val="00BC5333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"/>
    <w:next w:val="a"/>
    <w:autoRedefine/>
    <w:semiHidden/>
    <w:rsid w:val="00BC533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rsid w:val="00BC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C5333"/>
    <w:pPr>
      <w:ind w:left="720"/>
      <w:contextualSpacing/>
    </w:pPr>
  </w:style>
  <w:style w:type="paragraph" w:styleId="af">
    <w:name w:val="No Spacing"/>
    <w:uiPriority w:val="99"/>
    <w:qFormat/>
    <w:rsid w:val="00BC533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2012-10-06T06:26:00Z</cp:lastPrinted>
  <dcterms:created xsi:type="dcterms:W3CDTF">2012-09-26T05:42:00Z</dcterms:created>
  <dcterms:modified xsi:type="dcterms:W3CDTF">2013-01-15T18:54:00Z</dcterms:modified>
</cp:coreProperties>
</file>