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A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МкОУ «  Кульбакинская  средняя общеобразовательная школа»</w:t>
      </w:r>
    </w:p>
    <w:p w:rsidR="002F423A" w:rsidRPr="00AE1A29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глушковского района курской области</w:t>
      </w:r>
    </w:p>
    <w:p w:rsidR="002F423A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72"/>
          <w:szCs w:val="72"/>
        </w:rPr>
      </w:pP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color w:val="5F497A" w:themeColor="accent4" w:themeShade="BF"/>
          <w:sz w:val="72"/>
          <w:szCs w:val="72"/>
        </w:rPr>
      </w:pPr>
      <w:r w:rsidRPr="00A423E8">
        <w:rPr>
          <w:rFonts w:ascii="Times New Roman" w:hAnsi="Times New Roman" w:cs="Times New Roman"/>
          <w:b/>
          <w:bCs/>
          <w:caps/>
          <w:color w:val="5F497A" w:themeColor="accent4" w:themeShade="BF"/>
          <w:sz w:val="72"/>
          <w:szCs w:val="72"/>
        </w:rPr>
        <w:t>общешкольное мероприятие</w:t>
      </w: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i/>
          <w:caps/>
          <w:color w:val="B2A1C7" w:themeColor="accent4" w:themeTint="99"/>
          <w:sz w:val="144"/>
          <w:szCs w:val="144"/>
        </w:rPr>
      </w:pPr>
      <w:r w:rsidRPr="00A423E8">
        <w:rPr>
          <w:rFonts w:ascii="Times New Roman" w:hAnsi="Times New Roman" w:cs="Times New Roman"/>
          <w:b/>
          <w:bCs/>
          <w:i/>
          <w:caps/>
          <w:color w:val="B2A1C7" w:themeColor="accent4" w:themeTint="99"/>
          <w:sz w:val="144"/>
          <w:szCs w:val="144"/>
        </w:rPr>
        <w:t xml:space="preserve">«ВЕСЕЛАЯ </w:t>
      </w:r>
      <w:r w:rsidRPr="00A423E8">
        <w:rPr>
          <w:rFonts w:ascii="Times New Roman" w:hAnsi="Times New Roman" w:cs="Times New Roman"/>
          <w:b/>
          <w:bCs/>
          <w:i/>
          <w:caps/>
          <w:color w:val="B2A1C7" w:themeColor="accent4" w:themeTint="99"/>
          <w:sz w:val="136"/>
          <w:szCs w:val="136"/>
        </w:rPr>
        <w:t xml:space="preserve">МАСЛЕНИЦА </w:t>
      </w:r>
      <w:r w:rsidRPr="00A423E8">
        <w:rPr>
          <w:rFonts w:ascii="Times New Roman" w:hAnsi="Times New Roman" w:cs="Times New Roman"/>
          <w:b/>
          <w:bCs/>
          <w:i/>
          <w:caps/>
          <w:color w:val="B2A1C7" w:themeColor="accent4" w:themeTint="99"/>
          <w:sz w:val="144"/>
          <w:szCs w:val="144"/>
        </w:rPr>
        <w:t>НА УЛИЦЕ»</w:t>
      </w:r>
    </w:p>
    <w:p w:rsidR="002F423A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144"/>
          <w:szCs w:val="144"/>
        </w:rPr>
      </w:pPr>
    </w:p>
    <w:p w:rsidR="002F423A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caps/>
          <w:sz w:val="32"/>
          <w:szCs w:val="36"/>
        </w:rPr>
      </w:pP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caps/>
          <w:color w:val="7030A0"/>
          <w:sz w:val="32"/>
          <w:szCs w:val="36"/>
        </w:rPr>
      </w:pPr>
      <w:r w:rsidRPr="00A423E8">
        <w:rPr>
          <w:rFonts w:ascii="Times New Roman" w:hAnsi="Times New Roman" w:cs="Times New Roman"/>
          <w:b/>
          <w:bCs/>
          <w:caps/>
          <w:color w:val="7030A0"/>
          <w:sz w:val="32"/>
          <w:szCs w:val="36"/>
        </w:rPr>
        <w:t>подготовила и провела:</w:t>
      </w: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</w:pPr>
      <w:r w:rsidRPr="00A423E8"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  <w:t xml:space="preserve">                                              заместитель директора</w:t>
      </w: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</w:pPr>
      <w:r w:rsidRPr="00A423E8"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  <w:t xml:space="preserve">                                    по профильному обучению и                                   предпрофильной  подготовке</w:t>
      </w:r>
    </w:p>
    <w:p w:rsidR="002F423A" w:rsidRPr="00A423E8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</w:pPr>
      <w:r w:rsidRPr="00A423E8">
        <w:rPr>
          <w:rFonts w:ascii="Times New Roman" w:hAnsi="Times New Roman" w:cs="Times New Roman"/>
          <w:b/>
          <w:bCs/>
          <w:i/>
          <w:caps/>
          <w:color w:val="7030A0"/>
          <w:sz w:val="32"/>
          <w:szCs w:val="36"/>
        </w:rPr>
        <w:t xml:space="preserve"> дегтярева Н.Н.</w:t>
      </w:r>
    </w:p>
    <w:p w:rsidR="002F423A" w:rsidRPr="005723E2" w:rsidRDefault="002F423A" w:rsidP="002F423A">
      <w:pPr>
        <w:keepNext/>
        <w:autoSpaceDE w:val="0"/>
        <w:autoSpaceDN w:val="0"/>
        <w:adjustRightInd w:val="0"/>
        <w:spacing w:before="0" w:beforeAutospacing="0" w:line="80" w:lineRule="atLeast"/>
        <w:ind w:left="0" w:firstLine="0"/>
        <w:jc w:val="right"/>
        <w:rPr>
          <w:rFonts w:ascii="Times New Roman" w:hAnsi="Times New Roman" w:cs="Times New Roman"/>
          <w:b/>
          <w:bCs/>
          <w:caps/>
          <w:sz w:val="32"/>
          <w:szCs w:val="36"/>
        </w:rPr>
      </w:pPr>
    </w:p>
    <w:p w:rsidR="002F423A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F423A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</w:t>
      </w:r>
    </w:p>
    <w:p w:rsidR="002F423A" w:rsidRPr="00AE1A29" w:rsidRDefault="002F423A" w:rsidP="002F423A">
      <w:pPr>
        <w:keepNext/>
        <w:autoSpaceDE w:val="0"/>
        <w:autoSpaceDN w:val="0"/>
        <w:adjustRightInd w:val="0"/>
        <w:spacing w:before="120" w:beforeAutospacing="0" w:after="120" w:line="249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1A29">
        <w:rPr>
          <w:rFonts w:ascii="Times New Roman" w:hAnsi="Times New Roman" w:cs="Times New Roman"/>
          <w:b/>
          <w:bCs/>
          <w:caps/>
          <w:sz w:val="28"/>
          <w:szCs w:val="28"/>
        </w:rPr>
        <w:t>-2012-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Участвуют</w:t>
      </w:r>
      <w:r w:rsidRPr="00E64F71">
        <w:rPr>
          <w:rFonts w:ascii="Times New Roman" w:hAnsi="Times New Roman" w:cs="Times New Roman"/>
          <w:sz w:val="24"/>
          <w:szCs w:val="24"/>
        </w:rPr>
        <w:t>: ведущая, 4 скомороха, Масленица, свита Масленицы – лесные звери: заяц и медведь.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sz w:val="24"/>
          <w:szCs w:val="24"/>
        </w:rPr>
        <w:t>Предварительная подготовка</w:t>
      </w:r>
      <w:r w:rsidRPr="00E64F71">
        <w:rPr>
          <w:rFonts w:ascii="Times New Roman" w:hAnsi="Times New Roman" w:cs="Times New Roman"/>
          <w:sz w:val="24"/>
          <w:szCs w:val="24"/>
        </w:rPr>
        <w:t xml:space="preserve">: на пришкольном участке, где планируется проведение праздника,  заранее возвести  </w:t>
      </w:r>
      <w:proofErr w:type="gramStart"/>
      <w:r w:rsidRPr="00E64F71">
        <w:rPr>
          <w:rFonts w:ascii="Times New Roman" w:hAnsi="Times New Roman" w:cs="Times New Roman"/>
          <w:sz w:val="24"/>
          <w:szCs w:val="24"/>
        </w:rPr>
        <w:t>снежные</w:t>
      </w:r>
      <w:proofErr w:type="gramEnd"/>
      <w:r w:rsidRPr="00E64F71">
        <w:rPr>
          <w:rFonts w:ascii="Times New Roman" w:hAnsi="Times New Roman" w:cs="Times New Roman"/>
          <w:sz w:val="24"/>
          <w:szCs w:val="24"/>
        </w:rPr>
        <w:t xml:space="preserve"> горку и лабиринт.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 xml:space="preserve">Скоморохи одеты в русские народные костюмы. Масленица – нарядно одетая девочка. </w:t>
      </w:r>
      <w:proofErr w:type="gramStart"/>
      <w:r w:rsidRPr="00E64F71">
        <w:rPr>
          <w:rFonts w:ascii="Times New Roman" w:hAnsi="Times New Roman" w:cs="Times New Roman"/>
          <w:sz w:val="24"/>
          <w:szCs w:val="24"/>
        </w:rPr>
        <w:t>Заяц и медведь одеты в соответствующие их образам костюмы.</w:t>
      </w:r>
      <w:proofErr w:type="gramEnd"/>
      <w:r w:rsidRPr="00E64F71">
        <w:rPr>
          <w:rFonts w:ascii="Times New Roman" w:hAnsi="Times New Roman" w:cs="Times New Roman"/>
          <w:sz w:val="24"/>
          <w:szCs w:val="24"/>
        </w:rPr>
        <w:t xml:space="preserve"> Для проведения конкурсов понадобятся канат, санки, шарфы.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>Для победителей соревнований желательно приготовить какие-нибудь поощрительные призы, для взятия крепости – подарок с конфетами.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Звучит веселая музыка. Выходят скоморохи.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Здравствуйте!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Здравствуйте, гости дорогие!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Совсем юные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И уже большие!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Спасибо, что пришли,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Что время и силы нашли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Для праздника Масленицы,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Для проводов матушки-Зимы!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</w:t>
      </w: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sz w:val="24"/>
          <w:szCs w:val="24"/>
        </w:rPr>
        <w:t>.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Сегодня будем радоваться мы,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Блинами угощаться,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 играх-затеях состязаться.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Люди добрые, собирайтесь, торопитесь,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На скоморошьи игры подивитесь!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Скоморохи – люди не простые, люди удалые,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Все играют, все поют, всех к веселью вас зовут!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</w:t>
      </w: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Слушайте и не говорите потом, что не слышали! Ведь мы объявляем праздник – не простой, а такой, в котором зима лютая встретится с весной красной.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Короче говоря, праздник такой, во время которого все едят, все пьют, друзей в гости ждут. Вы знаете, как такой праздник называется?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Хором вместе с детьми произносят: «Масленица!».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</w:t>
      </w: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Как на масленой неделе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Пироги на стол летели.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А из печки – блины,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   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Люди ждут приход весны.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Люди в праздник – всем на диво,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Все нарядны, все красивы.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Девочки – так в полушалках,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Мальчики – так в кушаках.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Одного лишь только жалко, что неделя коротка!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</w:t>
      </w: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Рады мы вам, гости дорогие, спасибо, что пришли праздник Масленицы встретить. Себя показать да других посмотреть. А какая Масленица без забав веселых да развлечений? Вот и мы сейчас для вас все устроим – высший класс!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Первое развлечение – всем на удивление! Кто знает, -  Почему на Масленицу было принято обязательно печь блины? 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(Ответы детей.</w:t>
      </w:r>
      <w:r w:rsidRPr="00E64F71">
        <w:rPr>
          <w:rFonts w:ascii="Times New Roman" w:hAnsi="Times New Roman" w:cs="Times New Roman"/>
          <w:sz w:val="24"/>
          <w:szCs w:val="24"/>
        </w:rPr>
        <w:t xml:space="preserve">)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На Масленицу не только блины принято было печь. А еще и вокруг села на санях три раза объезжать – тоже круг рисовать, солнышку помогать.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</w:t>
      </w: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Вот и мы сейчас устроим соревнование на санное катание. Кто готов принять участие в гонках на санях?</w:t>
      </w:r>
      <w:r w:rsidRPr="00E64F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Выбираются участники гонок, каждый из 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них получает инвентарь – сани.</w:t>
      </w:r>
      <w:r w:rsidRPr="00E64F71">
        <w:rPr>
          <w:rFonts w:ascii="Times New Roman" w:hAnsi="Times New Roman" w:cs="Times New Roman"/>
          <w:sz w:val="24"/>
          <w:szCs w:val="24"/>
        </w:rPr>
        <w:t xml:space="preserve">)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Вам надо проехать свой маршрут, 1 сидит на санях, 2 везут; три по три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.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А остальные ребята будут подбадривать своих друзей хлопками в ладоши.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Участникам гонок показываются линии старта и финиша. Проводятся гонки на санках. По сигналу все участники преодолевают нужный маршрут. Победитель получает какой-нибудь приз-сувенир.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Вот молодцы, вот удальцы! Объявляю вторую забаву – всем на веселье, а нам на славу.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И название игры невиданное, неслыханное – «Гонки на трех ногах». Кто желает в ней принять участие?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Проводится игра «Гонки на трех ногах» – двум игрокам, стоящим рядом, связывают вместе по одной ноге: правую ногу одного с левой ногой другого. Ноги связываются примерно под коленями. Лучше для этого воспользоваться не веревкой (она режет ноги), а полоской ткани или косынкой. Таким образом, для соревнования набирается несколько подобных «трехногих» пар. Скоморох дает задание, указывая линии старта и финиша. Пары выстраиваются на линии старта и по команде одного из скоморохов бегут к указанной линии финиша. Побеждает та пара, которая первая пробежала нужный отрезок пути за кратчайшее время.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Поведемте хоровод, запасемся весельем на целый год!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А мы вам веселую небывальщину расскажем, небывальщину да 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неслыхальщину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споем!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 праздника – дети – берутся за руки и идут в хороводе. Скоморохи рассказывают небылицы, помогая себе звуками бубна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Вы послушайте, ребята, непоседы, пострелята,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Расскажу вам 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нескладуху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>, чтоб потешить ваше ухо.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Свинка добрая, свинья на дубу гнездо свила.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 нею сорок поросят, по сучочкам все висят.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Повисели-повисели, а потом и полетели.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Мишка, бурый наш медведь, принялся он песни петь.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Пел он песни, танцевал, в сине море он упал.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Сине море расплескалось, в нем вся рыба испугалась.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Как на берег большой кит прибежал,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И в тарелку щей к Ванюшке он упал.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В круг входит ведущая.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Дорогие скоморохи, ваши шутки все неплохи,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Вы ребят развеселили, только об одном забыли.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Скоморохи</w:t>
      </w:r>
      <w:r w:rsidRPr="00E64F71">
        <w:rPr>
          <w:rFonts w:ascii="Times New Roman" w:hAnsi="Times New Roman" w:cs="Times New Roman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Pr="00E64F71">
        <w:rPr>
          <w:rFonts w:ascii="Times New Roman" w:hAnsi="Times New Roman" w:cs="Times New Roman"/>
          <w:sz w:val="24"/>
          <w:szCs w:val="24"/>
        </w:rPr>
        <w:t xml:space="preserve">).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О чем это мы забыли?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О том, чей мы праздник встречаем, – о самой сударыне Масленице, красной девице. Давайте, дети, позовем в гости к нам Масленицу.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Скоморохи</w:t>
      </w:r>
      <w:r w:rsidRPr="00E64F71">
        <w:rPr>
          <w:rFonts w:ascii="Times New Roman" w:hAnsi="Times New Roman" w:cs="Times New Roman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r w:rsidRPr="00E64F71">
        <w:rPr>
          <w:rFonts w:ascii="Times New Roman" w:hAnsi="Times New Roman" w:cs="Times New Roman"/>
          <w:sz w:val="24"/>
          <w:szCs w:val="24"/>
        </w:rPr>
        <w:t xml:space="preserve">).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А как это сделать?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А вот как. Сейчас я буду Масленицу звать, буду ее хвалить, а вы не зевайте, за мной слова повторяйте.</w:t>
      </w:r>
      <w:r w:rsidRPr="00E64F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Произносит слова призыва Масленицы, скоморохи вместе с детьми по строчке повторяют слова ведущей</w:t>
      </w:r>
      <w:r w:rsidRPr="00E64F71">
        <w:rPr>
          <w:rFonts w:ascii="Times New Roman" w:hAnsi="Times New Roman" w:cs="Times New Roman"/>
          <w:sz w:val="24"/>
          <w:szCs w:val="24"/>
        </w:rPr>
        <w:t>.)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Дорогая наша гостья Масленица.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Масленица – красная девица.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У нее косы до пояса, у нее щеки румяные,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У нее шуба новая, цветным поясом подпоясана.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Масленица, выйди, покажись,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Всем детям на свет объявись!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Появляется Масленица со свитой – Зайцем и Медведем: Масленица сидит на санках, а звери «запряжены», изображая конную пару. Ведущая и скоморохи кланяются им.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Наша Масленица годовая,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Она гостьюшка дорогая.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Она 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пешею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к нам не ходит,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Все на кониках разъезжает.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А еще она любит, чтобы коники у нее были вороные,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Чтобы слуги были молодые.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Масленица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Добрый день, дорогие дети, прибыла я к вам на санях расписных, со своими зверями-помощниками, вашими любимыми сказочными героями. Узнали вы их? Как их зовут? 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(Ответы детей: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Заяц, Медведь</w:t>
      </w:r>
      <w:r w:rsidRPr="00E64F71">
        <w:rPr>
          <w:rFonts w:ascii="Times New Roman" w:hAnsi="Times New Roman" w:cs="Times New Roman"/>
          <w:sz w:val="24"/>
          <w:szCs w:val="24"/>
        </w:rPr>
        <w:t>.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Верно! Но пришли они со мной не просто так, а для того, чтобы прочитать мой масленичный указ.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Заяц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Прочитаем вам указ,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Чтобы 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знали на сей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раз.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Медведь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Надо песни петь да танцевать,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Снежный город штурмовать!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Вот молодцы, напомнили нам о важном деле. Действительно, ведь нам еще надо выполнить важное масленичное задание – взять штурмом снежный городок.</w:t>
      </w:r>
      <w:r w:rsidRPr="00E64F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Показывает созданную из снега насыпь, которая изображает снежный городок.</w:t>
      </w:r>
      <w:r w:rsidRPr="00E64F71">
        <w:rPr>
          <w:rFonts w:ascii="Times New Roman" w:hAnsi="Times New Roman" w:cs="Times New Roman"/>
          <w:sz w:val="24"/>
          <w:szCs w:val="24"/>
        </w:rPr>
        <w:t xml:space="preserve">)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Вот он, наш городок, из снега насыпан, льдом украшен.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Ребятня, торопись, городок окружай.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Сейчас будет дан приказ снежный город штурмовать.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Дети окружают снежный городок. Ведущая дает задание – по сигналу надо постараться «начать штурм» городка: как можно скорее найти приз. 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Нашедшему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– приз и достается, игра заканчивается.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Масленица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А кто из вас, дети, знает поговорки и пословицы про меня, щедрую Масленицу?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Дети вспоминают и говорят пословицы и поговорки про Масленицу.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Заяц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Цынцы-брынцы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, пеките 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блинцы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Мажьте 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маслянее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, будет 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повкуснее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>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Медведь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Мы стояли у печи, выпекали калачи,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Чтобы зиму проводить, Масленицу веселить.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Продолжается веселье.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Масленицы продолженье.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А что ты нам можешь предложить, Масленица?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Масленица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Давайте пройдемся по снежному лабиринту. Только смотрите, не заблудитесь, ворота найдите.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Учащиеся вереницей двигаются к снежному лабиринту и проходят его.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Масленица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Замечательно. Давайте теперь проведем конкурс снежных скульптур. Каждая команда слепит из снега свою фигуру – персонажа любимых сказок. Это могут быть и репка, и колобок, и царевна. Или ваши гости, звери из моей свиты – зайка и мишка. Кто из вас что выбирает? За дело, друзья.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Каждая команда  принимаются выполнять задание. По окончании работы рассказывает, кого они хотели вылепить.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Метелица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А сейчас я загадаю детям свои загадки. Загадки это не простые, а с подвохами. Смотрите, не ошибитесь.</w:t>
      </w:r>
      <w:r w:rsidRPr="00E64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lastRenderedPageBreak/>
        <w:t>1. Кто любит по ветвям носиться? Конечно, рыжая… (</w:t>
      </w:r>
      <w:r w:rsidRPr="00E64F71">
        <w:rPr>
          <w:rFonts w:ascii="Times New Roman" w:hAnsi="Times New Roman" w:cs="Times New Roman"/>
          <w:i/>
          <w:iCs/>
          <w:color w:val="000080"/>
          <w:sz w:val="24"/>
          <w:szCs w:val="24"/>
        </w:rPr>
        <w:t>белка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).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2. В малине понимает толк хозяин леса, бурый … (</w:t>
      </w:r>
      <w:r w:rsidRPr="00E64F71">
        <w:rPr>
          <w:rFonts w:ascii="Times New Roman" w:hAnsi="Times New Roman" w:cs="Times New Roman"/>
          <w:i/>
          <w:iCs/>
          <w:color w:val="000080"/>
          <w:sz w:val="24"/>
          <w:szCs w:val="24"/>
        </w:rPr>
        <w:t>медведь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).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3. Кто стучит, как в барабан? На сосне сидит… (</w:t>
      </w:r>
      <w:r w:rsidRPr="00E64F71">
        <w:rPr>
          <w:rFonts w:ascii="Times New Roman" w:hAnsi="Times New Roman" w:cs="Times New Roman"/>
          <w:i/>
          <w:iCs/>
          <w:color w:val="000080"/>
          <w:sz w:val="24"/>
          <w:szCs w:val="24"/>
        </w:rPr>
        <w:t>дятел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).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4. Хвост веером, на голове корона, прекрасней 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нету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птицы, чем… (</w:t>
      </w:r>
      <w:r w:rsidRPr="00E64F71">
        <w:rPr>
          <w:rFonts w:ascii="Times New Roman" w:hAnsi="Times New Roman" w:cs="Times New Roman"/>
          <w:i/>
          <w:iCs/>
          <w:color w:val="000080"/>
          <w:sz w:val="24"/>
          <w:szCs w:val="24"/>
        </w:rPr>
        <w:t>павлин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).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Теперь – новая забава, всем силачам – почет и слава!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Русская потеха, не только с силой, но и со смехом.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Называется эта игра – «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Перетягивание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каната». Это старинная русская забава, которая проводилась на всех зимних праздниках с самых незапамятных времен. Становитесь, дети на две стороны площадки. Посмотрите, вот канат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>показывает канат</w:t>
      </w:r>
      <w:r w:rsidRPr="00E64F71">
        <w:rPr>
          <w:rFonts w:ascii="Times New Roman" w:hAnsi="Times New Roman" w:cs="Times New Roman"/>
          <w:sz w:val="24"/>
          <w:szCs w:val="24"/>
        </w:rPr>
        <w:t xml:space="preserve">).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У каната – два конца. Сейчас за каждый его конец возьмется группа детей да примется на себя тянуть. Только не сразу, а по моей команде. Тогда мы и посмотрим, чья группа сильнее.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>Школьники делятся на две группы. Проводится игра «</w:t>
      </w:r>
      <w:proofErr w:type="spell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Перетягивание</w:t>
      </w:r>
      <w:proofErr w:type="spell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каната».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Ой, подружки-хохотушки, </w:t>
      </w:r>
      <w:proofErr w:type="gram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развеселые</w:t>
      </w:r>
      <w:proofErr w:type="gramEnd"/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 болтушки!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Эй, ребята, молодцы, озорные удальцы!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Все на масленой неделе веселились, песни пели,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 веселые игры играли, друг друга блинами угощали.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Масленица пришла, в дом весну привела.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Птички-невелички, высоко летите, зиму проводите.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4-й скоморох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Зиму провожайте, а весну встречайте.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 xml:space="preserve">Мы Масленицу </w:t>
      </w:r>
      <w:proofErr w:type="spellStart"/>
      <w:r w:rsidRPr="00E64F71">
        <w:rPr>
          <w:rFonts w:ascii="Times New Roman" w:hAnsi="Times New Roman" w:cs="Times New Roman"/>
          <w:color w:val="000080"/>
          <w:sz w:val="24"/>
          <w:szCs w:val="24"/>
        </w:rPr>
        <w:t>дожидали</w:t>
      </w:r>
      <w:proofErr w:type="spellEnd"/>
      <w:r w:rsidRPr="00E64F71">
        <w:rPr>
          <w:rFonts w:ascii="Times New Roman" w:hAnsi="Times New Roman" w:cs="Times New Roman"/>
          <w:color w:val="000080"/>
          <w:sz w:val="24"/>
          <w:szCs w:val="24"/>
        </w:rPr>
        <w:t>, к себе в гости зазывали,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Заяц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На горе ее встречали, снегом гору посыпали.</w:t>
      </w:r>
    </w:p>
    <w:p w:rsidR="002F423A" w:rsidRPr="00E64F71" w:rsidRDefault="002F423A" w:rsidP="002F423A">
      <w:pPr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Медведь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Будет горушка ледяная, придет Масленица дорогая.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Масленица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Спасибо вам, дети, за хороший праздник, за веселье да игры. Вижу, хорошо вы меня встретили, значит, дружной весна будет, а лето – щедрым. Прощайте до следующего года!</w:t>
      </w:r>
      <w:r w:rsidRPr="00E64F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Масленица и ее свита – звери – машут всем 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руками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и звери увозят масленицу.)  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Скоморохи</w:t>
      </w: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(все вместе поют песню.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 Музыка фоном.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Когда-то россияне –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Ванюши, Тани, Мани,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4F71">
        <w:rPr>
          <w:rFonts w:ascii="Times New Roman" w:hAnsi="Times New Roman" w:cs="Times New Roman"/>
          <w:sz w:val="24"/>
          <w:szCs w:val="24"/>
        </w:rPr>
        <w:t>Весну</w:t>
      </w:r>
      <w:proofErr w:type="gramEnd"/>
      <w:r w:rsidRPr="00E64F71">
        <w:rPr>
          <w:rFonts w:ascii="Times New Roman" w:hAnsi="Times New Roman" w:cs="Times New Roman"/>
          <w:sz w:val="24"/>
          <w:szCs w:val="24"/>
        </w:rPr>
        <w:t xml:space="preserve"> встречая с песней,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4F71">
        <w:rPr>
          <w:rFonts w:ascii="Times New Roman" w:hAnsi="Times New Roman" w:cs="Times New Roman"/>
          <w:sz w:val="24"/>
          <w:szCs w:val="24"/>
        </w:rPr>
        <w:t>Прощалися</w:t>
      </w:r>
      <w:proofErr w:type="spellEnd"/>
      <w:r w:rsidRPr="00E64F71">
        <w:rPr>
          <w:rFonts w:ascii="Times New Roman" w:hAnsi="Times New Roman" w:cs="Times New Roman"/>
          <w:sz w:val="24"/>
          <w:szCs w:val="24"/>
        </w:rPr>
        <w:t xml:space="preserve"> с зимой.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Обычай тот старинный,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Веселый и наивный,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Мы сохраняем свято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И вас зовем с собой.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И дедами завещано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Нам зиму провожать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И всенародно с песнями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ab/>
      </w:r>
      <w:r w:rsidRPr="00E64F71">
        <w:rPr>
          <w:rFonts w:ascii="Times New Roman" w:hAnsi="Times New Roman" w:cs="Times New Roman"/>
          <w:sz w:val="24"/>
          <w:szCs w:val="24"/>
        </w:rPr>
        <w:tab/>
        <w:t>Ее в костре сжигать!</w:t>
      </w:r>
    </w:p>
    <w:p w:rsidR="002F423A" w:rsidRPr="00E64F71" w:rsidRDefault="002F423A" w:rsidP="002F423A">
      <w:pPr>
        <w:shd w:val="clear" w:color="auto" w:fill="FFFFFF"/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Ряженые выносят чучело на площадь, делают оцепление, сжигают. </w:t>
      </w:r>
    </w:p>
    <w:p w:rsidR="002F423A" w:rsidRPr="00E64F71" w:rsidRDefault="002F423A" w:rsidP="002F423A">
      <w:pPr>
        <w:shd w:val="clear" w:color="auto" w:fill="FFFFFF"/>
        <w:tabs>
          <w:tab w:val="left" w:pos="2130"/>
          <w:tab w:val="left" w:pos="5010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Скоморохи</w:t>
      </w:r>
      <w:proofErr w:type="gramStart"/>
      <w:r w:rsidRPr="00E64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E64F71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64F71">
        <w:rPr>
          <w:rFonts w:ascii="Times New Roman" w:hAnsi="Times New Roman" w:cs="Times New Roman"/>
          <w:i/>
          <w:iCs/>
          <w:sz w:val="24"/>
          <w:szCs w:val="24"/>
        </w:rPr>
        <w:t>се вместе</w:t>
      </w:r>
      <w:r w:rsidRPr="00E64F7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Прощай, матушка зима,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Ты не огорчайся,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Год пройдет, и снова к нам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Возвращайся.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Гори, гори ярче –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Лето будет жарче!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А зима теплее,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А весна милее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Гори, гори ясно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lastRenderedPageBreak/>
        <w:t>Чтобы не погасло!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Гори, гори с треском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По перелескам,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Где сугробы тают –</w:t>
      </w:r>
    </w:p>
    <w:p w:rsidR="002F423A" w:rsidRPr="00E64F71" w:rsidRDefault="002F423A" w:rsidP="002F423A">
      <w:pPr>
        <w:shd w:val="clear" w:color="auto" w:fill="FFFFFF"/>
        <w:tabs>
          <w:tab w:val="left" w:pos="2130"/>
        </w:tabs>
        <w:autoSpaceDE w:val="0"/>
        <w:autoSpaceDN w:val="0"/>
        <w:adjustRightInd w:val="0"/>
        <w:spacing w:before="0" w:beforeAutospacing="0" w:line="160" w:lineRule="atLeast"/>
        <w:ind w:left="0" w:firstLine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Цветы расцветают.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Гори, гори ярче –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Лето будет жарче.</w:t>
      </w:r>
    </w:p>
    <w:p w:rsidR="002F423A" w:rsidRPr="00E64F71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color w:val="000080"/>
          <w:sz w:val="24"/>
          <w:szCs w:val="24"/>
        </w:rPr>
        <w:t>Гори, гори ясно,</w:t>
      </w:r>
    </w:p>
    <w:p w:rsidR="002F423A" w:rsidRPr="00A423E8" w:rsidRDefault="002F423A" w:rsidP="002F423A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before="0" w:beforeAutospacing="0" w:line="160" w:lineRule="atLeast"/>
        <w:ind w:left="0" w:firstLine="56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>Чтобы не погасло!</w:t>
      </w:r>
    </w:p>
    <w:p w:rsidR="002F423A" w:rsidRPr="00E64F71" w:rsidRDefault="002F423A" w:rsidP="002F423A">
      <w:pPr>
        <w:spacing w:before="0" w:beforeAutospacing="0" w:line="160" w:lineRule="atLeast"/>
        <w:ind w:left="0" w:firstLine="568"/>
        <w:rPr>
          <w:rFonts w:ascii="Times New Roman" w:hAnsi="Times New Roman" w:cs="Times New Roman"/>
          <w:color w:val="000080"/>
          <w:sz w:val="24"/>
          <w:szCs w:val="24"/>
        </w:rPr>
      </w:pPr>
      <w:r w:rsidRPr="00E64F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Ведущая</w:t>
      </w:r>
      <w:r w:rsidRPr="00E6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F71">
        <w:rPr>
          <w:rFonts w:ascii="Times New Roman" w:hAnsi="Times New Roman" w:cs="Times New Roman"/>
          <w:sz w:val="24"/>
          <w:szCs w:val="24"/>
        </w:rPr>
        <w:t xml:space="preserve"> </w:t>
      </w:r>
      <w:r w:rsidRPr="00E64F71">
        <w:rPr>
          <w:rFonts w:ascii="Times New Roman" w:hAnsi="Times New Roman" w:cs="Times New Roman"/>
          <w:color w:val="000080"/>
          <w:sz w:val="24"/>
          <w:szCs w:val="24"/>
        </w:rPr>
        <w:t>Вот и нам пора пришла прощаться. Прощай, Масленица!</w:t>
      </w:r>
    </w:p>
    <w:p w:rsidR="002F423A" w:rsidRPr="00E64F71" w:rsidRDefault="002F423A" w:rsidP="002F423A">
      <w:pPr>
        <w:spacing w:before="0" w:beforeAutospacing="0" w:line="160" w:lineRule="atLeast"/>
        <w:ind w:left="0" w:firstLine="568"/>
        <w:rPr>
          <w:rFonts w:ascii="Times New Roman" w:hAnsi="Times New Roman" w:cs="Times New Roman"/>
          <w:sz w:val="24"/>
          <w:szCs w:val="24"/>
        </w:rPr>
      </w:pPr>
      <w:r w:rsidRPr="00E64F71">
        <w:rPr>
          <w:rFonts w:ascii="Times New Roman" w:hAnsi="Times New Roman" w:cs="Times New Roman"/>
          <w:sz w:val="24"/>
          <w:szCs w:val="24"/>
        </w:rPr>
        <w:t xml:space="preserve">Все участники праздника идут в здание школы  </w:t>
      </w:r>
      <w:proofErr w:type="gramStart"/>
      <w:r w:rsidRPr="00E64F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4F71">
        <w:rPr>
          <w:rFonts w:ascii="Times New Roman" w:hAnsi="Times New Roman" w:cs="Times New Roman"/>
          <w:sz w:val="24"/>
          <w:szCs w:val="24"/>
        </w:rPr>
        <w:t>в столовую ) и едят блины и угощения от Масленицы.</w:t>
      </w:r>
    </w:p>
    <w:p w:rsidR="00612770" w:rsidRDefault="002F423A" w:rsidP="00612770">
      <w:pPr>
        <w:ind w:left="4820" w:hanging="581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3121479" cy="2114550"/>
            <wp:effectExtent l="19050" t="0" r="2721" b="0"/>
            <wp:docPr id="1" name="Рисунок 1" descr="G:\масленица\DSC0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леница\DSC01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7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2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12770" w:rsidRPr="006127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832100" cy="2124075"/>
            <wp:effectExtent l="19050" t="0" r="6350" b="0"/>
            <wp:docPr id="9" name="Рисунок 4" descr="G:\масленица\DSC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сленица\DSC01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16" cy="212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70" w:rsidRDefault="00612770" w:rsidP="00612770">
      <w:pPr>
        <w:ind w:left="4820" w:hanging="581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C0CE0" w:rsidRDefault="00612770" w:rsidP="00612770">
      <w:pPr>
        <w:ind w:left="4820" w:hanging="5813"/>
      </w:pPr>
      <w:r w:rsidRPr="006127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111500" cy="2505075"/>
            <wp:effectExtent l="19050" t="0" r="0" b="0"/>
            <wp:docPr id="10" name="Рисунок 2" descr="G:\масленица\DSC0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леница\DSC01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7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105150" cy="2457450"/>
            <wp:effectExtent l="19050" t="0" r="0" b="0"/>
            <wp:docPr id="8" name="Рисунок 3" descr="G:\масленица\DSC0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сленица\DSC01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23A" w:rsidRPr="002F42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12770">
        <w:rPr>
          <w:noProof/>
          <w:lang w:eastAsia="ru-RU"/>
        </w:rPr>
        <w:t xml:space="preserve"> </w:t>
      </w:r>
    </w:p>
    <w:sectPr w:rsidR="009C0CE0" w:rsidSect="002F423A">
      <w:pgSz w:w="11906" w:h="16838"/>
      <w:pgMar w:top="1134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3A"/>
    <w:rsid w:val="002F423A"/>
    <w:rsid w:val="004379BB"/>
    <w:rsid w:val="005152B6"/>
    <w:rsid w:val="00612770"/>
    <w:rsid w:val="009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3A"/>
    <w:pPr>
      <w:spacing w:before="100" w:beforeAutospacing="1" w:after="0"/>
      <w:ind w:left="284" w:firstLine="17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3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965D-D1FF-4AFD-B982-1C3BD7B9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2013-01-12T14:19:00Z</dcterms:created>
  <dcterms:modified xsi:type="dcterms:W3CDTF">2013-01-12T14:44:00Z</dcterms:modified>
</cp:coreProperties>
</file>