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26" w:rsidRPr="00CF0464" w:rsidRDefault="00984226" w:rsidP="0098422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Коррупция </w:t>
      </w:r>
      <w:r w:rsidR="008754A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страшнее стихийного бедствия</w:t>
      </w:r>
    </w:p>
    <w:p w:rsidR="00984226" w:rsidRPr="00CF0464" w:rsidRDefault="00984226" w:rsidP="009842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464">
        <w:rPr>
          <w:rFonts w:ascii="Times New Roman" w:hAnsi="Times New Roman" w:cs="Times New Roman"/>
          <w:sz w:val="28"/>
          <w:szCs w:val="28"/>
        </w:rPr>
        <w:t>Классный час п</w:t>
      </w:r>
      <w:r>
        <w:rPr>
          <w:rFonts w:ascii="Times New Roman" w:hAnsi="Times New Roman" w:cs="Times New Roman"/>
          <w:sz w:val="28"/>
          <w:szCs w:val="28"/>
        </w:rPr>
        <w:t>о типу телепередачи «Тема» для 8</w:t>
      </w:r>
      <w:r w:rsidRPr="00CF046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84226" w:rsidRPr="00CF0464" w:rsidRDefault="00984226" w:rsidP="00984226">
      <w:pPr>
        <w:autoSpaceDE w:val="0"/>
        <w:autoSpaceDN w:val="0"/>
        <w:adjustRightInd w:val="0"/>
        <w:spacing w:before="120"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F0464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Определить негативные социальные, экономические и правовые последствия коррупции</w:t>
      </w:r>
      <w:r w:rsidRPr="00CF0464">
        <w:rPr>
          <w:rFonts w:ascii="Times New Roman" w:hAnsi="Times New Roman" w:cs="Times New Roman"/>
          <w:sz w:val="28"/>
          <w:szCs w:val="28"/>
        </w:rPr>
        <w:t>.</w:t>
      </w:r>
    </w:p>
    <w:p w:rsidR="00984226" w:rsidRPr="00CF0464" w:rsidRDefault="00984226" w:rsidP="00984226">
      <w:pPr>
        <w:autoSpaceDE w:val="0"/>
        <w:autoSpaceDN w:val="0"/>
        <w:adjustRightInd w:val="0"/>
        <w:spacing w:before="120"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F0464">
        <w:rPr>
          <w:rFonts w:ascii="Times New Roman" w:hAnsi="Times New Roman" w:cs="Times New Roman"/>
          <w:b/>
          <w:bCs/>
          <w:sz w:val="28"/>
          <w:szCs w:val="28"/>
        </w:rPr>
        <w:t>Оформление.</w:t>
      </w:r>
      <w:r w:rsidRPr="00CF0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464">
        <w:rPr>
          <w:rFonts w:ascii="Times New Roman" w:hAnsi="Times New Roman" w:cs="Times New Roman"/>
          <w:sz w:val="28"/>
          <w:szCs w:val="28"/>
        </w:rPr>
        <w:t>На сцене «телевизор» со словом «Тема», под «телевизором» больши</w:t>
      </w:r>
      <w:r>
        <w:rPr>
          <w:rFonts w:ascii="Times New Roman" w:hAnsi="Times New Roman" w:cs="Times New Roman"/>
          <w:sz w:val="28"/>
          <w:szCs w:val="28"/>
        </w:rPr>
        <w:t>ми буквами написано: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«Коррупция</w:t>
      </w:r>
      <w:r w:rsidRPr="00CF0464">
        <w:rPr>
          <w:rFonts w:ascii="Times New Roman" w:hAnsi="Times New Roman" w:cs="Times New Roman"/>
          <w:sz w:val="28"/>
          <w:szCs w:val="28"/>
        </w:rPr>
        <w:t>».</w:t>
      </w:r>
    </w:p>
    <w:p w:rsidR="00984226" w:rsidRPr="00CF0464" w:rsidRDefault="00984226" w:rsidP="004D1D62">
      <w:pPr>
        <w:autoSpaceDE w:val="0"/>
        <w:autoSpaceDN w:val="0"/>
        <w:adjustRightInd w:val="0"/>
        <w:spacing w:before="60" w:after="0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CF0464">
        <w:rPr>
          <w:rFonts w:ascii="Times New Roman" w:hAnsi="Times New Roman" w:cs="Times New Roman"/>
          <w:b/>
          <w:bCs/>
          <w:sz w:val="28"/>
          <w:szCs w:val="28"/>
        </w:rPr>
        <w:t>Музыкально-зрительный эпиграф:</w:t>
      </w:r>
      <w:r w:rsidRPr="00CF0464">
        <w:rPr>
          <w:rFonts w:ascii="Times New Roman" w:hAnsi="Times New Roman" w:cs="Times New Roman"/>
          <w:sz w:val="28"/>
          <w:szCs w:val="28"/>
        </w:rPr>
        <w:t xml:space="preserve"> под музыку  идут слайды с картинами  </w:t>
      </w:r>
      <w:r w:rsidR="004E1A51">
        <w:rPr>
          <w:rFonts w:ascii="Times New Roman" w:hAnsi="Times New Roman" w:cs="Times New Roman"/>
          <w:sz w:val="28"/>
          <w:szCs w:val="28"/>
        </w:rPr>
        <w:t xml:space="preserve">2,3,4,5 </w:t>
      </w:r>
      <w:r w:rsidRPr="00CF0464">
        <w:rPr>
          <w:rFonts w:ascii="Times New Roman" w:hAnsi="Times New Roman" w:cs="Times New Roman"/>
          <w:sz w:val="28"/>
          <w:szCs w:val="28"/>
        </w:rPr>
        <w:t>(</w:t>
      </w:r>
      <w:r w:rsidRPr="00CF0464">
        <w:rPr>
          <w:rFonts w:ascii="Times New Roman" w:hAnsi="Times New Roman" w:cs="Times New Roman"/>
          <w:i/>
          <w:iCs/>
          <w:sz w:val="28"/>
          <w:szCs w:val="28"/>
        </w:rPr>
        <w:t>подборка по усмотрению учителя</w:t>
      </w:r>
      <w:r w:rsidRPr="00CF0464">
        <w:rPr>
          <w:rFonts w:ascii="Times New Roman" w:hAnsi="Times New Roman" w:cs="Times New Roman"/>
          <w:sz w:val="28"/>
          <w:szCs w:val="28"/>
        </w:rPr>
        <w:t>).</w:t>
      </w:r>
    </w:p>
    <w:p w:rsidR="0011520C" w:rsidRDefault="00984226" w:rsidP="00984226">
      <w:pPr>
        <w:autoSpaceDE w:val="0"/>
        <w:autoSpaceDN w:val="0"/>
        <w:adjustRightInd w:val="0"/>
        <w:spacing w:after="0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F0464">
        <w:rPr>
          <w:rFonts w:ascii="Times New Roman" w:hAnsi="Times New Roman" w:cs="Times New Roman"/>
          <w:sz w:val="28"/>
          <w:szCs w:val="28"/>
        </w:rPr>
        <w:t xml:space="preserve"> </w:t>
      </w:r>
      <w:r w:rsidR="004E1A51">
        <w:rPr>
          <w:rFonts w:ascii="Times New Roman" w:hAnsi="Times New Roman" w:cs="Times New Roman"/>
          <w:sz w:val="28"/>
          <w:szCs w:val="28"/>
        </w:rPr>
        <w:t xml:space="preserve">6 </w:t>
      </w:r>
      <w:r w:rsidRPr="00CF0464">
        <w:rPr>
          <w:rFonts w:ascii="Times New Roman" w:hAnsi="Times New Roman" w:cs="Times New Roman"/>
          <w:sz w:val="28"/>
          <w:szCs w:val="28"/>
        </w:rPr>
        <w:t>слайде</w:t>
      </w:r>
      <w:r w:rsidR="004E1A51">
        <w:rPr>
          <w:rFonts w:ascii="Times New Roman" w:hAnsi="Times New Roman" w:cs="Times New Roman"/>
          <w:sz w:val="28"/>
          <w:szCs w:val="28"/>
        </w:rPr>
        <w:t xml:space="preserve"> (остано</w:t>
      </w:r>
      <w:r w:rsidR="00C45F68">
        <w:rPr>
          <w:rFonts w:ascii="Times New Roman" w:hAnsi="Times New Roman" w:cs="Times New Roman"/>
          <w:sz w:val="28"/>
          <w:szCs w:val="28"/>
        </w:rPr>
        <w:t>в</w:t>
      </w:r>
      <w:r w:rsidR="004E1A51">
        <w:rPr>
          <w:rFonts w:ascii="Times New Roman" w:hAnsi="Times New Roman" w:cs="Times New Roman"/>
          <w:sz w:val="28"/>
          <w:szCs w:val="28"/>
        </w:rPr>
        <w:t>ка слайдов)</w:t>
      </w:r>
      <w:r w:rsidRPr="00CF0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после картинок </w:t>
      </w:r>
      <w:r w:rsidRPr="00CF0464">
        <w:rPr>
          <w:rFonts w:ascii="Times New Roman" w:hAnsi="Times New Roman" w:cs="Times New Roman"/>
          <w:sz w:val="28"/>
          <w:szCs w:val="28"/>
        </w:rPr>
        <w:t xml:space="preserve">читаются слова </w:t>
      </w:r>
    </w:p>
    <w:p w:rsidR="0011520C" w:rsidRDefault="00984226" w:rsidP="00984226">
      <w:pPr>
        <w:autoSpaceDE w:val="0"/>
        <w:autoSpaceDN w:val="0"/>
        <w:adjustRightInd w:val="0"/>
        <w:spacing w:after="0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CF04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</w:t>
      </w:r>
      <w:r w:rsidR="00C45F6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ьба с коррупцией – дело </w:t>
      </w:r>
      <w:r w:rsidR="0011520C">
        <w:rPr>
          <w:rFonts w:ascii="Times New Roman" w:hAnsi="Times New Roman" w:cs="Times New Roman"/>
          <w:sz w:val="28"/>
          <w:szCs w:val="28"/>
        </w:rPr>
        <w:t>государственное,</w:t>
      </w:r>
    </w:p>
    <w:p w:rsidR="00984226" w:rsidRPr="00CF0464" w:rsidRDefault="0011520C" w:rsidP="00984226">
      <w:pPr>
        <w:autoSpaceDE w:val="0"/>
        <w:autoSpaceDN w:val="0"/>
        <w:adjustRightInd w:val="0"/>
        <w:spacing w:after="0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порядочность – качество индивидуальное </w:t>
      </w:r>
      <w:r w:rsidR="00984226" w:rsidRPr="00CF0464">
        <w:rPr>
          <w:rFonts w:ascii="Times New Roman" w:hAnsi="Times New Roman" w:cs="Times New Roman"/>
          <w:sz w:val="28"/>
          <w:szCs w:val="28"/>
        </w:rPr>
        <w:t>».</w:t>
      </w:r>
    </w:p>
    <w:p w:rsidR="00984226" w:rsidRPr="00CF0464" w:rsidRDefault="00984226" w:rsidP="00984226">
      <w:pPr>
        <w:autoSpaceDE w:val="0"/>
        <w:autoSpaceDN w:val="0"/>
        <w:adjustRightInd w:val="0"/>
        <w:spacing w:before="120"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F0464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CF0464">
        <w:rPr>
          <w:rFonts w:ascii="Times New Roman" w:hAnsi="Times New Roman" w:cs="Times New Roman"/>
          <w:sz w:val="28"/>
          <w:szCs w:val="28"/>
        </w:rPr>
        <w:t xml:space="preserve"> Добрый день, дорогие гости. Мы приветствуем вас на нашей «телепередаче» «Тема». </w:t>
      </w:r>
      <w:r w:rsidR="0011520C">
        <w:rPr>
          <w:rFonts w:ascii="Times New Roman" w:hAnsi="Times New Roman" w:cs="Times New Roman"/>
          <w:sz w:val="28"/>
          <w:szCs w:val="28"/>
        </w:rPr>
        <w:t>А тема наша – Коррупция</w:t>
      </w:r>
      <w:r w:rsidRPr="00CF0464">
        <w:rPr>
          <w:rFonts w:ascii="Times New Roman" w:hAnsi="Times New Roman" w:cs="Times New Roman"/>
          <w:sz w:val="28"/>
          <w:szCs w:val="28"/>
        </w:rPr>
        <w:t>!</w:t>
      </w:r>
    </w:p>
    <w:p w:rsidR="00984226" w:rsidRPr="00CF0464" w:rsidRDefault="00984226" w:rsidP="00984226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F0464">
        <w:rPr>
          <w:rFonts w:ascii="Times New Roman" w:hAnsi="Times New Roman" w:cs="Times New Roman"/>
          <w:sz w:val="28"/>
          <w:szCs w:val="28"/>
        </w:rPr>
        <w:t>У нас в гостях консультанты</w:t>
      </w:r>
      <w:r w:rsidR="0011520C">
        <w:rPr>
          <w:rFonts w:ascii="Times New Roman" w:hAnsi="Times New Roman" w:cs="Times New Roman"/>
          <w:sz w:val="28"/>
          <w:szCs w:val="28"/>
        </w:rPr>
        <w:t xml:space="preserve">, </w:t>
      </w:r>
      <w:r w:rsidR="004D1D62">
        <w:rPr>
          <w:rFonts w:ascii="Times New Roman" w:hAnsi="Times New Roman" w:cs="Times New Roman"/>
          <w:sz w:val="28"/>
          <w:szCs w:val="28"/>
        </w:rPr>
        <w:t xml:space="preserve">историки, </w:t>
      </w:r>
      <w:r w:rsidR="0011520C">
        <w:rPr>
          <w:rFonts w:ascii="Times New Roman" w:hAnsi="Times New Roman" w:cs="Times New Roman"/>
          <w:sz w:val="28"/>
          <w:szCs w:val="28"/>
        </w:rPr>
        <w:t>статистики, библиотекарь</w:t>
      </w:r>
      <w:r w:rsidRPr="00CF0464">
        <w:rPr>
          <w:rFonts w:ascii="Times New Roman" w:hAnsi="Times New Roman" w:cs="Times New Roman"/>
          <w:sz w:val="28"/>
          <w:szCs w:val="28"/>
        </w:rPr>
        <w:t>…</w:t>
      </w:r>
    </w:p>
    <w:p w:rsidR="00984226" w:rsidRPr="00CF0464" w:rsidRDefault="00984226" w:rsidP="00984226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F0464">
        <w:rPr>
          <w:rFonts w:ascii="Times New Roman" w:hAnsi="Times New Roman" w:cs="Times New Roman"/>
          <w:sz w:val="28"/>
          <w:szCs w:val="28"/>
        </w:rPr>
        <w:t>Первый вопрос я адресую ученикам:</w:t>
      </w:r>
    </w:p>
    <w:p w:rsidR="00984226" w:rsidRPr="0011520C" w:rsidRDefault="0011520C" w:rsidP="00984226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понимаете слово коррупция</w:t>
      </w:r>
      <w:r w:rsidR="00984226" w:rsidRPr="00CF046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учеников)</w:t>
      </w:r>
    </w:p>
    <w:p w:rsidR="00CA569B" w:rsidRDefault="00984226" w:rsidP="00CA569B">
      <w:pPr>
        <w:autoSpaceDE w:val="0"/>
        <w:autoSpaceDN w:val="0"/>
        <w:adjustRightInd w:val="0"/>
        <w:spacing w:before="120" w:after="0" w:line="36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4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CF0464">
        <w:rPr>
          <w:rFonts w:ascii="Times New Roman" w:hAnsi="Times New Roman" w:cs="Times New Roman"/>
          <w:sz w:val="28"/>
          <w:szCs w:val="28"/>
        </w:rPr>
        <w:t xml:space="preserve"> Дети, какие </w:t>
      </w:r>
      <w:r w:rsidR="0011520C">
        <w:rPr>
          <w:rFonts w:ascii="Times New Roman" w:hAnsi="Times New Roman" w:cs="Times New Roman"/>
          <w:sz w:val="28"/>
          <w:szCs w:val="28"/>
        </w:rPr>
        <w:t>ассоциации возникают у вас при прочтении слова коррупция?</w:t>
      </w:r>
      <w:r w:rsidR="00CA5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11520C">
        <w:rPr>
          <w:rFonts w:ascii="Times New Roman" w:hAnsi="Times New Roman" w:cs="Times New Roman"/>
          <w:sz w:val="28"/>
          <w:szCs w:val="28"/>
        </w:rPr>
        <w:t xml:space="preserve">Мне на память сразу приходит сцена из Гоголевского «Ревизора». Любая проблема не берется </w:t>
      </w:r>
      <w:proofErr w:type="gramStart"/>
      <w:r w:rsidR="0011520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1520C">
        <w:rPr>
          <w:rFonts w:ascii="Times New Roman" w:hAnsi="Times New Roman" w:cs="Times New Roman"/>
          <w:sz w:val="28"/>
          <w:szCs w:val="28"/>
        </w:rPr>
        <w:t xml:space="preserve"> ниоткуда. Каждое явление имеет корни. </w:t>
      </w:r>
      <w:r w:rsidR="00CA569B">
        <w:rPr>
          <w:rFonts w:ascii="Times New Roman" w:hAnsi="Times New Roman" w:cs="Times New Roman"/>
          <w:sz w:val="28"/>
          <w:szCs w:val="28"/>
        </w:rPr>
        <w:t xml:space="preserve"> </w:t>
      </w:r>
      <w:r w:rsidR="0011520C">
        <w:rPr>
          <w:rFonts w:ascii="Times New Roman" w:hAnsi="Times New Roman" w:cs="Times New Roman"/>
          <w:sz w:val="28"/>
          <w:szCs w:val="28"/>
        </w:rPr>
        <w:t>Без знания прошлого не может быть нормального настоящего и, тем более будущего.</w:t>
      </w:r>
      <w:r w:rsidR="00CA569B" w:rsidRPr="00CA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69B" w:rsidRPr="00CA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проблемой современного гражданского общества в России является потеря исторической аутентичности. Если дерево срубить под корень, то жизнь его будет недолгой. Также и общество,  может быть сильным только тогда, когда у него сильные корни. Когда оно по</w:t>
      </w:r>
      <w:r w:rsidR="00CA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мнит свою историю и гордится ею. </w:t>
      </w:r>
      <w:r w:rsidR="00CA569B" w:rsidRPr="00CA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Вернемся к наболевшему. </w:t>
      </w:r>
      <w:r w:rsidR="00CA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E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CA569B" w:rsidRPr="00CA5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что же такое «коррупция», и, главное, как ее победить?</w:t>
      </w:r>
      <w:r w:rsidR="00CA5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="00A84700" w:rsidRPr="00CA5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Коррупция</w:t>
      </w:r>
      <w:r w:rsidR="00CA569B" w:rsidRPr="00CA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r w:rsidR="00CA56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 слова, означавшего «грязь</w:t>
      </w:r>
      <w:r w:rsidR="00CA569B" w:rsidRPr="00CA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— </w:t>
      </w:r>
      <w:r w:rsidR="00CA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злоупотребление служебным положением, дача </w:t>
      </w:r>
      <w:r w:rsidR="00A84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взятки, получение взятки.</w:t>
      </w:r>
      <w:r w:rsidR="004E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слайд</w:t>
      </w:r>
      <w:proofErr w:type="gramEnd"/>
    </w:p>
    <w:p w:rsidR="00A84700" w:rsidRDefault="00A84700" w:rsidP="00A84700">
      <w:pPr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="00D0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A8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A84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 историку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слайд</w:t>
      </w:r>
    </w:p>
    <w:p w:rsidR="00A84700" w:rsidRDefault="00A84700" w:rsidP="00A84700">
      <w:pPr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Историк. </w:t>
      </w:r>
      <w:r w:rsidRPr="00A8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Поражать человеческую цивилизацию </w:t>
      </w:r>
      <w:r w:rsidRPr="00A84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</w:t>
      </w:r>
      <w:r w:rsidRPr="00A8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с самого момента её зарождения. Ещё в законах царя Хаммурапи (Древнее Междуречье, около 4 тыс. назад) предусматривалось наказание за взяточничество. Это асоциальное зло присутствует в любой стране вне зависимости от государственного строя и традиций. </w:t>
      </w:r>
      <w:r w:rsidRPr="00A84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Резким всплеском коррупции в странах Европы сопровождалось становление капиталистических отношений в XIX веке. </w:t>
      </w:r>
      <w:r w:rsidRPr="00A84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Противодействие коррупции</w:t>
      </w:r>
      <w:r w:rsidRPr="00A8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велось на законодательном уровне, что в какой-то мере сдерживало её распространение. Но со второй половины XX века болезнь вспыхнула с новой силой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700" w:rsidRDefault="00A84700" w:rsidP="00A84700">
      <w:pPr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7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как  обстоят дела по коррупции </w:t>
      </w:r>
      <w:r w:rsidR="002F2796" w:rsidRPr="002F27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России?</w:t>
      </w:r>
      <w:r w:rsid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статистикам.</w:t>
      </w:r>
      <w:r w:rsidR="004E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 слайд</w:t>
      </w:r>
    </w:p>
    <w:p w:rsidR="002F2796" w:rsidRDefault="002F2796" w:rsidP="00A84700">
      <w:pPr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Статистик. </w:t>
      </w:r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России в этом </w:t>
      </w:r>
      <w:proofErr w:type="spellStart"/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антикоррупционном</w:t>
      </w:r>
      <w:proofErr w:type="spellEnd"/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рейтинге более чем плачевны. Если в 2004 году российский индекс восприятия коррупции составлял 2,8 (90-е место), то в 2007 – 2,3 (143-е место). (Чем больше числовое значение индекса, тем меньше в стране уровень коррупции). В 2010 году Россия с индексом 2,1 опустилась </w:t>
      </w:r>
      <w:proofErr w:type="gramStart"/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154-е место, оказавшись ниже Непала и Камбоджи. Дальше, кажется, катиться некуда, хотя последнее (178-е) место пока занимает Сомали. </w:t>
      </w:r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Масштабная, разъедающая государственную систему, </w:t>
      </w:r>
      <w:r w:rsidRPr="002F2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</w:t>
      </w:r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характерна для стран третьего мира с плохо развитой экономикой. Лидируют же в </w:t>
      </w:r>
      <w:proofErr w:type="spellStart"/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антикоррупционном</w:t>
      </w:r>
      <w:proofErr w:type="spellEnd"/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списке: Новая Зеландия (9,3), Сингапур (9,3), Швеция (9,2), Финляндия (9,2). В первую 20-ку также входят: Германия, Великобритания, Япония, Канада, и др. США по показателям 2010 года оказалась только на 22-м месте. </w:t>
      </w:r>
    </w:p>
    <w:p w:rsidR="00F97067" w:rsidRPr="00CF0464" w:rsidRDefault="002F2796" w:rsidP="00F97067">
      <w:pPr>
        <w:autoSpaceDE w:val="0"/>
        <w:autoSpaceDN w:val="0"/>
        <w:adjustRightInd w:val="0"/>
        <w:spacing w:before="120" w:after="0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Ведущий.    </w:t>
      </w:r>
      <w:r w:rsidRPr="002F27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Борьба с коррупцией может быть успешной?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вопрос я адресую нашим консультантам.</w:t>
      </w:r>
      <w:r w:rsidRPr="002F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1A51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слайд</w:t>
      </w:r>
      <w:r w:rsidR="00F9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97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Консультант. </w:t>
      </w:r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развитых странах обуздание коррупции ведётся методично и последовательно. </w:t>
      </w:r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США </w:t>
      </w:r>
      <w:r w:rsidRPr="002F2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борьба с коррупцией</w:t>
      </w:r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облегчается тем, что там ни конгрессмен, ни сенатор, ни даже президент не имеют иммунитетов от уголовного преследования. </w:t>
      </w:r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Китае даже дети и родственники «руководящих работников» не имеют права заниматься бизнесом. Они также не могут выступать агентами либо советниками в этой сфере. </w:t>
      </w:r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наиболее показательным для нас является успешное </w:t>
      </w:r>
      <w:r w:rsidRPr="002F2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противодействие коррупции</w:t>
      </w:r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Грузии, поскольку страна также вышла из </w:t>
      </w:r>
      <w:r w:rsidR="00F97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замшелых недр советской системы.</w:t>
      </w:r>
      <w:r w:rsidR="008C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0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принятых президентом </w:t>
      </w:r>
      <w:proofErr w:type="spellStart"/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Саакашвили</w:t>
      </w:r>
      <w:proofErr w:type="spellEnd"/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</w:t>
      </w:r>
      <w:r w:rsidRPr="002F2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</w:t>
      </w:r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резко сдавать позиции. Повысив </w:t>
      </w:r>
      <w:proofErr w:type="spellStart"/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антикоррупционный</w:t>
      </w:r>
      <w:proofErr w:type="spellEnd"/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до 3,4, Грузия в 2007 году поднялась на 79-е место, а в 2010 году при индексе 3,8 – на 68-е. </w:t>
      </w:r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Набор методов борьбы с коррупцией, используемый командой </w:t>
      </w:r>
      <w:proofErr w:type="spellStart"/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Саакашвили</w:t>
      </w:r>
      <w:proofErr w:type="spellEnd"/>
      <w:r w:rsidRPr="002F279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назвать стандартным. В ходе реструктуризации органов власти была проведена масштабная ротация кадров, штат служащих – сокращён на 40 процентов. Взятка в 50-60 долларов стала грозить чиновнику 6 годами тюрьмы. «Синдром ненаказуемости» был быстро преодолён массовыми арестами высокопоставленных госслужащих. Сужение рамок чиновничьих полномочий и введение принципа «единого окна» также сокр</w:t>
      </w:r>
      <w:r w:rsidR="00F9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атило зону коррупционных рисков.                                                                                                                     </w:t>
      </w:r>
      <w:r w:rsidR="00F97067" w:rsidRPr="00CF0464">
        <w:rPr>
          <w:rFonts w:ascii="Times New Roman" w:hAnsi="Times New Roman" w:cs="Times New Roman"/>
          <w:i/>
          <w:iCs/>
          <w:sz w:val="28"/>
          <w:szCs w:val="28"/>
        </w:rPr>
        <w:t>Ведущий обращается к библиотекарю:</w:t>
      </w:r>
      <w:r w:rsidR="00F970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7067" w:rsidRPr="00F97067">
        <w:rPr>
          <w:rFonts w:ascii="Times New Roman" w:hAnsi="Times New Roman" w:cs="Times New Roman"/>
          <w:b/>
          <w:iCs/>
          <w:sz w:val="28"/>
          <w:szCs w:val="28"/>
        </w:rPr>
        <w:t>«А как вопрос коррупции решается в литературе?</w:t>
      </w:r>
      <w:r w:rsidR="00F97067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F97067" w:rsidRPr="00F970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F97067" w:rsidRPr="00CF0464">
        <w:rPr>
          <w:rFonts w:ascii="Times New Roman" w:hAnsi="Times New Roman" w:cs="Times New Roman"/>
          <w:b/>
          <w:bCs/>
          <w:sz w:val="28"/>
          <w:szCs w:val="28"/>
        </w:rPr>
        <w:t>Библиотекарь.</w:t>
      </w:r>
      <w:r w:rsidR="00F97067" w:rsidRPr="00CF0464">
        <w:rPr>
          <w:rFonts w:ascii="Times New Roman" w:hAnsi="Times New Roman" w:cs="Times New Roman"/>
          <w:sz w:val="28"/>
          <w:szCs w:val="28"/>
        </w:rPr>
        <w:t xml:space="preserve"> Из всех учебных предметов у взрослого человека остается один  очень важный: ЖИЗНЬ! Постигая этот предмет, мы ищем ответ на самый главный вопрос: «Как жить на земле»? И помогают нам книги, о которых я вам расскажу.</w:t>
      </w:r>
    </w:p>
    <w:p w:rsidR="00F97067" w:rsidRPr="00CF0464" w:rsidRDefault="00F97067" w:rsidP="008413EC">
      <w:pPr>
        <w:autoSpaceDE w:val="0"/>
        <w:autoSpaceDN w:val="0"/>
        <w:adjustRightInd w:val="0"/>
        <w:spacing w:before="120" w:after="0" w:line="360" w:lineRule="auto"/>
        <w:ind w:firstLine="420"/>
        <w:rPr>
          <w:rFonts w:ascii="Times New Roman" w:hAnsi="Times New Roman" w:cs="Times New Roman"/>
          <w:b/>
          <w:bCs/>
          <w:sz w:val="28"/>
          <w:szCs w:val="28"/>
        </w:rPr>
      </w:pPr>
      <w:r w:rsidRPr="00CF0464">
        <w:rPr>
          <w:rFonts w:ascii="Times New Roman" w:hAnsi="Times New Roman" w:cs="Times New Roman"/>
          <w:sz w:val="28"/>
          <w:szCs w:val="28"/>
        </w:rPr>
        <w:lastRenderedPageBreak/>
        <w:t>Примерный список обзорной литерат</w:t>
      </w:r>
      <w:r w:rsidR="008413EC">
        <w:rPr>
          <w:rFonts w:ascii="Times New Roman" w:hAnsi="Times New Roman" w:cs="Times New Roman"/>
          <w:sz w:val="28"/>
          <w:szCs w:val="28"/>
        </w:rPr>
        <w:t>уры.</w:t>
      </w:r>
    </w:p>
    <w:p w:rsidR="00F97067" w:rsidRPr="00CF0464" w:rsidRDefault="008413EC" w:rsidP="00F97067">
      <w:pPr>
        <w:autoSpaceDE w:val="0"/>
        <w:autoSpaceDN w:val="0"/>
        <w:adjustRightInd w:val="0"/>
        <w:spacing w:after="0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Г.Р.Державин «Властителям и судиям»</w:t>
      </w:r>
      <w:r w:rsidR="00F97067" w:rsidRPr="00CF0464">
        <w:rPr>
          <w:rFonts w:ascii="Times New Roman" w:hAnsi="Times New Roman" w:cs="Times New Roman"/>
          <w:sz w:val="28"/>
          <w:szCs w:val="28"/>
        </w:rPr>
        <w:t>.</w:t>
      </w:r>
    </w:p>
    <w:p w:rsidR="00F97067" w:rsidRDefault="008413EC" w:rsidP="00F97067">
      <w:pPr>
        <w:autoSpaceDE w:val="0"/>
        <w:autoSpaceDN w:val="0"/>
        <w:adjustRightInd w:val="0"/>
        <w:spacing w:after="0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Сатирические произведения в древнерусской литературе – повесть </w:t>
      </w:r>
      <w:r w:rsidR="0091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«Шемякин суд»</w:t>
      </w:r>
      <w:r w:rsidR="00F97067" w:rsidRPr="00CF0464">
        <w:rPr>
          <w:rFonts w:ascii="Times New Roman" w:hAnsi="Times New Roman" w:cs="Times New Roman"/>
          <w:sz w:val="28"/>
          <w:szCs w:val="28"/>
        </w:rPr>
        <w:t>.</w:t>
      </w:r>
    </w:p>
    <w:p w:rsidR="00914165" w:rsidRDefault="00914165" w:rsidP="00914165">
      <w:pPr>
        <w:autoSpaceDE w:val="0"/>
        <w:autoSpaceDN w:val="0"/>
        <w:adjustRightInd w:val="0"/>
        <w:spacing w:after="0" w:line="360" w:lineRule="auto"/>
        <w:ind w:firstLine="42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Н.В.Гоголь «Ревизор»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1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всему вышесказанному, хочу обратить ваше внимание на несколько фактов.</w:t>
      </w:r>
      <w:r w:rsidR="004E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слайд</w:t>
      </w:r>
      <w:r w:rsidRPr="009141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9141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A1FA3" w:rsidRPr="007A1F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r w:rsidRPr="007A1F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еальная война с коррупцией даёт вполне реальные результаты. Но чтобы осмелится на неё, надо быть немного воином. Ведь на войне иногда стреляют, в том числе и в </w:t>
      </w:r>
      <w:r w:rsidR="007A1F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чиновников</w:t>
      </w:r>
      <w:r w:rsidRPr="007A1F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…</w:t>
      </w:r>
    </w:p>
    <w:p w:rsidR="004D1D62" w:rsidRDefault="00835F67" w:rsidP="00914165">
      <w:pPr>
        <w:autoSpaceDE w:val="0"/>
        <w:autoSpaceDN w:val="0"/>
        <w:adjustRightInd w:val="0"/>
        <w:spacing w:after="0" w:line="36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заключение хочется вспомнить стихотворение русского поэта Бокова В.Ф. написавшего о взятках:</w:t>
      </w:r>
    </w:p>
    <w:p w:rsidR="00835F67" w:rsidRDefault="00835F67" w:rsidP="00914165">
      <w:pPr>
        <w:autoSpaceDE w:val="0"/>
        <w:autoSpaceDN w:val="0"/>
        <w:adjustRightInd w:val="0"/>
        <w:spacing w:after="0" w:line="36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«Около жаток</w:t>
      </w:r>
    </w:p>
    <w:p w:rsidR="00835F67" w:rsidRDefault="00835F67" w:rsidP="00914165">
      <w:pPr>
        <w:autoSpaceDE w:val="0"/>
        <w:autoSpaceDN w:val="0"/>
        <w:adjustRightInd w:val="0"/>
        <w:spacing w:after="0" w:line="36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берут взяток!</w:t>
      </w:r>
    </w:p>
    <w:p w:rsidR="00835F67" w:rsidRDefault="00835F67" w:rsidP="00914165">
      <w:pPr>
        <w:autoSpaceDE w:val="0"/>
        <w:autoSpaceDN w:val="0"/>
        <w:adjustRightInd w:val="0"/>
        <w:spacing w:after="0" w:line="36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на ладонях не рубли,</w:t>
      </w:r>
    </w:p>
    <w:p w:rsidR="00835F67" w:rsidRDefault="00835F67" w:rsidP="00914165">
      <w:pPr>
        <w:autoSpaceDE w:val="0"/>
        <w:autoSpaceDN w:val="0"/>
        <w:adjustRightInd w:val="0"/>
        <w:spacing w:after="0" w:line="36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35F67" w:rsidRDefault="00835F67" w:rsidP="00914165">
      <w:pPr>
        <w:autoSpaceDE w:val="0"/>
        <w:autoSpaceDN w:val="0"/>
        <w:adjustRightInd w:val="0"/>
        <w:spacing w:after="0" w:line="36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позволит</w:t>
      </w:r>
      <w:r w:rsidR="00A11C90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</w:p>
    <w:p w:rsidR="00A11C90" w:rsidRDefault="00A11C90" w:rsidP="00914165">
      <w:pPr>
        <w:autoSpaceDE w:val="0"/>
        <w:autoSpaceDN w:val="0"/>
        <w:adjustRightInd w:val="0"/>
        <w:spacing w:after="0" w:line="36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Взятки берут в конторах,</w:t>
      </w:r>
    </w:p>
    <w:p w:rsidR="00A11C90" w:rsidRDefault="00A11C90" w:rsidP="00914165">
      <w:pPr>
        <w:autoSpaceDE w:val="0"/>
        <w:autoSpaceDN w:val="0"/>
        <w:adjustRightInd w:val="0"/>
        <w:spacing w:after="0" w:line="36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тех, у которых</w:t>
      </w:r>
    </w:p>
    <w:p w:rsidR="00A11C90" w:rsidRDefault="00A11C90" w:rsidP="00914165">
      <w:pPr>
        <w:autoSpaceDE w:val="0"/>
        <w:autoSpaceDN w:val="0"/>
        <w:adjustRightInd w:val="0"/>
        <w:spacing w:after="0" w:line="36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 большая мошна.</w:t>
      </w:r>
    </w:p>
    <w:p w:rsidR="00A11C90" w:rsidRDefault="00A11C90" w:rsidP="00914165">
      <w:pPr>
        <w:autoSpaceDE w:val="0"/>
        <w:autoSpaceDN w:val="0"/>
        <w:adjustRightInd w:val="0"/>
        <w:spacing w:after="0" w:line="36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никакая взятка не страшна!»</w:t>
      </w:r>
    </w:p>
    <w:p w:rsidR="00A11C90" w:rsidRDefault="004E1A51" w:rsidP="004E1A51">
      <w:pPr>
        <w:autoSpaceDE w:val="0"/>
        <w:autoSpaceDN w:val="0"/>
        <w:adjustRightInd w:val="0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B1F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A11C90" w:rsidRDefault="00CF240A" w:rsidP="00A11C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Е.Н.Степанова, М.А.Александрова.  Классному руководителю о классном часе/ Технология подготовки и проведения личностно-ориентированного классного часа. Творческий центр. Москва 2005</w:t>
      </w:r>
    </w:p>
    <w:p w:rsidR="00CF240A" w:rsidRDefault="00CF240A" w:rsidP="00A11C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букварь / из серии «Библиотечка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Москва 2009</w:t>
      </w:r>
    </w:p>
    <w:p w:rsidR="00CF240A" w:rsidRDefault="004B1F7E" w:rsidP="00A11C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юстиции РФ. </w:t>
      </w:r>
      <w:r w:rsidR="00CF24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коррупция и как с ней бороться / / Серия «</w:t>
      </w:r>
      <w:proofErr w:type="spellStart"/>
      <w:r w:rsidR="00CF2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Прававое</w:t>
      </w:r>
      <w:proofErr w:type="spellEnd"/>
      <w:r w:rsidR="00CF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2010</w:t>
      </w:r>
    </w:p>
    <w:p w:rsidR="008461D8" w:rsidRPr="008754A7" w:rsidRDefault="004B1F7E" w:rsidP="00F9706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36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 // Сайт  </w:t>
      </w:r>
      <w:proofErr w:type="spellStart"/>
      <w:r w:rsidRPr="00360C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russlav</w:t>
      </w:r>
      <w:proofErr w:type="spellEnd"/>
      <w:r w:rsidRPr="00360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60C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6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4A7" w:rsidRDefault="008754A7" w:rsidP="008754A7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8754A7" w:rsidRDefault="008754A7" w:rsidP="008754A7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69"/>
        <w:gridCol w:w="6484"/>
      </w:tblGrid>
      <w:tr w:rsidR="008754A7" w:rsidTr="008754A7">
        <w:tc>
          <w:tcPr>
            <w:tcW w:w="3369" w:type="dxa"/>
          </w:tcPr>
          <w:p w:rsidR="008754A7" w:rsidRDefault="008754A7" w:rsidP="008754A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авторе</w:t>
            </w:r>
          </w:p>
        </w:tc>
        <w:tc>
          <w:tcPr>
            <w:tcW w:w="6484" w:type="dxa"/>
          </w:tcPr>
          <w:p w:rsidR="008754A7" w:rsidRDefault="008754A7" w:rsidP="008754A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Ярухина Людмила Александровна</w:t>
            </w:r>
          </w:p>
        </w:tc>
      </w:tr>
      <w:tr w:rsidR="008754A7" w:rsidTr="008754A7">
        <w:tc>
          <w:tcPr>
            <w:tcW w:w="3369" w:type="dxa"/>
          </w:tcPr>
          <w:p w:rsidR="008754A7" w:rsidRDefault="008754A7" w:rsidP="008754A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484" w:type="dxa"/>
          </w:tcPr>
          <w:p w:rsidR="008754A7" w:rsidRDefault="008754A7" w:rsidP="008754A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чувашского языка и литературы</w:t>
            </w:r>
          </w:p>
        </w:tc>
      </w:tr>
      <w:tr w:rsidR="008754A7" w:rsidTr="008754A7">
        <w:tc>
          <w:tcPr>
            <w:tcW w:w="3369" w:type="dxa"/>
          </w:tcPr>
          <w:p w:rsidR="008754A7" w:rsidRDefault="008754A7" w:rsidP="008754A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484" w:type="dxa"/>
          </w:tcPr>
          <w:p w:rsidR="008754A7" w:rsidRDefault="008754A7" w:rsidP="008754A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Новоубеевская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Дрожжановского муниципального района Республики Татарстан</w:t>
            </w:r>
          </w:p>
        </w:tc>
      </w:tr>
      <w:tr w:rsidR="008754A7" w:rsidTr="008754A7">
        <w:tc>
          <w:tcPr>
            <w:tcW w:w="3369" w:type="dxa"/>
          </w:tcPr>
          <w:p w:rsidR="008754A7" w:rsidRDefault="008754A7" w:rsidP="008754A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 работы</w:t>
            </w:r>
          </w:p>
        </w:tc>
        <w:tc>
          <w:tcPr>
            <w:tcW w:w="6484" w:type="dxa"/>
          </w:tcPr>
          <w:p w:rsidR="008754A7" w:rsidRDefault="008754A7" w:rsidP="008754A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внеклассного мероприятия</w:t>
            </w:r>
          </w:p>
          <w:p w:rsidR="008754A7" w:rsidRDefault="008754A7" w:rsidP="008754A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на тему «Коррупция – страшнее стихийного бедствия» </w:t>
            </w:r>
          </w:p>
          <w:p w:rsidR="008754A7" w:rsidRDefault="008754A7" w:rsidP="008754A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8754A7" w:rsidTr="008754A7">
        <w:tc>
          <w:tcPr>
            <w:tcW w:w="3369" w:type="dxa"/>
          </w:tcPr>
          <w:p w:rsidR="008754A7" w:rsidRDefault="008754A7" w:rsidP="008754A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484" w:type="dxa"/>
          </w:tcPr>
          <w:p w:rsidR="005D54FD" w:rsidRDefault="005D54FD" w:rsidP="008754A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422464</w:t>
            </w:r>
          </w:p>
          <w:p w:rsidR="008754A7" w:rsidRDefault="008754A7" w:rsidP="008754A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  <w:p w:rsidR="008754A7" w:rsidRDefault="008754A7" w:rsidP="008754A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Дрожжановский район </w:t>
            </w:r>
          </w:p>
          <w:p w:rsidR="008754A7" w:rsidRDefault="008754A7" w:rsidP="008754A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C7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бей </w:t>
            </w:r>
          </w:p>
          <w:p w:rsidR="008754A7" w:rsidRDefault="008754A7" w:rsidP="005D54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 д.76</w:t>
            </w:r>
          </w:p>
        </w:tc>
      </w:tr>
      <w:tr w:rsidR="005D54FD" w:rsidTr="008754A7">
        <w:tc>
          <w:tcPr>
            <w:tcW w:w="3369" w:type="dxa"/>
          </w:tcPr>
          <w:p w:rsidR="005D54FD" w:rsidRDefault="005D54FD" w:rsidP="008754A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  <w:p w:rsidR="005D54FD" w:rsidRDefault="005D54FD" w:rsidP="008754A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</w:t>
            </w:r>
          </w:p>
          <w:p w:rsidR="005D54FD" w:rsidRPr="00C45F68" w:rsidRDefault="005D54FD" w:rsidP="008754A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45F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484" w:type="dxa"/>
          </w:tcPr>
          <w:p w:rsidR="005D54FD" w:rsidRDefault="005D54FD" w:rsidP="008754A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8 927 461 37 54</w:t>
            </w:r>
          </w:p>
          <w:p w:rsidR="005D54FD" w:rsidRDefault="005D54FD" w:rsidP="005D54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843 75 3 36 54</w:t>
            </w:r>
          </w:p>
          <w:p w:rsidR="005D54FD" w:rsidRPr="005D54FD" w:rsidRDefault="005D54FD" w:rsidP="005D54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5D5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7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D5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D54FD">
              <w:rPr>
                <w:rFonts w:ascii="Times New Roman" w:hAnsi="Times New Roman" w:cs="Times New Roman"/>
                <w:sz w:val="28"/>
                <w:szCs w:val="28"/>
              </w:rPr>
              <w:t>66@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D5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754A7" w:rsidRPr="008754A7" w:rsidRDefault="008754A7" w:rsidP="008754A7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754A7" w:rsidRPr="008754A7" w:rsidSect="009842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253F"/>
    <w:multiLevelType w:val="hybridMultilevel"/>
    <w:tmpl w:val="26B8C6F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CF8582A"/>
    <w:multiLevelType w:val="hybridMultilevel"/>
    <w:tmpl w:val="3C1EAA96"/>
    <w:lvl w:ilvl="0" w:tplc="E5185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226"/>
    <w:rsid w:val="0011520C"/>
    <w:rsid w:val="002F2796"/>
    <w:rsid w:val="0031487B"/>
    <w:rsid w:val="00360CEA"/>
    <w:rsid w:val="004B1F7E"/>
    <w:rsid w:val="004D1D62"/>
    <w:rsid w:val="004E1A51"/>
    <w:rsid w:val="005D54FD"/>
    <w:rsid w:val="0074235D"/>
    <w:rsid w:val="007A1FA3"/>
    <w:rsid w:val="00835F67"/>
    <w:rsid w:val="008413EC"/>
    <w:rsid w:val="008461D8"/>
    <w:rsid w:val="008754A7"/>
    <w:rsid w:val="008C7D0D"/>
    <w:rsid w:val="00914165"/>
    <w:rsid w:val="00984226"/>
    <w:rsid w:val="00A11C90"/>
    <w:rsid w:val="00A537D4"/>
    <w:rsid w:val="00A84700"/>
    <w:rsid w:val="00B74625"/>
    <w:rsid w:val="00C45F68"/>
    <w:rsid w:val="00CA569B"/>
    <w:rsid w:val="00CF240A"/>
    <w:rsid w:val="00D04F19"/>
    <w:rsid w:val="00E85041"/>
    <w:rsid w:val="00F9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C90"/>
    <w:pPr>
      <w:ind w:left="720"/>
      <w:contextualSpacing/>
    </w:pPr>
  </w:style>
  <w:style w:type="character" w:styleId="a4">
    <w:name w:val="Hyperlink"/>
    <w:basedOn w:val="a0"/>
    <w:semiHidden/>
    <w:unhideWhenUsed/>
    <w:rsid w:val="00A11C90"/>
    <w:rPr>
      <w:color w:val="0000FF"/>
      <w:u w:val="single"/>
    </w:rPr>
  </w:style>
  <w:style w:type="table" w:styleId="a5">
    <w:name w:val="Table Grid"/>
    <w:basedOn w:val="a1"/>
    <w:uiPriority w:val="59"/>
    <w:rsid w:val="0087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2012-11-18T13:35:00Z</cp:lastPrinted>
  <dcterms:created xsi:type="dcterms:W3CDTF">2012-11-14T16:16:00Z</dcterms:created>
  <dcterms:modified xsi:type="dcterms:W3CDTF">2012-11-18T13:40:00Z</dcterms:modified>
</cp:coreProperties>
</file>