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20" w:rsidRPr="00C36D96" w:rsidRDefault="00385820" w:rsidP="00385820">
      <w:pPr>
        <w:pStyle w:val="1"/>
        <w:spacing w:line="360" w:lineRule="auto"/>
        <w:jc w:val="right"/>
        <w:rPr>
          <w:caps/>
          <w:sz w:val="24"/>
          <w:szCs w:val="24"/>
        </w:rPr>
      </w:pPr>
      <w:r w:rsidRPr="00C36D96">
        <w:rPr>
          <w:caps/>
          <w:sz w:val="24"/>
          <w:szCs w:val="24"/>
        </w:rPr>
        <w:t>«Утверждаю»</w:t>
      </w:r>
    </w:p>
    <w:p w:rsidR="00385820" w:rsidRPr="00C36D96" w:rsidRDefault="00385820" w:rsidP="00385820">
      <w:pPr>
        <w:spacing w:line="360" w:lineRule="auto"/>
        <w:jc w:val="right"/>
        <w:rPr>
          <w:sz w:val="24"/>
          <w:szCs w:val="24"/>
        </w:rPr>
      </w:pPr>
      <w:r w:rsidRPr="00C36D96">
        <w:rPr>
          <w:sz w:val="24"/>
          <w:szCs w:val="24"/>
        </w:rPr>
        <w:t xml:space="preserve">Директор ГБОУ СОШ № 2063  </w:t>
      </w:r>
    </w:p>
    <w:p w:rsidR="00385820" w:rsidRPr="00C36D96" w:rsidRDefault="00385820" w:rsidP="00385820">
      <w:pPr>
        <w:spacing w:line="360" w:lineRule="auto"/>
        <w:jc w:val="right"/>
        <w:rPr>
          <w:sz w:val="24"/>
          <w:szCs w:val="24"/>
        </w:rPr>
      </w:pPr>
      <w:r w:rsidRPr="00C36D96">
        <w:rPr>
          <w:sz w:val="24"/>
          <w:szCs w:val="24"/>
        </w:rPr>
        <w:t>А.Ю.</w:t>
      </w:r>
      <w:r w:rsidR="004E153D">
        <w:rPr>
          <w:sz w:val="24"/>
          <w:szCs w:val="24"/>
        </w:rPr>
        <w:t xml:space="preserve"> </w:t>
      </w:r>
      <w:proofErr w:type="spellStart"/>
      <w:r w:rsidRPr="00C36D96">
        <w:rPr>
          <w:sz w:val="24"/>
          <w:szCs w:val="24"/>
        </w:rPr>
        <w:t>Шурухина</w:t>
      </w:r>
      <w:proofErr w:type="spellEnd"/>
    </w:p>
    <w:p w:rsidR="00385820" w:rsidRPr="00C36D96" w:rsidRDefault="00385820" w:rsidP="00385820">
      <w:pPr>
        <w:spacing w:line="360" w:lineRule="auto"/>
        <w:jc w:val="right"/>
        <w:rPr>
          <w:sz w:val="24"/>
          <w:szCs w:val="24"/>
        </w:rPr>
      </w:pPr>
      <w:r w:rsidRPr="00C36D96">
        <w:rPr>
          <w:sz w:val="24"/>
          <w:szCs w:val="24"/>
        </w:rPr>
        <w:t>_____________________</w:t>
      </w:r>
    </w:p>
    <w:p w:rsidR="00385820" w:rsidRPr="00C36D96" w:rsidRDefault="00385820" w:rsidP="00385820">
      <w:pPr>
        <w:spacing w:line="360" w:lineRule="auto"/>
        <w:jc w:val="right"/>
        <w:rPr>
          <w:sz w:val="24"/>
          <w:szCs w:val="24"/>
        </w:rPr>
      </w:pPr>
      <w:r w:rsidRPr="00C36D96">
        <w:rPr>
          <w:sz w:val="24"/>
          <w:szCs w:val="24"/>
        </w:rPr>
        <w:t>«      »___________ 2012 г.</w:t>
      </w:r>
    </w:p>
    <w:p w:rsidR="00385820" w:rsidRPr="00C36D96" w:rsidRDefault="00385820" w:rsidP="00385820">
      <w:pPr>
        <w:spacing w:line="360" w:lineRule="auto"/>
        <w:rPr>
          <w:sz w:val="24"/>
          <w:szCs w:val="24"/>
        </w:rPr>
      </w:pPr>
    </w:p>
    <w:p w:rsidR="00385820" w:rsidRPr="00C36D96" w:rsidRDefault="00385820" w:rsidP="00385820">
      <w:pPr>
        <w:pStyle w:val="a3"/>
        <w:spacing w:line="360" w:lineRule="auto"/>
        <w:rPr>
          <w:sz w:val="24"/>
          <w:szCs w:val="24"/>
        </w:rPr>
      </w:pPr>
      <w:r w:rsidRPr="00C36D96">
        <w:rPr>
          <w:sz w:val="24"/>
          <w:szCs w:val="24"/>
        </w:rPr>
        <w:t>ПОЛОЖЕНИЕ</w:t>
      </w:r>
    </w:p>
    <w:p w:rsidR="00C36D96" w:rsidRPr="00C36D96" w:rsidRDefault="009C0D6A" w:rsidP="00385820">
      <w:pPr>
        <w:spacing w:line="360" w:lineRule="auto"/>
        <w:jc w:val="center"/>
        <w:rPr>
          <w:sz w:val="24"/>
          <w:szCs w:val="24"/>
        </w:rPr>
      </w:pPr>
      <w:r w:rsidRPr="00C36D96">
        <w:rPr>
          <w:sz w:val="24"/>
          <w:szCs w:val="24"/>
        </w:rPr>
        <w:t>о проведении школьного соревнования</w:t>
      </w:r>
      <w:r w:rsidR="00385820" w:rsidRPr="00C36D96">
        <w:rPr>
          <w:sz w:val="24"/>
          <w:szCs w:val="24"/>
        </w:rPr>
        <w:t xml:space="preserve"> </w:t>
      </w:r>
    </w:p>
    <w:p w:rsidR="00C36D96" w:rsidRPr="00C36D96" w:rsidRDefault="00385820" w:rsidP="00385820">
      <w:pPr>
        <w:spacing w:line="360" w:lineRule="auto"/>
        <w:jc w:val="center"/>
        <w:rPr>
          <w:sz w:val="24"/>
          <w:szCs w:val="24"/>
        </w:rPr>
      </w:pPr>
      <w:r w:rsidRPr="00C36D96">
        <w:rPr>
          <w:sz w:val="24"/>
          <w:szCs w:val="24"/>
        </w:rPr>
        <w:t xml:space="preserve">по </w:t>
      </w:r>
      <w:r w:rsidR="00C36D96" w:rsidRPr="00C36D96">
        <w:rPr>
          <w:sz w:val="24"/>
          <w:szCs w:val="24"/>
        </w:rPr>
        <w:t>ж</w:t>
      </w:r>
      <w:r w:rsidR="009C0D6A" w:rsidRPr="00C36D96">
        <w:rPr>
          <w:sz w:val="24"/>
          <w:szCs w:val="24"/>
        </w:rPr>
        <w:t>им</w:t>
      </w:r>
      <w:r w:rsidR="00C36D96" w:rsidRPr="00C36D96">
        <w:rPr>
          <w:sz w:val="24"/>
          <w:szCs w:val="24"/>
        </w:rPr>
        <w:t>у</w:t>
      </w:r>
      <w:r w:rsidR="009C0D6A" w:rsidRPr="00C36D96">
        <w:rPr>
          <w:sz w:val="24"/>
          <w:szCs w:val="24"/>
        </w:rPr>
        <w:t xml:space="preserve"> </w:t>
      </w:r>
      <w:proofErr w:type="gramStart"/>
      <w:r w:rsidR="009C0D6A" w:rsidRPr="00C36D96">
        <w:rPr>
          <w:sz w:val="24"/>
          <w:szCs w:val="24"/>
        </w:rPr>
        <w:t>штанги</w:t>
      </w:r>
      <w:proofErr w:type="gramEnd"/>
      <w:r w:rsidR="009C0D6A" w:rsidRPr="00C36D96">
        <w:rPr>
          <w:sz w:val="24"/>
          <w:szCs w:val="24"/>
        </w:rPr>
        <w:t xml:space="preserve"> лёжа на горизонтальной скамье </w:t>
      </w:r>
    </w:p>
    <w:p w:rsidR="00385820" w:rsidRPr="00C36D96" w:rsidRDefault="00385820" w:rsidP="00385820">
      <w:pPr>
        <w:spacing w:line="360" w:lineRule="auto"/>
        <w:jc w:val="center"/>
        <w:rPr>
          <w:sz w:val="24"/>
          <w:szCs w:val="24"/>
        </w:rPr>
      </w:pPr>
      <w:r w:rsidRPr="00C36D96">
        <w:rPr>
          <w:sz w:val="24"/>
          <w:szCs w:val="24"/>
        </w:rPr>
        <w:t xml:space="preserve">среди учащихся </w:t>
      </w:r>
      <w:r w:rsidR="009C0D6A" w:rsidRPr="00C36D96">
        <w:rPr>
          <w:sz w:val="24"/>
          <w:szCs w:val="24"/>
        </w:rPr>
        <w:t>старших классов.</w:t>
      </w:r>
    </w:p>
    <w:p w:rsidR="00385820" w:rsidRPr="00C36D96" w:rsidRDefault="00385820" w:rsidP="00385820">
      <w:pPr>
        <w:spacing w:line="360" w:lineRule="auto"/>
        <w:rPr>
          <w:sz w:val="24"/>
          <w:szCs w:val="24"/>
        </w:rPr>
      </w:pPr>
    </w:p>
    <w:p w:rsidR="00385820" w:rsidRPr="00C36D96" w:rsidRDefault="00F73A1A" w:rsidP="00385820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  <w:u w:val="single"/>
        </w:rPr>
      </w:pPr>
      <w:r w:rsidRPr="00C36D96">
        <w:rPr>
          <w:sz w:val="24"/>
          <w:szCs w:val="24"/>
          <w:u w:val="single"/>
        </w:rPr>
        <w:t>Цели и задачи</w:t>
      </w:r>
    </w:p>
    <w:p w:rsidR="00C36D96" w:rsidRPr="00C36D96" w:rsidRDefault="00C36D96" w:rsidP="00C36D96">
      <w:pPr>
        <w:spacing w:line="360" w:lineRule="auto"/>
        <w:rPr>
          <w:bCs/>
          <w:sz w:val="24"/>
          <w:szCs w:val="24"/>
        </w:rPr>
      </w:pPr>
      <w:r w:rsidRPr="00C36D96">
        <w:rPr>
          <w:bCs/>
          <w:sz w:val="24"/>
          <w:szCs w:val="24"/>
        </w:rPr>
        <w:t>Соревнование проводи</w:t>
      </w:r>
      <w:r w:rsidR="00F73A1A" w:rsidRPr="00C36D96">
        <w:rPr>
          <w:bCs/>
          <w:sz w:val="24"/>
          <w:szCs w:val="24"/>
        </w:rPr>
        <w:t>тся с целью:</w:t>
      </w:r>
    </w:p>
    <w:p w:rsidR="00385820" w:rsidRPr="00C36D96" w:rsidRDefault="00385820" w:rsidP="00C36D96">
      <w:pPr>
        <w:spacing w:line="360" w:lineRule="auto"/>
        <w:rPr>
          <w:bCs/>
          <w:sz w:val="24"/>
          <w:szCs w:val="24"/>
        </w:rPr>
      </w:pPr>
      <w:r w:rsidRPr="00C36D96">
        <w:rPr>
          <w:color w:val="000000" w:themeColor="text1"/>
          <w:sz w:val="24"/>
          <w:szCs w:val="24"/>
        </w:rPr>
        <w:t>- привития учащимся навыков здорового образа жизни;</w:t>
      </w:r>
    </w:p>
    <w:p w:rsidR="00385820" w:rsidRPr="00C36D96" w:rsidRDefault="00385820" w:rsidP="00385820">
      <w:pPr>
        <w:spacing w:line="360" w:lineRule="auto"/>
        <w:rPr>
          <w:color w:val="000000" w:themeColor="text1"/>
          <w:sz w:val="24"/>
          <w:szCs w:val="24"/>
        </w:rPr>
      </w:pPr>
      <w:r w:rsidRPr="00C36D96">
        <w:rPr>
          <w:color w:val="000000" w:themeColor="text1"/>
          <w:sz w:val="24"/>
          <w:szCs w:val="24"/>
        </w:rPr>
        <w:t xml:space="preserve">- </w:t>
      </w:r>
      <w:r w:rsidR="0014061B" w:rsidRPr="00C36D96">
        <w:rPr>
          <w:color w:val="000000" w:themeColor="text1"/>
          <w:sz w:val="24"/>
          <w:szCs w:val="24"/>
        </w:rPr>
        <w:t>популяризация силового жима</w:t>
      </w:r>
      <w:r w:rsidR="009C0D6A" w:rsidRPr="00C36D96">
        <w:rPr>
          <w:color w:val="000000" w:themeColor="text1"/>
          <w:sz w:val="24"/>
          <w:szCs w:val="24"/>
        </w:rPr>
        <w:t xml:space="preserve"> и выявление сильнейших атлетов</w:t>
      </w:r>
      <w:r w:rsidRPr="00C36D96">
        <w:rPr>
          <w:color w:val="000000" w:themeColor="text1"/>
          <w:sz w:val="24"/>
          <w:szCs w:val="24"/>
        </w:rPr>
        <w:t>;</w:t>
      </w:r>
    </w:p>
    <w:p w:rsidR="00385820" w:rsidRPr="00C36D96" w:rsidRDefault="00385820" w:rsidP="00385820">
      <w:pPr>
        <w:spacing w:line="360" w:lineRule="auto"/>
        <w:rPr>
          <w:sz w:val="24"/>
          <w:szCs w:val="24"/>
        </w:rPr>
      </w:pPr>
      <w:r w:rsidRPr="00C36D96">
        <w:rPr>
          <w:sz w:val="24"/>
          <w:szCs w:val="24"/>
        </w:rPr>
        <w:t xml:space="preserve">- пропаганды и популяризации </w:t>
      </w:r>
      <w:r w:rsidR="00857166" w:rsidRPr="00C36D96">
        <w:rPr>
          <w:sz w:val="24"/>
          <w:szCs w:val="24"/>
        </w:rPr>
        <w:t>атлетической гимнастики</w:t>
      </w:r>
      <w:r w:rsidRPr="00C36D96">
        <w:rPr>
          <w:sz w:val="24"/>
          <w:szCs w:val="24"/>
        </w:rPr>
        <w:t>;</w:t>
      </w:r>
    </w:p>
    <w:p w:rsidR="00385820" w:rsidRPr="00C36D96" w:rsidRDefault="00385820" w:rsidP="00385820">
      <w:pPr>
        <w:spacing w:line="360" w:lineRule="auto"/>
        <w:rPr>
          <w:sz w:val="24"/>
          <w:szCs w:val="24"/>
        </w:rPr>
      </w:pPr>
      <w:r w:rsidRPr="00C36D96">
        <w:rPr>
          <w:sz w:val="24"/>
          <w:szCs w:val="24"/>
        </w:rPr>
        <w:t xml:space="preserve">- укрепления здоровья  </w:t>
      </w:r>
      <w:proofErr w:type="gramStart"/>
      <w:r w:rsidRPr="00C36D96">
        <w:rPr>
          <w:sz w:val="24"/>
          <w:szCs w:val="24"/>
        </w:rPr>
        <w:t>обучающихся</w:t>
      </w:r>
      <w:proofErr w:type="gramEnd"/>
      <w:r w:rsidRPr="00C36D96">
        <w:rPr>
          <w:sz w:val="24"/>
          <w:szCs w:val="24"/>
        </w:rPr>
        <w:t>;</w:t>
      </w:r>
    </w:p>
    <w:p w:rsidR="00385820" w:rsidRPr="00C36D96" w:rsidRDefault="00385820" w:rsidP="00385820">
      <w:pPr>
        <w:spacing w:line="360" w:lineRule="auto"/>
        <w:rPr>
          <w:sz w:val="24"/>
          <w:szCs w:val="24"/>
        </w:rPr>
      </w:pPr>
      <w:r w:rsidRPr="00C36D96">
        <w:rPr>
          <w:sz w:val="24"/>
          <w:szCs w:val="24"/>
        </w:rPr>
        <w:t>- п</w:t>
      </w:r>
      <w:r w:rsidR="00C36D96" w:rsidRPr="00C36D96">
        <w:rPr>
          <w:sz w:val="24"/>
          <w:szCs w:val="24"/>
        </w:rPr>
        <w:t>овышения мастерства спортсменов.</w:t>
      </w:r>
    </w:p>
    <w:p w:rsidR="00385820" w:rsidRPr="00C36D96" w:rsidRDefault="00385820" w:rsidP="00385820">
      <w:pPr>
        <w:spacing w:line="360" w:lineRule="auto"/>
        <w:rPr>
          <w:sz w:val="24"/>
          <w:szCs w:val="24"/>
          <w:u w:val="single"/>
        </w:rPr>
      </w:pPr>
    </w:p>
    <w:p w:rsidR="00385820" w:rsidRPr="00C36D96" w:rsidRDefault="009C0D6A" w:rsidP="0096657F">
      <w:pPr>
        <w:spacing w:line="360" w:lineRule="auto"/>
        <w:jc w:val="center"/>
        <w:rPr>
          <w:sz w:val="24"/>
          <w:szCs w:val="24"/>
          <w:u w:val="single"/>
        </w:rPr>
      </w:pPr>
      <w:r w:rsidRPr="00C36D96">
        <w:rPr>
          <w:sz w:val="24"/>
          <w:szCs w:val="24"/>
          <w:u w:val="single"/>
        </w:rPr>
        <w:t>2. М</w:t>
      </w:r>
      <w:r w:rsidR="0096657F" w:rsidRPr="00C36D96">
        <w:rPr>
          <w:sz w:val="24"/>
          <w:szCs w:val="24"/>
          <w:u w:val="single"/>
        </w:rPr>
        <w:t>есто и время проведения соревнования</w:t>
      </w:r>
    </w:p>
    <w:p w:rsidR="0096657F" w:rsidRPr="00C36D96" w:rsidRDefault="00C36D96" w:rsidP="00385820">
      <w:pPr>
        <w:spacing w:line="360" w:lineRule="auto"/>
        <w:rPr>
          <w:sz w:val="24"/>
          <w:szCs w:val="24"/>
        </w:rPr>
      </w:pPr>
      <w:r w:rsidRPr="00C36D96">
        <w:rPr>
          <w:sz w:val="24"/>
          <w:szCs w:val="24"/>
        </w:rPr>
        <w:t>Соревнование проводится в  Г</w:t>
      </w:r>
      <w:r w:rsidR="0096657F" w:rsidRPr="00C36D96">
        <w:rPr>
          <w:sz w:val="24"/>
          <w:szCs w:val="24"/>
        </w:rPr>
        <w:t>БОУ</w:t>
      </w:r>
      <w:r w:rsidR="009C0D6A" w:rsidRPr="00C36D96">
        <w:rPr>
          <w:sz w:val="24"/>
          <w:szCs w:val="24"/>
        </w:rPr>
        <w:t xml:space="preserve">   СОШ </w:t>
      </w:r>
      <w:r w:rsidR="0096657F" w:rsidRPr="00C36D96">
        <w:rPr>
          <w:sz w:val="24"/>
          <w:szCs w:val="24"/>
        </w:rPr>
        <w:t>№2063</w:t>
      </w:r>
      <w:r w:rsidRPr="00C36D96">
        <w:rPr>
          <w:sz w:val="24"/>
          <w:szCs w:val="24"/>
        </w:rPr>
        <w:t xml:space="preserve"> (</w:t>
      </w:r>
      <w:r w:rsidR="0096657F" w:rsidRPr="00C36D96">
        <w:rPr>
          <w:sz w:val="24"/>
          <w:szCs w:val="24"/>
        </w:rPr>
        <w:t>корпус 1,</w:t>
      </w:r>
      <w:r w:rsidRPr="00C36D96">
        <w:rPr>
          <w:sz w:val="24"/>
          <w:szCs w:val="24"/>
        </w:rPr>
        <w:t xml:space="preserve"> </w:t>
      </w:r>
      <w:r w:rsidR="0096657F" w:rsidRPr="00C36D96">
        <w:rPr>
          <w:sz w:val="24"/>
          <w:szCs w:val="24"/>
        </w:rPr>
        <w:t>тренажёрный зал</w:t>
      </w:r>
      <w:r w:rsidRPr="00C36D96">
        <w:rPr>
          <w:sz w:val="24"/>
          <w:szCs w:val="24"/>
        </w:rPr>
        <w:t xml:space="preserve">) </w:t>
      </w:r>
      <w:r w:rsidR="0096657F" w:rsidRPr="00C36D96">
        <w:rPr>
          <w:sz w:val="24"/>
          <w:szCs w:val="24"/>
        </w:rPr>
        <w:t>1</w:t>
      </w:r>
      <w:r w:rsidR="009C0D6A" w:rsidRPr="00C36D96">
        <w:rPr>
          <w:sz w:val="24"/>
          <w:szCs w:val="24"/>
        </w:rPr>
        <w:t>9</w:t>
      </w:r>
      <w:r w:rsidR="0096657F" w:rsidRPr="00C36D96">
        <w:rPr>
          <w:sz w:val="24"/>
          <w:szCs w:val="24"/>
        </w:rPr>
        <w:t>.12.12</w:t>
      </w:r>
      <w:r w:rsidRPr="00C36D96">
        <w:rPr>
          <w:sz w:val="24"/>
          <w:szCs w:val="24"/>
        </w:rPr>
        <w:t xml:space="preserve">. Начало соревнования </w:t>
      </w:r>
      <w:r w:rsidR="0096657F" w:rsidRPr="00C36D96">
        <w:rPr>
          <w:sz w:val="24"/>
          <w:szCs w:val="24"/>
        </w:rPr>
        <w:t xml:space="preserve">  в 16:00</w:t>
      </w:r>
      <w:r w:rsidRPr="00C36D96">
        <w:rPr>
          <w:sz w:val="24"/>
          <w:szCs w:val="24"/>
        </w:rPr>
        <w:t>.</w:t>
      </w:r>
    </w:p>
    <w:p w:rsidR="00C36D96" w:rsidRPr="00C36D96" w:rsidRDefault="00C36D96" w:rsidP="00385820">
      <w:pPr>
        <w:spacing w:line="360" w:lineRule="auto"/>
        <w:ind w:left="425"/>
        <w:jc w:val="center"/>
        <w:rPr>
          <w:sz w:val="24"/>
          <w:szCs w:val="24"/>
        </w:rPr>
      </w:pPr>
    </w:p>
    <w:p w:rsidR="00385820" w:rsidRPr="00C36D96" w:rsidRDefault="00857166" w:rsidP="00385820">
      <w:pPr>
        <w:spacing w:line="360" w:lineRule="auto"/>
        <w:ind w:left="425"/>
        <w:jc w:val="center"/>
        <w:rPr>
          <w:sz w:val="24"/>
          <w:szCs w:val="24"/>
          <w:u w:val="single"/>
        </w:rPr>
      </w:pPr>
      <w:r w:rsidRPr="00C36D96">
        <w:rPr>
          <w:sz w:val="24"/>
          <w:szCs w:val="24"/>
        </w:rPr>
        <w:t>3</w:t>
      </w:r>
      <w:r w:rsidR="00385820" w:rsidRPr="00C36D96">
        <w:rPr>
          <w:sz w:val="24"/>
          <w:szCs w:val="24"/>
        </w:rPr>
        <w:t xml:space="preserve">. </w:t>
      </w:r>
      <w:r w:rsidR="00877EBE" w:rsidRPr="00C36D96">
        <w:rPr>
          <w:sz w:val="24"/>
          <w:szCs w:val="24"/>
          <w:u w:val="single"/>
        </w:rPr>
        <w:t>Руководство соревновани</w:t>
      </w:r>
      <w:r w:rsidR="00C36D96" w:rsidRPr="00C36D96">
        <w:rPr>
          <w:sz w:val="24"/>
          <w:szCs w:val="24"/>
          <w:u w:val="single"/>
        </w:rPr>
        <w:t>ем</w:t>
      </w:r>
    </w:p>
    <w:p w:rsidR="006B6250" w:rsidRPr="00C36D96" w:rsidRDefault="006B6250" w:rsidP="00385820">
      <w:pPr>
        <w:spacing w:line="360" w:lineRule="auto"/>
        <w:ind w:left="425"/>
        <w:jc w:val="center"/>
        <w:rPr>
          <w:sz w:val="24"/>
          <w:szCs w:val="24"/>
        </w:rPr>
      </w:pPr>
    </w:p>
    <w:p w:rsidR="00385820" w:rsidRPr="00C36D96" w:rsidRDefault="00385820" w:rsidP="00385820">
      <w:pPr>
        <w:spacing w:line="360" w:lineRule="auto"/>
        <w:rPr>
          <w:sz w:val="24"/>
          <w:szCs w:val="24"/>
        </w:rPr>
      </w:pPr>
      <w:r w:rsidRPr="00C36D96">
        <w:rPr>
          <w:sz w:val="24"/>
          <w:szCs w:val="24"/>
        </w:rPr>
        <w:t>Непосред</w:t>
      </w:r>
      <w:r w:rsidR="004E153D">
        <w:rPr>
          <w:sz w:val="24"/>
          <w:szCs w:val="24"/>
        </w:rPr>
        <w:t>ственная</w:t>
      </w:r>
      <w:r w:rsidR="009C0D6A" w:rsidRPr="00C36D96">
        <w:rPr>
          <w:sz w:val="24"/>
          <w:szCs w:val="24"/>
        </w:rPr>
        <w:t xml:space="preserve"> </w:t>
      </w:r>
      <w:r w:rsidR="004E153D">
        <w:rPr>
          <w:sz w:val="24"/>
          <w:szCs w:val="24"/>
        </w:rPr>
        <w:t xml:space="preserve">подготовка и </w:t>
      </w:r>
      <w:r w:rsidR="009C0D6A" w:rsidRPr="00C36D96">
        <w:rPr>
          <w:sz w:val="24"/>
          <w:szCs w:val="24"/>
        </w:rPr>
        <w:t>проведение соревнования</w:t>
      </w:r>
      <w:r w:rsidR="004E153D">
        <w:rPr>
          <w:sz w:val="24"/>
          <w:szCs w:val="24"/>
        </w:rPr>
        <w:t xml:space="preserve"> возлагается на руководителя секции «Атлетическая гимнастика»  Полянского А.А.</w:t>
      </w:r>
    </w:p>
    <w:p w:rsidR="00385820" w:rsidRDefault="00385820" w:rsidP="00385820">
      <w:pPr>
        <w:spacing w:line="360" w:lineRule="auto"/>
        <w:rPr>
          <w:sz w:val="24"/>
          <w:szCs w:val="24"/>
        </w:rPr>
      </w:pPr>
      <w:r w:rsidRPr="00C36D96">
        <w:rPr>
          <w:sz w:val="24"/>
          <w:szCs w:val="24"/>
        </w:rPr>
        <w:t>Главный судья – Полянский А.А.</w:t>
      </w:r>
    </w:p>
    <w:p w:rsidR="004E153D" w:rsidRPr="00C36D96" w:rsidRDefault="004E153D" w:rsidP="003858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Судья на протоколе – Самошкин Ю.А.</w:t>
      </w:r>
    </w:p>
    <w:p w:rsidR="00C36D96" w:rsidRPr="00C36D96" w:rsidRDefault="00C36D96" w:rsidP="00C36D96">
      <w:pPr>
        <w:spacing w:line="360" w:lineRule="auto"/>
        <w:rPr>
          <w:sz w:val="24"/>
          <w:szCs w:val="24"/>
        </w:rPr>
      </w:pPr>
    </w:p>
    <w:p w:rsidR="00385820" w:rsidRPr="00C36D96" w:rsidRDefault="00385820" w:rsidP="00C36D96">
      <w:pPr>
        <w:spacing w:line="360" w:lineRule="auto"/>
        <w:jc w:val="center"/>
        <w:rPr>
          <w:sz w:val="24"/>
          <w:szCs w:val="24"/>
        </w:rPr>
      </w:pPr>
      <w:r w:rsidRPr="00C36D96">
        <w:rPr>
          <w:sz w:val="24"/>
          <w:szCs w:val="24"/>
        </w:rPr>
        <w:t xml:space="preserve">4. </w:t>
      </w:r>
      <w:r w:rsidRPr="00C36D96">
        <w:rPr>
          <w:sz w:val="24"/>
          <w:szCs w:val="24"/>
          <w:u w:val="single"/>
        </w:rPr>
        <w:t>Участники соревновани</w:t>
      </w:r>
      <w:r w:rsidR="00C36D96" w:rsidRPr="00C36D96">
        <w:rPr>
          <w:sz w:val="24"/>
          <w:szCs w:val="24"/>
          <w:u w:val="single"/>
        </w:rPr>
        <w:t>я</w:t>
      </w:r>
    </w:p>
    <w:p w:rsidR="00385820" w:rsidRPr="00C36D96" w:rsidRDefault="00385820" w:rsidP="00385820">
      <w:pPr>
        <w:spacing w:line="360" w:lineRule="auto"/>
        <w:rPr>
          <w:sz w:val="24"/>
          <w:szCs w:val="24"/>
        </w:rPr>
      </w:pPr>
      <w:r w:rsidRPr="00C36D96">
        <w:rPr>
          <w:sz w:val="24"/>
          <w:szCs w:val="24"/>
        </w:rPr>
        <w:t>В соревновани</w:t>
      </w:r>
      <w:r w:rsidR="00C36D96" w:rsidRPr="00C36D96">
        <w:rPr>
          <w:sz w:val="24"/>
          <w:szCs w:val="24"/>
        </w:rPr>
        <w:t xml:space="preserve">е </w:t>
      </w:r>
      <w:r w:rsidRPr="00C36D96">
        <w:rPr>
          <w:sz w:val="24"/>
          <w:szCs w:val="24"/>
        </w:rPr>
        <w:t xml:space="preserve"> принимают участие   </w:t>
      </w:r>
      <w:r w:rsidR="004E153D">
        <w:rPr>
          <w:sz w:val="24"/>
          <w:szCs w:val="24"/>
        </w:rPr>
        <w:t>юноши</w:t>
      </w:r>
      <w:r w:rsidR="0014061B" w:rsidRPr="00C36D96">
        <w:rPr>
          <w:sz w:val="24"/>
          <w:szCs w:val="24"/>
        </w:rPr>
        <w:t xml:space="preserve"> 10-11 классов</w:t>
      </w:r>
      <w:r w:rsidR="004E153D">
        <w:rPr>
          <w:sz w:val="24"/>
          <w:szCs w:val="24"/>
        </w:rPr>
        <w:t xml:space="preserve">, учащиеся </w:t>
      </w:r>
      <w:r w:rsidR="0014061B" w:rsidRPr="00C36D96">
        <w:rPr>
          <w:sz w:val="24"/>
          <w:szCs w:val="24"/>
        </w:rPr>
        <w:t xml:space="preserve"> </w:t>
      </w:r>
      <w:r w:rsidR="00877EBE" w:rsidRPr="00C36D96">
        <w:rPr>
          <w:sz w:val="24"/>
          <w:szCs w:val="24"/>
        </w:rPr>
        <w:t>ГБОУ СОШ № 2063</w:t>
      </w:r>
      <w:r w:rsidR="00373B32" w:rsidRPr="00C36D96">
        <w:rPr>
          <w:sz w:val="24"/>
          <w:szCs w:val="24"/>
        </w:rPr>
        <w:t>,</w:t>
      </w:r>
      <w:r w:rsidR="004E153D">
        <w:rPr>
          <w:sz w:val="24"/>
          <w:szCs w:val="24"/>
        </w:rPr>
        <w:t xml:space="preserve"> </w:t>
      </w:r>
      <w:r w:rsidR="00373B32" w:rsidRPr="00C36D96">
        <w:rPr>
          <w:sz w:val="24"/>
          <w:szCs w:val="24"/>
        </w:rPr>
        <w:t>получившие допуск врача.</w:t>
      </w:r>
      <w:r w:rsidR="00877EBE" w:rsidRPr="00C36D96">
        <w:rPr>
          <w:sz w:val="24"/>
          <w:szCs w:val="24"/>
        </w:rPr>
        <w:t xml:space="preserve"> </w:t>
      </w:r>
    </w:p>
    <w:p w:rsidR="00385820" w:rsidRPr="00C36D96" w:rsidRDefault="00844653" w:rsidP="00C36D96">
      <w:pPr>
        <w:pStyle w:val="a5"/>
        <w:spacing w:line="360" w:lineRule="auto"/>
        <w:jc w:val="left"/>
        <w:rPr>
          <w:sz w:val="24"/>
          <w:szCs w:val="24"/>
        </w:rPr>
      </w:pPr>
      <w:r w:rsidRPr="00C36D96">
        <w:rPr>
          <w:sz w:val="24"/>
          <w:szCs w:val="24"/>
        </w:rPr>
        <w:t xml:space="preserve"> </w:t>
      </w:r>
    </w:p>
    <w:p w:rsidR="00385820" w:rsidRPr="00C36D96" w:rsidRDefault="00385820" w:rsidP="00385820">
      <w:pPr>
        <w:spacing w:line="360" w:lineRule="auto"/>
        <w:jc w:val="center"/>
        <w:rPr>
          <w:sz w:val="24"/>
          <w:szCs w:val="24"/>
          <w:u w:val="single"/>
        </w:rPr>
      </w:pPr>
      <w:r w:rsidRPr="00C36D96">
        <w:rPr>
          <w:sz w:val="24"/>
          <w:szCs w:val="24"/>
          <w:u w:val="single"/>
        </w:rPr>
        <w:t xml:space="preserve">5. </w:t>
      </w:r>
      <w:r w:rsidR="0014061B" w:rsidRPr="00C36D96">
        <w:rPr>
          <w:sz w:val="24"/>
          <w:szCs w:val="24"/>
          <w:u w:val="single"/>
        </w:rPr>
        <w:t>Прог</w:t>
      </w:r>
      <w:r w:rsidR="00C36D96" w:rsidRPr="00C36D96">
        <w:rPr>
          <w:sz w:val="24"/>
          <w:szCs w:val="24"/>
          <w:u w:val="single"/>
        </w:rPr>
        <w:t>рамма соревнования</w:t>
      </w:r>
    </w:p>
    <w:p w:rsidR="0014061B" w:rsidRPr="00C36D96" w:rsidRDefault="0014061B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 xml:space="preserve">Жим </w:t>
      </w:r>
      <w:proofErr w:type="gramStart"/>
      <w:r w:rsidRPr="00C36D96">
        <w:rPr>
          <w:sz w:val="24"/>
          <w:szCs w:val="24"/>
        </w:rPr>
        <w:t>штанги</w:t>
      </w:r>
      <w:proofErr w:type="gramEnd"/>
      <w:r w:rsidRPr="00C36D96">
        <w:rPr>
          <w:sz w:val="24"/>
          <w:szCs w:val="24"/>
        </w:rPr>
        <w:t xml:space="preserve"> лёжа на горизонтальной скамье</w:t>
      </w:r>
      <w:r w:rsidR="000E519C" w:rsidRPr="00C36D96">
        <w:rPr>
          <w:sz w:val="24"/>
          <w:szCs w:val="24"/>
        </w:rPr>
        <w:t xml:space="preserve"> </w:t>
      </w:r>
      <w:r w:rsidR="00C36D96" w:rsidRPr="00C36D96">
        <w:rPr>
          <w:sz w:val="24"/>
          <w:szCs w:val="24"/>
        </w:rPr>
        <w:t xml:space="preserve">проводится </w:t>
      </w:r>
      <w:r w:rsidR="000E519C" w:rsidRPr="00C36D96">
        <w:rPr>
          <w:sz w:val="24"/>
          <w:szCs w:val="24"/>
        </w:rPr>
        <w:t>в 2 этапа:</w:t>
      </w:r>
    </w:p>
    <w:p w:rsidR="0014061B" w:rsidRPr="00C36D96" w:rsidRDefault="00C36D96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lastRenderedPageBreak/>
        <w:t>1.</w:t>
      </w:r>
      <w:r w:rsidR="000E519C" w:rsidRPr="00C36D96">
        <w:rPr>
          <w:sz w:val="24"/>
          <w:szCs w:val="24"/>
        </w:rPr>
        <w:t xml:space="preserve"> Квалификация-вес 40кг</w:t>
      </w:r>
    </w:p>
    <w:p w:rsidR="000E519C" w:rsidRPr="00C36D96" w:rsidRDefault="00C36D96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 xml:space="preserve">2. </w:t>
      </w:r>
      <w:r w:rsidR="000E519C" w:rsidRPr="00C36D96">
        <w:rPr>
          <w:sz w:val="24"/>
          <w:szCs w:val="24"/>
        </w:rPr>
        <w:t>Основная часть</w:t>
      </w:r>
    </w:p>
    <w:p w:rsidR="008822BB" w:rsidRPr="00C36D96" w:rsidRDefault="008822BB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>Соревнование проводится в личном зачёте</w:t>
      </w:r>
      <w:r w:rsidR="00186B3D" w:rsidRPr="00C36D96">
        <w:rPr>
          <w:sz w:val="24"/>
          <w:szCs w:val="24"/>
        </w:rPr>
        <w:t>.</w:t>
      </w:r>
    </w:p>
    <w:p w:rsidR="00C36D96" w:rsidRPr="00C36D96" w:rsidRDefault="00C36D96" w:rsidP="00385820">
      <w:pPr>
        <w:spacing w:line="360" w:lineRule="auto"/>
        <w:jc w:val="center"/>
        <w:rPr>
          <w:sz w:val="24"/>
          <w:szCs w:val="24"/>
          <w:u w:val="single"/>
        </w:rPr>
      </w:pPr>
    </w:p>
    <w:p w:rsidR="00186B3D" w:rsidRPr="00C36D96" w:rsidRDefault="00186B3D" w:rsidP="00385820">
      <w:pPr>
        <w:spacing w:line="360" w:lineRule="auto"/>
        <w:jc w:val="center"/>
        <w:rPr>
          <w:sz w:val="24"/>
          <w:szCs w:val="24"/>
        </w:rPr>
      </w:pPr>
      <w:r w:rsidRPr="00C36D96">
        <w:rPr>
          <w:sz w:val="24"/>
          <w:szCs w:val="24"/>
          <w:u w:val="single"/>
        </w:rPr>
        <w:t>6.Порядок и условия выявления победител</w:t>
      </w:r>
      <w:r w:rsidR="00C36D96" w:rsidRPr="00C36D96">
        <w:rPr>
          <w:sz w:val="24"/>
          <w:szCs w:val="24"/>
          <w:u w:val="single"/>
        </w:rPr>
        <w:t>ей</w:t>
      </w:r>
    </w:p>
    <w:p w:rsidR="00186B3D" w:rsidRPr="00C36D96" w:rsidRDefault="00186B3D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>6.1</w:t>
      </w:r>
      <w:r w:rsidR="009C0D6A" w:rsidRPr="00C36D96">
        <w:rPr>
          <w:sz w:val="24"/>
          <w:szCs w:val="24"/>
        </w:rPr>
        <w:t xml:space="preserve">. </w:t>
      </w:r>
      <w:r w:rsidRPr="00C36D96">
        <w:rPr>
          <w:sz w:val="24"/>
          <w:szCs w:val="24"/>
        </w:rPr>
        <w:t>Победитель выявляется по наибольшему поднятому весу в своей весовой категории.</w:t>
      </w:r>
    </w:p>
    <w:p w:rsidR="00186B3D" w:rsidRPr="00C36D96" w:rsidRDefault="003D6951" w:rsidP="00C36D96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 xml:space="preserve">6.2. Категории среди </w:t>
      </w:r>
      <w:r w:rsidR="00C36D96" w:rsidRPr="00C36D96">
        <w:rPr>
          <w:sz w:val="24"/>
          <w:szCs w:val="24"/>
        </w:rPr>
        <w:t xml:space="preserve">юношей </w:t>
      </w:r>
      <w:r w:rsidRPr="00C36D96">
        <w:rPr>
          <w:sz w:val="24"/>
          <w:szCs w:val="24"/>
        </w:rPr>
        <w:t>(от 16 лет и старше) 48- 56</w:t>
      </w:r>
      <w:r w:rsidR="00C36D96" w:rsidRPr="00C36D96">
        <w:rPr>
          <w:sz w:val="24"/>
          <w:szCs w:val="24"/>
        </w:rPr>
        <w:t xml:space="preserve"> кг</w:t>
      </w:r>
      <w:r w:rsidRPr="00C36D96">
        <w:rPr>
          <w:sz w:val="24"/>
          <w:szCs w:val="24"/>
        </w:rPr>
        <w:t>; 57- 67</w:t>
      </w:r>
      <w:r w:rsidR="00C36D96" w:rsidRPr="00C36D96">
        <w:rPr>
          <w:sz w:val="24"/>
          <w:szCs w:val="24"/>
        </w:rPr>
        <w:t xml:space="preserve"> кг</w:t>
      </w:r>
      <w:r w:rsidRPr="00C36D96">
        <w:rPr>
          <w:sz w:val="24"/>
          <w:szCs w:val="24"/>
        </w:rPr>
        <w:t>;</w:t>
      </w:r>
      <w:r w:rsidR="00C36D96" w:rsidRPr="00C36D96">
        <w:rPr>
          <w:sz w:val="24"/>
          <w:szCs w:val="24"/>
        </w:rPr>
        <w:t xml:space="preserve"> </w:t>
      </w:r>
      <w:r w:rsidRPr="00C36D96">
        <w:rPr>
          <w:sz w:val="24"/>
          <w:szCs w:val="24"/>
        </w:rPr>
        <w:t>68- 75</w:t>
      </w:r>
      <w:r w:rsidR="00C36D96" w:rsidRPr="00C36D96">
        <w:rPr>
          <w:sz w:val="24"/>
          <w:szCs w:val="24"/>
        </w:rPr>
        <w:t xml:space="preserve"> кг</w:t>
      </w:r>
      <w:r w:rsidRPr="00C36D96">
        <w:rPr>
          <w:sz w:val="24"/>
          <w:szCs w:val="24"/>
        </w:rPr>
        <w:t>; 76-82</w:t>
      </w:r>
      <w:r w:rsidR="00C36D96" w:rsidRPr="00C36D96">
        <w:rPr>
          <w:sz w:val="24"/>
          <w:szCs w:val="24"/>
        </w:rPr>
        <w:t xml:space="preserve"> кг</w:t>
      </w:r>
      <w:r w:rsidRPr="00C36D96">
        <w:rPr>
          <w:sz w:val="24"/>
          <w:szCs w:val="24"/>
        </w:rPr>
        <w:t>;</w:t>
      </w:r>
      <w:r w:rsidR="00C36D96" w:rsidRPr="00C36D96">
        <w:rPr>
          <w:sz w:val="24"/>
          <w:szCs w:val="24"/>
        </w:rPr>
        <w:t xml:space="preserve"> </w:t>
      </w:r>
      <w:r w:rsidRPr="00C36D96">
        <w:rPr>
          <w:sz w:val="24"/>
          <w:szCs w:val="24"/>
        </w:rPr>
        <w:t>83</w:t>
      </w:r>
      <w:r w:rsidR="00C36D96" w:rsidRPr="00C36D96">
        <w:rPr>
          <w:sz w:val="24"/>
          <w:szCs w:val="24"/>
        </w:rPr>
        <w:t xml:space="preserve"> кг</w:t>
      </w:r>
      <w:r w:rsidRPr="00C36D96">
        <w:rPr>
          <w:sz w:val="24"/>
          <w:szCs w:val="24"/>
        </w:rPr>
        <w:t xml:space="preserve"> +</w:t>
      </w:r>
      <w:proofErr w:type="gramStart"/>
      <w:r w:rsidRPr="00C36D96">
        <w:rPr>
          <w:sz w:val="24"/>
          <w:szCs w:val="24"/>
        </w:rPr>
        <w:t xml:space="preserve"> .</w:t>
      </w:r>
      <w:proofErr w:type="gramEnd"/>
      <w:r w:rsidRPr="00C36D96">
        <w:rPr>
          <w:sz w:val="24"/>
          <w:szCs w:val="24"/>
        </w:rPr>
        <w:t xml:space="preserve">   </w:t>
      </w:r>
    </w:p>
    <w:p w:rsidR="00186B3D" w:rsidRPr="00C36D96" w:rsidRDefault="003D6951" w:rsidP="00186B3D">
      <w:pPr>
        <w:spacing w:line="360" w:lineRule="auto"/>
        <w:jc w:val="center"/>
        <w:rPr>
          <w:sz w:val="24"/>
          <w:szCs w:val="24"/>
          <w:u w:val="single"/>
        </w:rPr>
      </w:pPr>
      <w:r w:rsidRPr="00C36D96">
        <w:rPr>
          <w:sz w:val="24"/>
          <w:szCs w:val="24"/>
          <w:u w:val="single"/>
        </w:rPr>
        <w:t>7</w:t>
      </w:r>
      <w:r w:rsidR="00186B3D" w:rsidRPr="00C36D96">
        <w:rPr>
          <w:sz w:val="24"/>
          <w:szCs w:val="24"/>
          <w:u w:val="single"/>
        </w:rPr>
        <w:t>. Правила соревнований</w:t>
      </w:r>
    </w:p>
    <w:p w:rsidR="00186B3D" w:rsidRPr="00C36D96" w:rsidRDefault="003D6951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>7</w:t>
      </w:r>
      <w:r w:rsidR="00186B3D" w:rsidRPr="00C36D96">
        <w:rPr>
          <w:sz w:val="24"/>
          <w:szCs w:val="24"/>
        </w:rPr>
        <w:t>.1. Правила и порядок выполнения упражнения:</w:t>
      </w:r>
    </w:p>
    <w:p w:rsidR="00186B3D" w:rsidRPr="00C36D96" w:rsidRDefault="00186B3D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 xml:space="preserve"> — Использование обратного хвата запрещено.</w:t>
      </w:r>
    </w:p>
    <w:p w:rsidR="00186B3D" w:rsidRPr="00C36D96" w:rsidRDefault="00186B3D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 xml:space="preserve"> — Снятие штанги со стоек осуществляется с помощью или без помощи ассистентов.</w:t>
      </w:r>
    </w:p>
    <w:p w:rsidR="00186B3D" w:rsidRPr="00C36D96" w:rsidRDefault="00186B3D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 xml:space="preserve"> — После сигнала главного судьи атлет может приступать к выполнению упражнения.</w:t>
      </w:r>
    </w:p>
    <w:p w:rsidR="00186B3D" w:rsidRPr="00C36D96" w:rsidRDefault="00186B3D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 xml:space="preserve"> — Атлет должен опустить штангу на грудь и выдержать её в неподвижном положении на груди (как правило, основание грудины). Затем атлет должен выжать штангу вверх на прямые руки. После фиксации штанги в этом положении судья даёт команду — СТОЙКИ.</w:t>
      </w:r>
    </w:p>
    <w:p w:rsidR="00186B3D" w:rsidRPr="00C36D96" w:rsidRDefault="009C0D6A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 xml:space="preserve"> </w:t>
      </w:r>
      <w:proofErr w:type="gramStart"/>
      <w:r w:rsidRPr="00C36D96">
        <w:rPr>
          <w:sz w:val="24"/>
          <w:szCs w:val="24"/>
        </w:rPr>
        <w:t>— Запрещается л</w:t>
      </w:r>
      <w:r w:rsidR="00186B3D" w:rsidRPr="00C36D96">
        <w:rPr>
          <w:sz w:val="24"/>
          <w:szCs w:val="24"/>
        </w:rPr>
        <w:t>юбая о</w:t>
      </w:r>
      <w:r w:rsidR="00C36D96" w:rsidRPr="00C36D96">
        <w:rPr>
          <w:sz w:val="24"/>
          <w:szCs w:val="24"/>
        </w:rPr>
        <w:t>шибка в соблюдении команд судьи,  л</w:t>
      </w:r>
      <w:r w:rsidR="00186B3D" w:rsidRPr="00C36D96">
        <w:rPr>
          <w:sz w:val="24"/>
          <w:szCs w:val="24"/>
        </w:rPr>
        <w:t>юбое изменение исходного положения при выполнении упражнения (любой подъём (отрыв) плеч, ягодиц от скамьи или движения ног на полу или блоках, и</w:t>
      </w:r>
      <w:r w:rsidR="00C36D96" w:rsidRPr="00C36D96">
        <w:rPr>
          <w:sz w:val="24"/>
          <w:szCs w:val="24"/>
        </w:rPr>
        <w:t>ли передвижение рук по грифу), л</w:t>
      </w:r>
      <w:r w:rsidR="00186B3D" w:rsidRPr="00C36D96">
        <w:rPr>
          <w:sz w:val="24"/>
          <w:szCs w:val="24"/>
        </w:rPr>
        <w:t xml:space="preserve">юбое движение штанги </w:t>
      </w:r>
      <w:r w:rsidR="00C36D96" w:rsidRPr="00C36D96">
        <w:rPr>
          <w:sz w:val="24"/>
          <w:szCs w:val="24"/>
        </w:rPr>
        <w:t>вниз во время выполнения жима, о</w:t>
      </w:r>
      <w:r w:rsidR="00186B3D" w:rsidRPr="00C36D96">
        <w:rPr>
          <w:sz w:val="24"/>
          <w:szCs w:val="24"/>
        </w:rPr>
        <w:t>тсутствие выжимания штанги на полностью выпрямленные руки при завершении упражнения.</w:t>
      </w:r>
      <w:proofErr w:type="gramEnd"/>
    </w:p>
    <w:p w:rsidR="00186B3D" w:rsidRPr="00C36D96" w:rsidRDefault="00186B3D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 xml:space="preserve"> </w:t>
      </w:r>
      <w:r w:rsidR="003D6951" w:rsidRPr="00C36D96">
        <w:rPr>
          <w:sz w:val="24"/>
          <w:szCs w:val="24"/>
        </w:rPr>
        <w:t>7</w:t>
      </w:r>
      <w:r w:rsidRPr="00C36D96">
        <w:rPr>
          <w:sz w:val="24"/>
          <w:szCs w:val="24"/>
        </w:rPr>
        <w:t>.2. Выступление на соревнованиях происходит без применения экипировки (</w:t>
      </w:r>
      <w:proofErr w:type="spellStart"/>
      <w:r w:rsidRPr="00C36D96">
        <w:rPr>
          <w:sz w:val="24"/>
          <w:szCs w:val="24"/>
        </w:rPr>
        <w:t>жимовые</w:t>
      </w:r>
      <w:proofErr w:type="spellEnd"/>
      <w:r w:rsidRPr="00C36D96">
        <w:rPr>
          <w:sz w:val="24"/>
          <w:szCs w:val="24"/>
        </w:rPr>
        <w:t xml:space="preserve"> майки, комбинезоны, поддерживающие бинты). При необходимости можно использовать пояс (максимальная ширина 10 см).</w:t>
      </w:r>
    </w:p>
    <w:p w:rsidR="00186B3D" w:rsidRPr="00C36D96" w:rsidRDefault="00186B3D" w:rsidP="009C0D6A">
      <w:pPr>
        <w:spacing w:line="360" w:lineRule="auto"/>
        <w:jc w:val="both"/>
        <w:rPr>
          <w:sz w:val="24"/>
          <w:szCs w:val="24"/>
        </w:rPr>
      </w:pPr>
      <w:r w:rsidRPr="00C36D96">
        <w:rPr>
          <w:sz w:val="24"/>
          <w:szCs w:val="24"/>
        </w:rPr>
        <w:t xml:space="preserve"> </w:t>
      </w:r>
      <w:r w:rsidR="003D6951" w:rsidRPr="00C36D96">
        <w:rPr>
          <w:sz w:val="24"/>
          <w:szCs w:val="24"/>
        </w:rPr>
        <w:t>7</w:t>
      </w:r>
      <w:r w:rsidRPr="00C36D96">
        <w:rPr>
          <w:sz w:val="24"/>
          <w:szCs w:val="24"/>
        </w:rPr>
        <w:t xml:space="preserve">.3. </w:t>
      </w:r>
      <w:r w:rsidR="00C36D96" w:rsidRPr="00C36D96">
        <w:rPr>
          <w:sz w:val="24"/>
          <w:szCs w:val="24"/>
        </w:rPr>
        <w:t xml:space="preserve">Организатор соревнования </w:t>
      </w:r>
      <w:r w:rsidRPr="00C36D96">
        <w:rPr>
          <w:sz w:val="24"/>
          <w:szCs w:val="24"/>
        </w:rPr>
        <w:t>оставляет за собой право изменять пункты положения с публикацией измен</w:t>
      </w:r>
      <w:r w:rsidR="003D6951" w:rsidRPr="00C36D96">
        <w:rPr>
          <w:sz w:val="24"/>
          <w:szCs w:val="24"/>
        </w:rPr>
        <w:t xml:space="preserve">ений на сайте </w:t>
      </w:r>
      <w:hyperlink r:id="rId5" w:history="1">
        <w:r w:rsidR="00E34DE1" w:rsidRPr="00C36D96">
          <w:rPr>
            <w:rStyle w:val="a8"/>
            <w:sz w:val="24"/>
            <w:szCs w:val="24"/>
          </w:rPr>
          <w:t>http://nsportal.ru/polyanskiy-andrey-aleksandrovich</w:t>
        </w:r>
      </w:hyperlink>
      <w:r w:rsidR="00C36D96" w:rsidRPr="00C36D96">
        <w:rPr>
          <w:sz w:val="24"/>
          <w:szCs w:val="24"/>
        </w:rPr>
        <w:t>.</w:t>
      </w:r>
    </w:p>
    <w:p w:rsidR="00C36D96" w:rsidRPr="00C36D96" w:rsidRDefault="00C36D96" w:rsidP="00186B3D">
      <w:pPr>
        <w:spacing w:line="360" w:lineRule="auto"/>
        <w:jc w:val="center"/>
        <w:rPr>
          <w:sz w:val="24"/>
          <w:szCs w:val="24"/>
        </w:rPr>
      </w:pPr>
    </w:p>
    <w:p w:rsidR="00E34DE1" w:rsidRPr="00C36D96" w:rsidRDefault="00E34DE1" w:rsidP="00186B3D">
      <w:pPr>
        <w:spacing w:line="360" w:lineRule="auto"/>
        <w:jc w:val="center"/>
        <w:rPr>
          <w:sz w:val="24"/>
          <w:szCs w:val="24"/>
          <w:u w:val="single"/>
        </w:rPr>
      </w:pPr>
      <w:r w:rsidRPr="00C36D96">
        <w:rPr>
          <w:sz w:val="24"/>
          <w:szCs w:val="24"/>
          <w:u w:val="single"/>
        </w:rPr>
        <w:t>8.Награждение</w:t>
      </w:r>
    </w:p>
    <w:p w:rsidR="00385820" w:rsidRPr="00C36D96" w:rsidRDefault="00385820" w:rsidP="00385820">
      <w:pPr>
        <w:pStyle w:val="a5"/>
        <w:spacing w:line="360" w:lineRule="auto"/>
        <w:jc w:val="left"/>
        <w:rPr>
          <w:sz w:val="24"/>
          <w:szCs w:val="24"/>
        </w:rPr>
      </w:pPr>
      <w:r w:rsidRPr="00C36D96">
        <w:rPr>
          <w:sz w:val="24"/>
          <w:szCs w:val="24"/>
        </w:rPr>
        <w:t xml:space="preserve">Победители </w:t>
      </w:r>
      <w:r w:rsidR="00E34DE1" w:rsidRPr="00C36D96">
        <w:rPr>
          <w:sz w:val="24"/>
          <w:szCs w:val="24"/>
        </w:rPr>
        <w:t xml:space="preserve">соревнования </w:t>
      </w:r>
      <w:r w:rsidR="00373B32" w:rsidRPr="00C36D96">
        <w:rPr>
          <w:sz w:val="24"/>
          <w:szCs w:val="24"/>
        </w:rPr>
        <w:t>в каждой весовой категории</w:t>
      </w:r>
      <w:r w:rsidRPr="00C36D96">
        <w:rPr>
          <w:sz w:val="24"/>
          <w:szCs w:val="24"/>
        </w:rPr>
        <w:t xml:space="preserve"> награждаются </w:t>
      </w:r>
      <w:r w:rsidR="00C36D96" w:rsidRPr="00C36D96">
        <w:rPr>
          <w:sz w:val="24"/>
          <w:szCs w:val="24"/>
        </w:rPr>
        <w:t xml:space="preserve">дипломами </w:t>
      </w:r>
      <w:r w:rsidR="00E34DE1" w:rsidRPr="00C36D96">
        <w:rPr>
          <w:sz w:val="24"/>
          <w:szCs w:val="24"/>
        </w:rPr>
        <w:t xml:space="preserve">установленного образца. </w:t>
      </w:r>
      <w:r w:rsidR="00C36D96" w:rsidRPr="00C36D96">
        <w:rPr>
          <w:sz w:val="24"/>
          <w:szCs w:val="24"/>
        </w:rPr>
        <w:t>Финансирование соревнования</w:t>
      </w:r>
      <w:r w:rsidRPr="00C36D96">
        <w:rPr>
          <w:sz w:val="24"/>
          <w:szCs w:val="24"/>
        </w:rPr>
        <w:t xml:space="preserve"> осуществляет ГБОУ СОШ № 2063</w:t>
      </w:r>
    </w:p>
    <w:p w:rsidR="00E34DE1" w:rsidRPr="00C36D96" w:rsidRDefault="00E34DE1" w:rsidP="00385820">
      <w:pPr>
        <w:pStyle w:val="a5"/>
        <w:spacing w:line="360" w:lineRule="auto"/>
        <w:jc w:val="left"/>
        <w:rPr>
          <w:sz w:val="24"/>
          <w:szCs w:val="24"/>
        </w:rPr>
      </w:pPr>
    </w:p>
    <w:p w:rsidR="00E34DE1" w:rsidRPr="00C36D96" w:rsidRDefault="00E34DE1" w:rsidP="00373B32">
      <w:pPr>
        <w:pStyle w:val="a5"/>
        <w:spacing w:line="360" w:lineRule="auto"/>
        <w:jc w:val="center"/>
        <w:rPr>
          <w:sz w:val="24"/>
          <w:szCs w:val="24"/>
          <w:u w:val="single"/>
        </w:rPr>
      </w:pPr>
      <w:r w:rsidRPr="00C36D96">
        <w:rPr>
          <w:sz w:val="24"/>
          <w:szCs w:val="24"/>
          <w:u w:val="single"/>
        </w:rPr>
        <w:t>9.</w:t>
      </w:r>
      <w:r w:rsidR="00373B32" w:rsidRPr="00C36D96">
        <w:rPr>
          <w:sz w:val="24"/>
          <w:szCs w:val="24"/>
          <w:u w:val="single"/>
        </w:rPr>
        <w:t>Сроки и условия предоставления заявок</w:t>
      </w:r>
    </w:p>
    <w:p w:rsidR="00373B32" w:rsidRPr="00C36D96" w:rsidRDefault="00373B32" w:rsidP="00385820">
      <w:pPr>
        <w:pStyle w:val="a5"/>
        <w:spacing w:line="360" w:lineRule="auto"/>
        <w:jc w:val="left"/>
        <w:rPr>
          <w:sz w:val="24"/>
          <w:szCs w:val="24"/>
        </w:rPr>
      </w:pPr>
    </w:p>
    <w:p w:rsidR="00373B32" w:rsidRPr="00C36D96" w:rsidRDefault="00C36D96" w:rsidP="00385820">
      <w:pPr>
        <w:pStyle w:val="a5"/>
        <w:spacing w:line="360" w:lineRule="auto"/>
        <w:jc w:val="left"/>
        <w:rPr>
          <w:sz w:val="24"/>
          <w:szCs w:val="24"/>
        </w:rPr>
        <w:sectPr w:rsidR="00373B32" w:rsidRPr="00C36D96" w:rsidSect="00385820">
          <w:pgSz w:w="11906" w:h="16838"/>
          <w:pgMar w:top="1134" w:right="709" w:bottom="709" w:left="1134" w:header="720" w:footer="720" w:gutter="0"/>
          <w:cols w:space="720"/>
        </w:sectPr>
      </w:pPr>
      <w:r w:rsidRPr="00C36D96">
        <w:rPr>
          <w:sz w:val="24"/>
          <w:szCs w:val="24"/>
        </w:rPr>
        <w:t>Заявки принимаются: 10, 12, 14 декабря 2012 г. (15.00-16.00</w:t>
      </w:r>
      <w:r w:rsidR="004E153D">
        <w:rPr>
          <w:sz w:val="24"/>
          <w:szCs w:val="24"/>
        </w:rPr>
        <w:t>)</w:t>
      </w:r>
    </w:p>
    <w:p w:rsidR="00385820" w:rsidRPr="00C36D96" w:rsidRDefault="00385820" w:rsidP="00385820">
      <w:pPr>
        <w:spacing w:line="360" w:lineRule="auto"/>
        <w:rPr>
          <w:sz w:val="24"/>
          <w:szCs w:val="24"/>
        </w:rPr>
      </w:pPr>
    </w:p>
    <w:sectPr w:rsidR="00385820" w:rsidRPr="00C36D96" w:rsidSect="003858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70CE"/>
    <w:multiLevelType w:val="hybridMultilevel"/>
    <w:tmpl w:val="E942302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46C62"/>
    <w:multiLevelType w:val="hybridMultilevel"/>
    <w:tmpl w:val="E942302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820"/>
    <w:rsid w:val="00065B80"/>
    <w:rsid w:val="000E519C"/>
    <w:rsid w:val="0014061B"/>
    <w:rsid w:val="001850E5"/>
    <w:rsid w:val="00186B3D"/>
    <w:rsid w:val="00373B32"/>
    <w:rsid w:val="00385820"/>
    <w:rsid w:val="003D6951"/>
    <w:rsid w:val="004E153D"/>
    <w:rsid w:val="00563BB0"/>
    <w:rsid w:val="005D1D42"/>
    <w:rsid w:val="006B6250"/>
    <w:rsid w:val="00844653"/>
    <w:rsid w:val="00857166"/>
    <w:rsid w:val="00877EBE"/>
    <w:rsid w:val="008822BB"/>
    <w:rsid w:val="008C14D3"/>
    <w:rsid w:val="008F66F6"/>
    <w:rsid w:val="0096657F"/>
    <w:rsid w:val="009C0D6A"/>
    <w:rsid w:val="00BD1F7F"/>
    <w:rsid w:val="00C36D96"/>
    <w:rsid w:val="00E34DE1"/>
    <w:rsid w:val="00E46C5F"/>
    <w:rsid w:val="00F7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82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8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8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8582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858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385820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rsid w:val="003858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385820"/>
    <w:pPr>
      <w:jc w:val="both"/>
    </w:pPr>
    <w:rPr>
      <w:b/>
      <w:sz w:val="32"/>
    </w:rPr>
  </w:style>
  <w:style w:type="character" w:customStyle="1" w:styleId="22">
    <w:name w:val="Основной текст 2 Знак"/>
    <w:basedOn w:val="a0"/>
    <w:link w:val="21"/>
    <w:rsid w:val="003858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5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F73A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34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polyanskiy-andrey-aleksandro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катя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2012-12-09T13:12:00Z</cp:lastPrinted>
  <dcterms:created xsi:type="dcterms:W3CDTF">2012-11-07T06:49:00Z</dcterms:created>
  <dcterms:modified xsi:type="dcterms:W3CDTF">2012-12-09T13:12:00Z</dcterms:modified>
</cp:coreProperties>
</file>