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1A79B3" w:rsidRP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№15</w:t>
      </w:r>
    </w:p>
    <w:p w:rsidR="001A79B3" w:rsidRP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79B3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1A79B3" w:rsidRPr="001A79B3" w:rsidRDefault="001A79B3" w:rsidP="001A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A79B3" w:rsidRPr="001A79B3" w:rsidRDefault="001A79B3" w:rsidP="001A79B3">
      <w:pPr>
        <w:rPr>
          <w:rFonts w:ascii="Times New Roman" w:hAnsi="Times New Roman" w:cs="Times New Roman"/>
          <w:b/>
          <w:sz w:val="40"/>
          <w:szCs w:val="40"/>
        </w:rPr>
      </w:pPr>
      <w:r w:rsidRPr="001A79B3">
        <w:rPr>
          <w:rFonts w:ascii="Times New Roman" w:hAnsi="Times New Roman" w:cs="Times New Roman"/>
          <w:b/>
          <w:sz w:val="40"/>
          <w:szCs w:val="40"/>
        </w:rPr>
        <w:t>«Развитие творческих способностей учащихся»</w:t>
      </w:r>
    </w:p>
    <w:p w:rsid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</w:t>
      </w: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Альметьевск</w:t>
      </w:r>
    </w:p>
    <w:p w:rsid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1A79B3" w:rsidRPr="001A79B3" w:rsidRDefault="001A79B3" w:rsidP="001A79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9B3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Введение.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Условия успешного развития творческих способностей.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Воспитательное пространство как средство развития творческих способностей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Система развития творческих способностей учащихся в воспитательном пространстве.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Заключение.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I.Введение</w:t>
      </w:r>
      <w:proofErr w:type="spellEnd"/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Быть всегда творческим – значит быть всесильным.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Нет надёжнее гарантии на лучшее будущее,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чем умение быть творческим всякий раз,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когда это необходимо, в любой момент быть готовым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решать проблемные вопросы и разрабатывать новые                       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концепции.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Марк  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Фише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Василий  Александрович  Сухомлинский когда – то написал такие слова: «В душе каждого ребёнка есть невидимые струны. Если тронуть их умелой рукой, они красиво зазвучат».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Тема моего доклада «Развитие творческих способностей учащихся» выбрана не случайно. Обращение к данной теме вызвано существенными причинами.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 xml:space="preserve">   Дело в том, что современное общество предъявляет к человеку всё более высокие требования. В условиях роста социальной конкуренции молодому человеку необходимо уметь творчески применять те знания и навыки, которыми он обладает, уметь преобразовывать деятельность таким образом, чтобы сделать её как можно более эффективной. Для того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чтобы быть востребованным в современном обществе необходимо привносить в него новое своей деятельностью, то есть быть «независимым». А для этого, что очевидно, деятельность должна носить творческий характер. Современная школа, находясь на пути перемен, ставит перед собой, как и всегда, задачу социализации школьника, при этом необходимо учитывать условия изменяющегося общества. Поэтому я вижу необходимым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особого внимания развитию творческих способностей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Анализ проблемы развития творческих способностей во многом будет предопределяться тем содержанием, которое мы будем вкладывать в это понятие. Очень часто в обыденном сознании творческие способности отождествляются со способностями к различным видам художественной деятельности, с умением красиво рисовать, сочинять стихи, песни, писать 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… Что такое творческие способности на самом деле? Очевидно, что рассматриваемое мной понятие тесным образом связано с понятием «творчество», «творческая деятельность». Под творческой деятельностью мы понимаем такую деятельность человека, в результате которой создаётся нечто новое – будь это предмет внешнего мира или построение мышления, приводящее к новым знаниям о мире, или чувство, отражающее новое отношение к деятельности.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9B3">
        <w:rPr>
          <w:rFonts w:ascii="Times New Roman" w:hAnsi="Times New Roman" w:cs="Times New Roman"/>
          <w:sz w:val="28"/>
          <w:szCs w:val="28"/>
        </w:rPr>
        <w:t>II.Условия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успешного развития творческих способностей.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Одним из важнейших факторов творческого развития учащихся является создание условий, способствующих формированию их творческих способностей. На основе анализа работ нескольких авторов, в частности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Б.Н.Никитина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Л.Кэррола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>, можно выделить шесть условий успешного развития творческих способностей детей.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Первым важным условием развития творческих способностей ребёнка является создание обстановки, опережающей развитие детей. Необходимо окружить ребёнка такой средой и такой системой отношений, которые стимулировали бы его самую разнообразную творческую деятельность.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Второе, чрезвычайно важное, условие эффективного развития творческих способностей вытекает из самого характера творческого процесса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который требует максимального напряжения сил. Дело  в том, что способности будут развиваться тем успешнее, чем чаще в своей деятельности человек добирается «до потолка» своих возможностей и постепенно поднимает этот потолок всё выше и выше.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Третье условие   успешного развития творческих способностей заключается в предоставлении ребёнку большой свободы в выборе деятельности, в чередовании дел, в продолжительности занятий одним каким – либо делом. Тогда желание, интерес ребёнка, эмоциональный подъём послужат надёжной гарантией того, что уже большее напряжение ума не приведёт к переутомлению, и пойдёт на пользу.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Но предоставление ребёнку такой свободы не исключает, а, наоборот, предполагает ненавязчивую, умную, доброжелательную помощь взрослых – это и есть четвёртое условие успешного развития творческих способностей.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Давно известно, что для творчества необходимо комфортная психологическая обстановка и наличие свободного времени, поэтому пятое условие успешного развития творческих способностей – тёплая, дружелюбная атмосфера в коллективе. Взрослые должны создать безопасную психологическую базу для возвращения ребёнка из творческого поиска и собственных открытий. Важно постепенно стимулировать ребёнка к творчеству проявлять сочувствие к его неудачам, терпеливо относиться даже к странным идеям несвойственным в реальной жизни. Но создание благоприятных условий недостаточно для ребёнка с высоким творческим потенциалом, хотя некоторые западные психологи и сейчас считают, что </w:t>
      </w:r>
      <w:r w:rsidRPr="001A79B3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изначально присуще ребёнку и, что надо только не мешать ему свободно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>. Но практика показывает, что невмешательство мало: не все дети могут открыть дорогу к созиданию, и надолго сохранить творческую активность.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Оказывается (и практика доказывает это), если подобрать соответствующие методы обучения, то это будет способствовать более высокому уровню развития творческих способностей учащихся – это шестое условие развития творческих способностей. Оно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III. Воспитательное пространство как средство развития творческих способностей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Среди понятий педагогики на первый план постепенно выходят понятия «воспитательное пространство», «воспитывающая среда», «среда в среде». Воспитательное пространство является инструментом воспитания при условии целенаправленного использования его возможностей в работе с детьми. Влияние воспитательного пространства обусловлено восприятием его ребёнком,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включённостью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в процессе его создания и совершенствования. Эффективность освоения этого пространства со стороны ребёнка зависит от того, каким он его видит. Выделяют следующие характеристики воспитательного пространства;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1.Воспитательное пространство - это освоенная, природная, культурная, социальная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информационная среда, которая приспособлена для решения педагогических задач.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>2.Воспитательное пространство – это результат освоения воспитательной среды.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3.Воспитетельное пространство не складывается само по себе или приказом сверху, оно рождается внутри педагогической деятельности благодаря специально организуемой деятельности.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4. Воспитательное пространство может стать средством развития творческого потенциала личности ребёнка только в том случае, если оно будет пространством детской общности, наполненным реальными и значимыми для детей вопросами, на которые необходимо найти ответы, если дети воспринимают пространство как собственную территорию, за которую они несут ответственность.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5.Создание воспитательного пространства включает внутренние процессы, связанные с выбором приоритетов педагогической деятельности, и внешние, которые включают освоение сообществом детей и взрослых окружающей среды.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9B3">
        <w:rPr>
          <w:rFonts w:ascii="Times New Roman" w:hAnsi="Times New Roman" w:cs="Times New Roman"/>
          <w:sz w:val="28"/>
          <w:szCs w:val="28"/>
        </w:rPr>
        <w:t>IV.Система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учащихся в воспитательном пространстве.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По вышеперечисленным правилам реализации творческого потенциала воспитательного пространства, педагогу – воспитателю необходимо чётко продумать цели своей работы.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Бесталантных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людей нет, а есть люди, занятые не своим делом. Таланты бывают разные: талант управления, талант общения, артистические способности и многие другие, раскрыть которые можно только во внеурочной деятельности. В данном случае цель работы воспитателя – формирование и раскрытие творческой индивидуальности воспитанника. Реализация цели подразумевает решение следующих задач: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1.Создание условий для интеллектуально – нравственного, эмоционального самовыражения личности ребёнка, для открытия и развития способностей детей в различных сферах деятельности.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2.Обеспечивать педагогическую поддержку творческих устремлений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3.Способствовать повышению роли ученического самоуправления в планировании, организации и анализе жизнедеятельности в классе.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4.Сформировать круг традиционных дел в классе, позволяющий оптимально распределять учеников по способностям.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Детский коллектив – коллектив, нацеленный на творчество. Только в творческом коллективе ребята вырастают не приспособляться к жизни, а преобразуя её вокруг себя. Как же сделать так, чтобы всемирно развить самостоятельность и инициативу каждого ребёнка? Чтобы, когда проводятся различные мероприятия в классе, большинство ребят на этих мероприятиях были полноправными хозяевами, а не скучающими гостями? Способы и средства достижения целей в воспитательном пространстве, в данном случае, должны быть также творческими: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Воспитателю необходимо научиться относиться к ребятам, как к младшим товарищам по трудной, но очень интересной работе.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Нужно уметь находить в каждом ребёнке что – то хорошее, делиться этим хорошим, вовлекать каждого в поиск того, что можно сделать интересного и полезного для своего класса, для окружающих людей.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>- Выработать у детей привычку заботиться об окружающих и думать не только о себе, но и о других, стремиться к тому, чтобы всем было хорошо и интересно.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В своей работе с детьми воспитателю придерживаться принципа: «Всё, что могут делать дети сами, они должны делать самостоятельно».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Основной формой воспитательного процесса принято считать мероприятие.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Мероприятие – организационное дело коллектива, направленное на достижение каких – либо целей. Мероприятие должно реализоваться, как самостоятельное взаимодействие классного руководителя, учителя, воспитателя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её организации, сочетающие цели, задачи, содержание, методы, средства, приёмы. В процессе этой деятельности создаются такие воспитательные ситуации в жизнедеятельности коллектива, которые своим содержанием и эмоциональным проявление воздействуют на личность ребёнка.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В педагогике нет единого подхода к квалификации форм воспитательной работы. Наиболее распространённой считается классификация организационных форм воспитания в зависимости от того, как организованы учащиеся, массовая, групповая, индивидуальная формы. Кроме того, существует подход к определению форм воспитательной деятельности, связанный с направлениями воспитательной работы. 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Например: организации познавательно – развивающей деятельности учащихся более всего соответствуют формы: викторина, аукцион знаний, заседание клуба любознательных, конкурс проектов, конкурс эрудитов, интеллектуальный марафон, деловые игры, конкурс изобретателей и фантазёров, устный журнал…</w:t>
      </w:r>
      <w:proofErr w:type="gramEnd"/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 xml:space="preserve">   При осуществлении задач нравственного воспитания и самовоспитания широко применяются такие формы: круглый стол, пресс – конференция. Устный журнал, диспуты, беседы на этические темы о самовоспитании, обзор литературы по различным проблемам, литературно – музыкальные композиции, практические занятия, заочные путешествия, поисковая деятельность.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При организации эстетического воспитания широко применяются: экскурсии в музеи и на выставки, прогулки на природу, беседы о музыке, живописи, обзор журналов…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При организации физического воспитания широко применяются игры типа «Весёлые старты», походы и эстафеты, беседы о гигиене, здоровье.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Присущая детям жажда деятельности часто находит своё выражение в игре, заменяющей ребёнку необходимый для него труд. Всякая игра приучает их к согласованным действиям, к точности и своевременности перед командой или группой, за которую они играют. В добровольном подчинении к правилам игры, без которых она перестаёт быть организованным действием, утверждается, крепнет сознательная дисциплина. Наконец в игре, чаще всего представляющей собой индивидуальное или групповое соревнование, воспитываются волевые качества. В воспитательном процессе игра должна отвечать следующим требованиям: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Игра должна содействовать сплочению коллектива.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Иметь познавательное значение.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Активизировать общественную деятельность детей.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Обеспечивать мыслительную активность участников игры.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создавать условия для детского творчества.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Соответствовать принципу: «Как можно меньше зрителей, как можно больше действующих лиц».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Чтобы разнообразить подъём детей и подготовку к школе я провела игру «Отгадай, кто какой»: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Раздала детям листочки и попросила их написать имена тех из группы: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никогда не опаздывает на завтрак_____________________________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никогда не опаздывает в школу _____________________________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никогда не кричит 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У кого самый красивый голос 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У кого голубые глаза_______________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самый шутливый и весёлый_______________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самый серьёзный______________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самый честный 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самый добрый 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самый справедливый________________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добросовестно готовит домашнее задание______________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убирает хорошо в комнате___________________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Кто ворчливый_________________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- Кому не надо 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напоминать что-то сделать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_________________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Затем дети в течени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10 минут должны написать имена в карточку. Можно карточки собрать и прочитать детям результат, но я попросила ребят каждого зачитать и прокомментировать (если записанный не согласен) почему он так считает.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 Цель воспитательной игры: сделать воспитательный процесс радостным, интересным, запоминающимся для детей. Пробудить душу ребенка, развить заложенные природой творческие способности, научить общению, ориентированию в различных жизненных ситуациях, воспитывать элементарную культуру поведения – вот основные задачи, которые реализуются в игре.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9B3">
        <w:rPr>
          <w:rFonts w:ascii="Times New Roman" w:hAnsi="Times New Roman" w:cs="Times New Roman"/>
          <w:sz w:val="28"/>
          <w:szCs w:val="28"/>
        </w:rPr>
        <w:t>V.Заключение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>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Для того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чтобы обучать детей творчеству, воспитателю – педагогу необходимо научиться работать творчески самому. Подготовка к мероприятию – процесс, требующий выбора оптимальных методов, средств и форм воспитания. Мероприятия творческого характера – это мероприятия, предполагающие креативность в их реализации и рассчитанные на использование в них творческих возможностей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Внеклассная работа, которую провожу я, направлена на развитие творческих и познавательных способностей. Чтобы развивать способности детей, я провожу мероприятия в форме игр, кругов общения, устных познавательных журналов «Путешествие по лесным тропам», в форме заочного путешествия «Учись видеть прекрасное в человеке» (по картинам зарубежных художников), конкурсов. В подготовке мероприятия принимает участие весь класс. Любая подготовка к мероприятию проводится по схеме: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Создание творческой группы.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Определение целей и задач.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Ярмарка идей.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Написание сценария.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Репетиционный период.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Проведение мероприятия.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- Анализ мероприятия, выявление проблем и путей их решения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>- Каждому нравиться своя работа, поэтому всегда каждого надо поощрить, хотя бы словесно.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Атмосфера добра и человечности, взаимопонимания и уважительное отношение друг к другу, и взаимовыручка пронизывает такие праздники, возникает возможность сотрудничества воспитателя – педагога, учащихся.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 Результаты работы показывают, что можно добиваться успехов в развитии творчества детей, если осознанно ставить такую цель и подчинять ей свою деятельность.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Богоявленская Д.Б. Пути к творчеству. – М., 1981.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Борзова В.А., Борзов А.А. Развитие творческих способностей у детей. – Самара, 1994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Волков И. П. Учим творчеству. 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., 1988.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Гальперин П.Я., Котик Н.Р. К психологии творческого мышления.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Лук А.Н. Теоретические основы выявления творческих способностей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М., 1991.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>Львова Ю.Л. Развивать дар творчества.– Киев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A79B3">
        <w:rPr>
          <w:rFonts w:ascii="Times New Roman" w:hAnsi="Times New Roman" w:cs="Times New Roman"/>
          <w:sz w:val="28"/>
          <w:szCs w:val="28"/>
        </w:rPr>
        <w:t>1987.</w:t>
      </w:r>
    </w:p>
    <w:p w:rsidR="001A79B3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Мусницкая</w:t>
      </w:r>
      <w:proofErr w:type="spellEnd"/>
      <w:r w:rsidRPr="001A79B3">
        <w:rPr>
          <w:rFonts w:ascii="Times New Roman" w:hAnsi="Times New Roman" w:cs="Times New Roman"/>
          <w:sz w:val="28"/>
          <w:szCs w:val="28"/>
        </w:rPr>
        <w:t xml:space="preserve"> Е.В. Обучаем, развиваем и воспитываем / ИЯШ - 1989 - №3.</w:t>
      </w:r>
    </w:p>
    <w:p w:rsidR="00BF3196" w:rsidRPr="001A79B3" w:rsidRDefault="001A79B3" w:rsidP="001A79B3">
      <w:pPr>
        <w:rPr>
          <w:rFonts w:ascii="Times New Roman" w:hAnsi="Times New Roman" w:cs="Times New Roman"/>
          <w:sz w:val="28"/>
          <w:szCs w:val="28"/>
        </w:rPr>
      </w:pPr>
      <w:r w:rsidRPr="001A79B3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1A79B3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1A79B3">
        <w:rPr>
          <w:rFonts w:ascii="Times New Roman" w:hAnsi="Times New Roman" w:cs="Times New Roman"/>
          <w:sz w:val="28"/>
          <w:szCs w:val="28"/>
        </w:rPr>
        <w:t>Петровского</w:t>
      </w:r>
      <w:proofErr w:type="spellEnd"/>
      <w:proofErr w:type="gramEnd"/>
      <w:r w:rsidRPr="001A79B3">
        <w:rPr>
          <w:rFonts w:ascii="Times New Roman" w:hAnsi="Times New Roman" w:cs="Times New Roman"/>
          <w:sz w:val="28"/>
          <w:szCs w:val="28"/>
        </w:rPr>
        <w:t xml:space="preserve"> “Психология. Словарь”, Москва, “Политиздат”, 1990</w:t>
      </w:r>
    </w:p>
    <w:sectPr w:rsidR="00BF3196" w:rsidRPr="001A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3"/>
    <w:rsid w:val="00012A06"/>
    <w:rsid w:val="001A79B3"/>
    <w:rsid w:val="004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</cp:revision>
  <dcterms:created xsi:type="dcterms:W3CDTF">2012-11-14T06:25:00Z</dcterms:created>
  <dcterms:modified xsi:type="dcterms:W3CDTF">2012-11-14T06:35:00Z</dcterms:modified>
</cp:coreProperties>
</file>