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BE" w:rsidRDefault="00980ABE" w:rsidP="00980ABE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Тематическое планирование </w:t>
      </w:r>
    </w:p>
    <w:p w:rsidR="00980ABE" w:rsidRDefault="00980ABE" w:rsidP="00980ABE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к кружку "Творческая мастерская".</w:t>
      </w:r>
    </w:p>
    <w:p w:rsidR="00980ABE" w:rsidRDefault="00980ABE" w:rsidP="00980ABE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2010-2011 учебный год.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3827"/>
        <w:gridCol w:w="567"/>
        <w:gridCol w:w="709"/>
        <w:gridCol w:w="709"/>
        <w:gridCol w:w="708"/>
        <w:gridCol w:w="674"/>
      </w:tblGrid>
      <w:tr w:rsidR="00726EEB" w:rsidRPr="009575A5" w:rsidTr="00980ABE">
        <w:tc>
          <w:tcPr>
            <w:tcW w:w="2660" w:type="dxa"/>
            <w:vMerge w:val="restart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827" w:type="dxa"/>
            <w:vMerge w:val="restart"/>
          </w:tcPr>
          <w:p w:rsidR="00726EEB" w:rsidRPr="009575A5" w:rsidRDefault="00726EEB" w:rsidP="00236CCA">
            <w:pPr>
              <w:spacing w:after="0" w:line="360" w:lineRule="auto"/>
              <w:ind w:right="-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6EEB" w:rsidRPr="009575A5" w:rsidRDefault="00726EEB" w:rsidP="00236CCA">
            <w:pPr>
              <w:spacing w:after="0" w:line="360" w:lineRule="auto"/>
              <w:ind w:right="-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726EEB" w:rsidRPr="009575A5" w:rsidRDefault="00726EEB" w:rsidP="00236CCA">
            <w:pPr>
              <w:spacing w:after="0" w:line="360" w:lineRule="auto"/>
              <w:ind w:right="-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  <w:vMerge w:val="restart"/>
            <w:textDirection w:val="btLr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2800" w:type="dxa"/>
            <w:gridSpan w:val="4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26EEB" w:rsidRPr="009575A5" w:rsidTr="00980ABE">
        <w:trPr>
          <w:cantSplit/>
          <w:trHeight w:val="1434"/>
        </w:trPr>
        <w:tc>
          <w:tcPr>
            <w:tcW w:w="2660" w:type="dxa"/>
            <w:vMerge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26EEB" w:rsidRPr="009575A5" w:rsidRDefault="00726EEB" w:rsidP="00236CCA">
            <w:pPr>
              <w:spacing w:after="0" w:line="360" w:lineRule="auto"/>
              <w:ind w:right="-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708" w:type="dxa"/>
            <w:textDirection w:val="btLr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Экскурсии</w:t>
            </w:r>
          </w:p>
        </w:tc>
        <w:tc>
          <w:tcPr>
            <w:tcW w:w="674" w:type="dxa"/>
            <w:textDirection w:val="btLr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26EEB" w:rsidRPr="009575A5" w:rsidTr="00980ABE">
        <w:tc>
          <w:tcPr>
            <w:tcW w:w="2660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right="-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Знакомство с деятельностью кружка. Правила внутреннего распорядка и личной гигиены.</w:t>
            </w:r>
          </w:p>
          <w:p w:rsidR="00726EEB" w:rsidRPr="009575A5" w:rsidRDefault="00726EEB" w:rsidP="00236CCA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right="-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Техника безопасности при работе с разными материалами. Подготовка места к работе.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30 мин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30 мин</w:t>
            </w: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Материал для лепки </w:t>
            </w:r>
            <w:proofErr w:type="gramStart"/>
            <w:r w:rsidRPr="009575A5">
              <w:rPr>
                <w:rFonts w:ascii="Times New Roman" w:hAnsi="Times New Roman"/>
                <w:b/>
                <w:bCs/>
                <w:sz w:val="24"/>
                <w:szCs w:val="24"/>
              </w:rPr>
              <w:t>–п</w:t>
            </w:r>
            <w:proofErr w:type="gramEnd"/>
            <w:r w:rsidRPr="009575A5">
              <w:rPr>
                <w:rFonts w:ascii="Times New Roman" w:hAnsi="Times New Roman"/>
                <w:b/>
                <w:bCs/>
                <w:sz w:val="24"/>
                <w:szCs w:val="24"/>
              </w:rPr>
              <w:t>ластилин.</w:t>
            </w: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Историческая справка. Правила работы с пластилином, вспомогательные предметы для работы. Показ простейших форм.</w:t>
            </w:r>
          </w:p>
          <w:p w:rsidR="00726EEB" w:rsidRPr="009575A5" w:rsidRDefault="00726EEB" w:rsidP="00236CC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Викторина Сказки, сказки…». Лепка сказочных героев-животных по памяти.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40 мин</w:t>
            </w: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  <w:vMerge w:val="restart"/>
          </w:tcPr>
          <w:p w:rsidR="00726EEB" w:rsidRPr="009575A5" w:rsidRDefault="00726EEB" w:rsidP="00236CCA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природным материалом.</w:t>
            </w: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34" w:right="-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Беседа: «Про зеленые леса и лесные чудеса». Сбор природных материалов. Правила первичной обработки. Изделия из шишек, желудей, веточек, семян, перьев: «Сказочные лесные жители» (Приложение 1).</w:t>
            </w:r>
          </w:p>
          <w:p w:rsidR="00726EEB" w:rsidRPr="009575A5" w:rsidRDefault="00726EEB" w:rsidP="00236CCA">
            <w:pPr>
              <w:spacing w:after="0" w:line="360" w:lineRule="auto"/>
              <w:ind w:left="34" w:right="-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40 мин</w:t>
            </w: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  <w:vMerge/>
          </w:tcPr>
          <w:p w:rsidR="00726EEB" w:rsidRPr="009575A5" w:rsidRDefault="00726EEB" w:rsidP="00236CCA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34" w:right="-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Изделия из листьев деревьев и кустарников, трав: «Дедушка</w:t>
            </w:r>
            <w:proofErr w:type="gramStart"/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 xml:space="preserve">у и его царство». </w:t>
            </w: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Беседа «Береги природу» (Приложение 2).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45 мин</w:t>
            </w: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  <w:vMerge/>
          </w:tcPr>
          <w:p w:rsidR="00726EEB" w:rsidRPr="009575A5" w:rsidRDefault="00726EEB" w:rsidP="00236CCA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34" w:right="-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Лепка на плоскости. Работа с пластилином, крупами, природным материалом, макаронными изделиями (Приложение 3).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  <w:vMerge/>
          </w:tcPr>
          <w:p w:rsidR="00726EEB" w:rsidRPr="009575A5" w:rsidRDefault="00726EEB" w:rsidP="00236CCA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34" w:right="-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Лепка на плоскости. Работа с пластилином, крупами, природным материалом, макаронными изделиями (Приложение 4). Оформление работ.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  <w:vMerge/>
          </w:tcPr>
          <w:p w:rsidR="00726EEB" w:rsidRPr="009575A5" w:rsidRDefault="00726EEB" w:rsidP="00236CCA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34" w:right="-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Беседа «Морские обитатели». Изготовление поделок из раковин, морских камней (Приложение 5).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40 мин</w:t>
            </w: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  <w:vMerge/>
          </w:tcPr>
          <w:p w:rsidR="00726EEB" w:rsidRPr="009575A5" w:rsidRDefault="00726EEB" w:rsidP="00236CCA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34" w:right="-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Кроссворд «Что на нашем огороде?» Работа с овощами «На овощ посмотри, подумай, сотвори» (Приложение 6).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/>
                <w:bCs/>
                <w:sz w:val="24"/>
                <w:szCs w:val="24"/>
              </w:rPr>
              <w:t>Подведение итогов.</w:t>
            </w:r>
          </w:p>
        </w:tc>
        <w:tc>
          <w:tcPr>
            <w:tcW w:w="7194" w:type="dxa"/>
            <w:gridSpan w:val="6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 xml:space="preserve">Общешкольная выставка «Причуды осени» </w:t>
            </w:r>
          </w:p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(Приложение 7).</w:t>
            </w:r>
          </w:p>
        </w:tc>
      </w:tr>
      <w:tr w:rsidR="00726EEB" w:rsidRPr="009575A5" w:rsidTr="00980ABE">
        <w:tc>
          <w:tcPr>
            <w:tcW w:w="2660" w:type="dxa"/>
            <w:vMerge w:val="restart"/>
          </w:tcPr>
          <w:p w:rsidR="00726EEB" w:rsidRPr="009575A5" w:rsidRDefault="00726EEB" w:rsidP="00236CCA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142"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цветной бумагой и картоном.</w:t>
            </w: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34" w:right="-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Историческая справка «Из жизни бумаги». Техника безопасности при работе с ножницами. Основные приемы работы с бумагой. Работа с трафаретами. Вырезание по контуру.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  <w:vMerge/>
          </w:tcPr>
          <w:p w:rsidR="00726EEB" w:rsidRPr="009575A5" w:rsidRDefault="00726EEB" w:rsidP="00236CCA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34" w:right="-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Беседа «Наши любимые учителя». Изготовление открыток ко Дню учителя.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  <w:vMerge/>
          </w:tcPr>
          <w:p w:rsidR="00726EEB" w:rsidRPr="009575A5" w:rsidRDefault="00726EEB" w:rsidP="00236CCA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34" w:right="-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 xml:space="preserve">Беседа «Что такое </w:t>
            </w: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бумажное моделирование?» Подготовка эскиза поздравительной открытки ко Дню матери.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мин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50 </w:t>
            </w: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мин</w:t>
            </w: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  <w:vMerge/>
          </w:tcPr>
          <w:p w:rsidR="00726EEB" w:rsidRPr="009575A5" w:rsidRDefault="00726EEB" w:rsidP="00236CCA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34" w:right="-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Изготовление открытки на ватмане техникой «Объемное моделирование».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  <w:vMerge/>
          </w:tcPr>
          <w:p w:rsidR="00726EEB" w:rsidRPr="009575A5" w:rsidRDefault="00726EEB" w:rsidP="00236CCA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34" w:right="-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Загадки «Зимние сказки». «Кружева и снежинки» - вырезание снежинок. Украшение класса.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  <w:vMerge/>
          </w:tcPr>
          <w:p w:rsidR="00726EEB" w:rsidRPr="009575A5" w:rsidRDefault="00726EEB" w:rsidP="00236CCA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34" w:right="-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Экскурсия на городскую площадь в ледяной городок. Игры «Зимние забавы у главной елки».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  <w:vMerge/>
          </w:tcPr>
          <w:p w:rsidR="00726EEB" w:rsidRPr="009575A5" w:rsidRDefault="00726EEB" w:rsidP="00236CCA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34" w:right="-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Беседа «Немного истории (о новогодних открытках).  Изготовление новогодних открыток.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  <w:vMerge/>
          </w:tcPr>
          <w:p w:rsidR="00726EEB" w:rsidRPr="009575A5" w:rsidRDefault="00726EEB" w:rsidP="00236CCA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34" w:right="-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Историческая справка о празднике Рождество Христово». Изготовление рождественских открыток.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/>
                <w:bCs/>
                <w:sz w:val="24"/>
                <w:szCs w:val="24"/>
              </w:rPr>
              <w:t>Подведение итогов.</w:t>
            </w:r>
          </w:p>
        </w:tc>
        <w:tc>
          <w:tcPr>
            <w:tcW w:w="7194" w:type="dxa"/>
            <w:gridSpan w:val="6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Выставка творческих работ.</w:t>
            </w:r>
          </w:p>
        </w:tc>
      </w:tr>
      <w:tr w:rsidR="00726EEB" w:rsidRPr="009575A5" w:rsidTr="00980ABE">
        <w:tc>
          <w:tcPr>
            <w:tcW w:w="2660" w:type="dxa"/>
            <w:vMerge w:val="restart"/>
          </w:tcPr>
          <w:p w:rsidR="00726EEB" w:rsidRPr="009575A5" w:rsidRDefault="00726EEB" w:rsidP="00236CCA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142"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/>
                <w:bCs/>
                <w:sz w:val="24"/>
                <w:szCs w:val="24"/>
              </w:rPr>
              <w:t>«Волшебная бусина».</w:t>
            </w: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34" w:right="-7" w:hanging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 xml:space="preserve">Беседа «Из истории бисероплетения. Правила работы с бисером. Подготовка к работе, полезные советы, материалы и инструменты».  Обучение чтению простейших схем. Низание бисера «в одну нить» (Приложение 8). 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30 мин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30 мин</w:t>
            </w: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  <w:vMerge/>
          </w:tcPr>
          <w:p w:rsidR="00726EEB" w:rsidRPr="009575A5" w:rsidRDefault="00726EEB" w:rsidP="00236CCA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34" w:right="-7" w:hanging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Повторение «чтения» схем. Низание бисера «в две нити» (Приложение 9).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  <w:vMerge/>
          </w:tcPr>
          <w:p w:rsidR="00726EEB" w:rsidRPr="009575A5" w:rsidRDefault="00726EEB" w:rsidP="00236CCA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34" w:right="-7" w:hanging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Повторение «чтения» схем. Работы по замыслу детей (Приложение 10).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  <w:vMerge/>
          </w:tcPr>
          <w:p w:rsidR="00726EEB" w:rsidRPr="009575A5" w:rsidRDefault="00726EEB" w:rsidP="00236CCA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34" w:right="-7" w:hanging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 xml:space="preserve">Беседа «Раз лепесток, два лепесток – распустился в руках цветок». Работа со схемами цветов: незабудки, маргаритки, ромашки. 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40 мин</w:t>
            </w: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  <w:vMerge/>
          </w:tcPr>
          <w:p w:rsidR="00726EEB" w:rsidRPr="009575A5" w:rsidRDefault="00726EEB" w:rsidP="00236CCA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34" w:right="-7" w:hanging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Плетение лепестков незабудки, маргаритки, ромашки (Приложение 11). Работа со схемами.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  <w:vMerge/>
          </w:tcPr>
          <w:p w:rsidR="00726EEB" w:rsidRPr="009575A5" w:rsidRDefault="00726EEB" w:rsidP="00236CCA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34" w:right="-7" w:hanging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Плетение листьев незабудки, маргаритки, ромашки (Приложение 12). Работа со схемами.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  <w:vMerge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34" w:right="-7" w:hanging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Соединение лепестков и листьев в целостные цветы: незабудки, маргаритки, ромашки (Приложение 13).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  <w:vMerge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34" w:right="-7" w:hanging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Оформление работ из бисера (Приложение 14).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  <w:vMerge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34" w:right="-7" w:hanging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Беседа «Родословная стеклянной бусинки». Чтение схемы плетения браслета, колье крестиком. Пробное плетение по схеме.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30 мин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30 мин</w:t>
            </w: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  <w:vMerge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34" w:right="-7" w:hanging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Историческая справка о бисероплетении. Плетение браслета крестиком. Повторение «чтения» схем.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  <w:vMerge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34" w:right="-7" w:hanging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Плетение браслета, колье, серег крестиком. Повторение «чтения» схем.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  <w:vMerge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34" w:right="-7" w:hanging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Плетение браслета, колье, серег крестиком (Приложение 15). Работа со схемами.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284"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/>
                <w:bCs/>
                <w:sz w:val="24"/>
                <w:szCs w:val="24"/>
              </w:rPr>
              <w:t>Подведение итогов.</w:t>
            </w:r>
          </w:p>
        </w:tc>
        <w:tc>
          <w:tcPr>
            <w:tcW w:w="7194" w:type="dxa"/>
            <w:gridSpan w:val="6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Выставка детского декоративно-прикладного творчества (Приложение 16).</w:t>
            </w:r>
          </w:p>
        </w:tc>
      </w:tr>
      <w:tr w:rsidR="00726EEB" w:rsidRPr="009575A5" w:rsidTr="00980ABE">
        <w:tc>
          <w:tcPr>
            <w:tcW w:w="2660" w:type="dxa"/>
            <w:vMerge w:val="restart"/>
          </w:tcPr>
          <w:p w:rsidR="00726EEB" w:rsidRPr="009575A5" w:rsidRDefault="00726EEB" w:rsidP="00236CCA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0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фольгой. Металлопластика.</w:t>
            </w: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34" w:right="-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Вводная беседа «Знакомство с чеканкой. Подготовка к работе, полезные советы, материалы и инструменты. Правила работы при чеканке». «Пробы пера» .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30 мин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30 мин</w:t>
            </w: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  <w:vMerge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34" w:right="-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«Беседа «Правила работы с фольгой». Рисование эскиза чеканки.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40 мин</w:t>
            </w: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  <w:vMerge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34" w:right="-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Чеканка на фольге по подготовленному эскизу рисунка.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  <w:vMerge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34" w:right="-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Чеканка на фольге по подготовленному эскизу рисунка.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  <w:vMerge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34" w:right="-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Оформление чеканных рисунков в декоративные миниатюры.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45 мин</w:t>
            </w: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  <w:vMerge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34" w:right="-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Работа с фольгой техникой «обертывание». Изготовление ожерелья «Лунный свет».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45 мин</w:t>
            </w: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  <w:tr w:rsidR="00726EEB" w:rsidRPr="009575A5" w:rsidTr="00980ABE">
        <w:tc>
          <w:tcPr>
            <w:tcW w:w="2660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/>
                <w:bCs/>
                <w:sz w:val="24"/>
                <w:szCs w:val="24"/>
              </w:rPr>
              <w:t>Подведение итогов.</w:t>
            </w:r>
          </w:p>
        </w:tc>
        <w:tc>
          <w:tcPr>
            <w:tcW w:w="7194" w:type="dxa"/>
            <w:gridSpan w:val="6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Выставка творческих работ.</w:t>
            </w:r>
          </w:p>
        </w:tc>
      </w:tr>
      <w:tr w:rsidR="00726EEB" w:rsidRPr="009575A5" w:rsidTr="00980ABE">
        <w:tc>
          <w:tcPr>
            <w:tcW w:w="2660" w:type="dxa"/>
          </w:tcPr>
          <w:p w:rsidR="00726EEB" w:rsidRPr="009575A5" w:rsidRDefault="00726EEB" w:rsidP="00236CCA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/>
                <w:bCs/>
                <w:sz w:val="24"/>
                <w:szCs w:val="24"/>
              </w:rPr>
              <w:t>Заключительное занятие.</w:t>
            </w:r>
          </w:p>
        </w:tc>
        <w:tc>
          <w:tcPr>
            <w:tcW w:w="382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Экскурсия в музей детского творчества.</w:t>
            </w:r>
          </w:p>
        </w:tc>
        <w:tc>
          <w:tcPr>
            <w:tcW w:w="567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674" w:type="dxa"/>
          </w:tcPr>
          <w:p w:rsidR="00726EEB" w:rsidRPr="009575A5" w:rsidRDefault="00726EEB" w:rsidP="00236CC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5A5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</w:tr>
    </w:tbl>
    <w:p w:rsidR="00726EEB" w:rsidRPr="009575A5" w:rsidRDefault="00726EEB" w:rsidP="00726EEB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36B9" w:rsidRDefault="00A836B9"/>
    <w:sectPr w:rsidR="00A836B9" w:rsidSect="00A8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DC7"/>
    <w:multiLevelType w:val="hybridMultilevel"/>
    <w:tmpl w:val="3F4A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93B17"/>
    <w:multiLevelType w:val="hybridMultilevel"/>
    <w:tmpl w:val="E63C1D3E"/>
    <w:lvl w:ilvl="0" w:tplc="96F49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2238D"/>
    <w:multiLevelType w:val="hybridMultilevel"/>
    <w:tmpl w:val="07C670D8"/>
    <w:lvl w:ilvl="0" w:tplc="96F49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26392"/>
    <w:multiLevelType w:val="hybridMultilevel"/>
    <w:tmpl w:val="81F4E5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C776C"/>
    <w:multiLevelType w:val="hybridMultilevel"/>
    <w:tmpl w:val="57E8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F5D1C"/>
    <w:multiLevelType w:val="hybridMultilevel"/>
    <w:tmpl w:val="0272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11D31"/>
    <w:multiLevelType w:val="hybridMultilevel"/>
    <w:tmpl w:val="273A568A"/>
    <w:lvl w:ilvl="0" w:tplc="46F0BA9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55D18"/>
    <w:multiLevelType w:val="hybridMultilevel"/>
    <w:tmpl w:val="2612C898"/>
    <w:lvl w:ilvl="0" w:tplc="B4A6C2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422E2"/>
    <w:multiLevelType w:val="hybridMultilevel"/>
    <w:tmpl w:val="951C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608E9"/>
    <w:multiLevelType w:val="hybridMultilevel"/>
    <w:tmpl w:val="B69619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6EEB"/>
    <w:rsid w:val="00726EEB"/>
    <w:rsid w:val="00980ABE"/>
    <w:rsid w:val="00A836B9"/>
    <w:rsid w:val="00F2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2012-10-13T08:26:00Z</dcterms:created>
  <dcterms:modified xsi:type="dcterms:W3CDTF">2012-10-13T09:02:00Z</dcterms:modified>
</cp:coreProperties>
</file>