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B" w:rsidRDefault="00E8280C" w:rsidP="007C7EDB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280C">
        <w:rPr>
          <w:rFonts w:ascii="Times New Roman" w:hAnsi="Times New Roman" w:cs="Times New Roman"/>
          <w:b/>
          <w:caps/>
          <w:sz w:val="28"/>
          <w:szCs w:val="28"/>
        </w:rPr>
        <w:t>Впереди учебный год…</w:t>
      </w:r>
    </w:p>
    <w:p w:rsidR="00E8280C" w:rsidRPr="00E8280C" w:rsidRDefault="00E8280C" w:rsidP="007C7EDB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(памятка для учащегося)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1. Учись беречь свое время.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 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7C7EDB" w:rsidRPr="00AD4F3A" w:rsidRDefault="007C7EDB" w:rsidP="007C7E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2. Укладывайся в отведенное для выполнения домашних заданий время.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 На выполнение домашних заданий рекомендуется затрачивать не более: в младших классах – 1 часа, в 5-8 классах – 2,5 часов, в старших классах – 3,5 часов.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3. Лучшее время для выполнения домашних заданий</w:t>
      </w:r>
      <w:r w:rsidRPr="00AD4F3A">
        <w:rPr>
          <w:rFonts w:ascii="Times New Roman" w:hAnsi="Times New Roman" w:cs="Times New Roman"/>
          <w:sz w:val="28"/>
          <w:szCs w:val="28"/>
        </w:rPr>
        <w:t xml:space="preserve"> в первой половине дня между 10 и 12 часами, во второй половине – в период с15 до 18 часов.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4. До начала выполнения домашних заданий: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>1) плотный обед должен быть не позднее, чем за 2-2,5 часа до их начала, легкий прием пищи может быть и за 1-1,5 часа; но не приступай к работе голодным;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>2) выполнение высоких физических нагрузок допустимо не позднее, чем за 2-2,5 часа до выполнения умственной работы;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>3) хорошо проветри рабочее помещение;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4) подготовь рабочее место: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на столе обычного размера левый и правый дальние углы практически не используются, поэтому здесь лучше располагать предметы, которыми приходится пользоваться редко;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книги, тетради, ручки, карандаши должны иметь свое постоянное место;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по мере выполнения заданий, все, с чем работать уже не придется (исписанные листы, черновики, тетради и пособия по уже сделанным урокам), можно складывать справа от себя или вообще убрать со стола;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необходимое в настоящий момент (книгу, тетрадь, письменные принадлежности и др.) удобнее положить перед собой, а то, что еще потребуется (линейка, карандаш, чистая бумага и пр.), лучше класть слева от себя.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 xml:space="preserve">5. В каком порядке следует делать уроки – зависит от твоих особенностей: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если ты входишь в работу легко и в начале работаешь с подъемом, более продуктивно, чем к концу занятий, но относительно быстро утомляешься, то начинай приготовление домашних заданий с наиболее трудного предмета;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если ты втягиваешься в работу медленно, много времени тратишь на «раскачку», продуктивность работы нарастает постепенно, а усталость появляется не так скоро, то следует начинать со средних по трудности заданий и постепенно переходить к более сложным;</w:t>
      </w:r>
      <w:r w:rsidRPr="00AD4F3A">
        <w:rPr>
          <w:rFonts w:ascii="Times New Roman" w:hAnsi="Times New Roman" w:cs="Times New Roman"/>
          <w:sz w:val="28"/>
          <w:szCs w:val="28"/>
        </w:rPr>
        <w:cr/>
        <w:t xml:space="preserve">   • если ты вообще с трудом приступаешь к домашним заданиям, если тебя нервирует </w:t>
      </w:r>
      <w:r w:rsidRPr="00AD4F3A">
        <w:rPr>
          <w:rFonts w:ascii="Times New Roman" w:hAnsi="Times New Roman" w:cs="Times New Roman"/>
          <w:sz w:val="28"/>
          <w:szCs w:val="28"/>
        </w:rPr>
        <w:lastRenderedPageBreak/>
        <w:t>любая неудача в их выполнении, то лучше начинать с самых простых, успех в которых приносит тебе удовлетворение;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если тебе не удается решить трудную задачу, отложи ее «на потом», иначе может не хватить времени на приготовление других заданий.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6. Отдых при выполнении домашних заданий.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 Три признаках наступающего утомления необходимо планировать заранее.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7. Чтобы восстановить умственную работоспособность, предупредить развитие резкого утомления необходимо: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Через каждые 40-45 мин занятий устраивать заранее запланированные перерывы на 10-15 мин.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В первые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Но нельзя применять такие нагрузки, которые могут привести к физическому утомлению.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В остальное время отдыха можно свободно походить или выполнить какие-либо домашние дела. </w:t>
      </w:r>
    </w:p>
    <w:p w:rsidR="007C7EDB" w:rsidRPr="00AD4F3A" w:rsidRDefault="007C7EDB" w:rsidP="007C7E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Двигательную активность во время перерывов при приготовлении домашних заданий можно использовать и для устранения последствий неблагоприятного влияния длительных занятий на здоровье. 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F3A">
        <w:rPr>
          <w:rFonts w:ascii="Times New Roman" w:hAnsi="Times New Roman" w:cs="Times New Roman"/>
          <w:b/>
          <w:sz w:val="24"/>
          <w:szCs w:val="24"/>
        </w:rPr>
        <w:t>Можно воспользоваться следующими упражнениями: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>1) Для улучшения мозгового кровообращения: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Исходное положение (ИП) – сидя на стуле. 1-2 – плавно наклонить голову назад, 3-4 – наклонить вперед, плечи не поднимать. Повторить 4-6 раз.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сидя на стуле, руки на поясе. 1 – медленный поворот головы вправо, 2 – ИП, 3 – влево, 4 – ИП. Повторить 6-8 раз.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стоя или сидя, руки на поясе. 1 – махом занести левую руку через правое плечо, голову повернуть налево; 2 – ИП, 3 – то же правой рукой, 4 – ИП.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>2) Для снятия утомления с плечевого пояса и рук: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сидя или стоя, руки на поясе. 1 – правую руку вперед, левую вверх; 2 – сменить положение рук. Повторить 3-4 раза, после чего руки расслабленно опустить вниз и потрясти кистями.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стоя, кисти тыльной стороной на поясе. 1-2 – свести локти вперед, голову наклонить вперед; 3-4 – локти назад – прогнуться. Повторить 6-8 раз, затем руки вниз и расслабленно потрясти.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сидя, руки вверх. 1 – сжать кисти в кулак, 2 – разжать. Повторить 6-8 раз, затем расслабленно потрясти внизу кистями.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>3) Для снятия утомления с туловища: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стойка ноги врозь, руки за голову. 1 – резко повернуть таз вправо, плечевой пояс неподвижен; 2 – то же влево. Повторить 6- 8 раз.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то жен. 1-4 – круговые вращения тазом в одну сторону, 5-8 – в другую сторону. Повторить 4-6 раз.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F3A">
        <w:rPr>
          <w:rFonts w:ascii="Times New Roman" w:hAnsi="Times New Roman" w:cs="Times New Roman"/>
          <w:sz w:val="24"/>
          <w:szCs w:val="24"/>
        </w:rPr>
        <w:t xml:space="preserve">   • ИП – стойка ноги врозь. 1-2 – наклон вперед, правая рука скользит вдоль ноги вниз, левая, сгибаясь, – вдоль тела вверх; 3-4 – ИП, 5-6 – то же в другую сторону, 7-8 – ИП. Повторить 6-8 раз.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 xml:space="preserve">8. Правильно и эффективно используй возможности своей памяти.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lastRenderedPageBreak/>
        <w:t xml:space="preserve">   Проследи и сделай вывод о преобладающем у тебя типе памяти, которая может быть: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моторной (если ты непроизвольно сопровождаешь запоминание информации различными двигательными действиями – записываешь ее, чертишь график или даже просто ходишь),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зрительной (ты должен обязательно информацию увидеть – в учебнике, на плакате, в облике предмета, лица и т.д.),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слуховой (через речь, музыку, определенные сигналы), логической (строится на осознании новой информации),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ассоциативной (ты сравниваешь новую информацию с уже имеющейся и находишь между ними сходства и различия),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• эмоциональной (новая информация вызывает у тебя определенные – положительные или отрицательные – переживания)и т.д.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 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  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 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 xml:space="preserve">9. Быстрее включайся в работу.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 xml:space="preserve">10. Успехи в учебе во многом зависят от твоего здоровья. </w:t>
      </w: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sz w:val="28"/>
          <w:szCs w:val="28"/>
        </w:rPr>
        <w:t xml:space="preserve">   Правильно организованный режим, полноценный сон, рациональное питание, неприятие вредных привычек,благожелательность к окружающим, наличие цели и стремление к ее достижению – формула твоих успехов в обучении.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Pr="00AD4F3A" w:rsidRDefault="00AD4F3A" w:rsidP="00AD4F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Желаю тебе успехов в учёбе и хорошего настроения!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3A" w:rsidRP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EDB" w:rsidRPr="00AD4F3A" w:rsidRDefault="00AD4F3A" w:rsidP="00AD4F3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4F3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AD4F3A">
        <w:rPr>
          <w:rFonts w:ascii="Times New Roman" w:hAnsi="Times New Roman" w:cs="Times New Roman"/>
          <w:sz w:val="28"/>
          <w:szCs w:val="28"/>
        </w:rPr>
        <w:t>:  Пятникова Марина Геннадьевна</w:t>
      </w:r>
      <w:r w:rsidR="007C7EDB" w:rsidRPr="00AD4F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F3A" w:rsidRDefault="00AD4F3A" w:rsidP="00AD4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D4F3A" w:rsidSect="007C7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7EDB"/>
    <w:rsid w:val="005224F1"/>
    <w:rsid w:val="006046DA"/>
    <w:rsid w:val="007633BE"/>
    <w:rsid w:val="007C7EDB"/>
    <w:rsid w:val="00AD4F3A"/>
    <w:rsid w:val="00E8280C"/>
    <w:rsid w:val="00F3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8F48-DEEF-4C5E-BD81-799EA26C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2012-09-21T09:41:00Z</cp:lastPrinted>
  <dcterms:created xsi:type="dcterms:W3CDTF">2012-09-21T09:16:00Z</dcterms:created>
  <dcterms:modified xsi:type="dcterms:W3CDTF">2012-10-11T16:26:00Z</dcterms:modified>
</cp:coreProperties>
</file>