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58" w:rsidRPr="004852A4" w:rsidRDefault="00F43A58" w:rsidP="00F4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A4">
        <w:rPr>
          <w:rFonts w:ascii="Times New Roman" w:hAnsi="Times New Roman" w:cs="Times New Roman"/>
          <w:b/>
          <w:sz w:val="28"/>
          <w:szCs w:val="28"/>
        </w:rPr>
        <w:t>Отчет СОГБОУ</w:t>
      </w:r>
      <w:r w:rsidR="007F6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2A4">
        <w:rPr>
          <w:rFonts w:ascii="Times New Roman" w:hAnsi="Times New Roman" w:cs="Times New Roman"/>
          <w:b/>
          <w:sz w:val="28"/>
          <w:szCs w:val="28"/>
        </w:rPr>
        <w:t>НПО «Профессиональное училище №35»</w:t>
      </w:r>
      <w:r w:rsidR="007A1F53" w:rsidRPr="00485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F53" w:rsidRPr="00E47E84" w:rsidRDefault="007A1F53" w:rsidP="00F43A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2A4">
        <w:rPr>
          <w:rFonts w:ascii="Times New Roman" w:hAnsi="Times New Roman" w:cs="Times New Roman"/>
          <w:b/>
          <w:sz w:val="28"/>
          <w:szCs w:val="28"/>
        </w:rPr>
        <w:t>Смоленской области Смоленского района</w:t>
      </w:r>
      <w:r w:rsidR="004852A4" w:rsidRPr="004852A4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4852A4" w:rsidRPr="004852A4">
        <w:rPr>
          <w:rFonts w:ascii="Times New Roman" w:hAnsi="Times New Roman" w:cs="Times New Roman"/>
          <w:b/>
          <w:sz w:val="28"/>
          <w:szCs w:val="28"/>
        </w:rPr>
        <w:t>Каспля</w:t>
      </w:r>
      <w:proofErr w:type="spellEnd"/>
    </w:p>
    <w:p w:rsidR="00F43A58" w:rsidRDefault="00F43A58" w:rsidP="00F4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84">
        <w:rPr>
          <w:rFonts w:ascii="Times New Roman" w:hAnsi="Times New Roman" w:cs="Times New Roman"/>
          <w:b/>
          <w:sz w:val="28"/>
          <w:szCs w:val="28"/>
        </w:rPr>
        <w:t>о мероприятии,</w:t>
      </w:r>
    </w:p>
    <w:p w:rsidR="00F43A58" w:rsidRDefault="00F43A58" w:rsidP="00F43A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7E84">
        <w:rPr>
          <w:rFonts w:ascii="Times New Roman" w:hAnsi="Times New Roman" w:cs="Times New Roman"/>
          <w:b/>
          <w:sz w:val="28"/>
          <w:szCs w:val="28"/>
        </w:rPr>
        <w:t>проведенном</w:t>
      </w:r>
      <w:proofErr w:type="gramEnd"/>
      <w:r w:rsidRPr="00E47E84">
        <w:rPr>
          <w:rFonts w:ascii="Times New Roman" w:hAnsi="Times New Roman" w:cs="Times New Roman"/>
          <w:b/>
          <w:sz w:val="28"/>
          <w:szCs w:val="28"/>
        </w:rPr>
        <w:t xml:space="preserve"> в рамках Дня молодого избирателя в 2012году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1843"/>
        <w:gridCol w:w="1559"/>
        <w:gridCol w:w="1701"/>
        <w:gridCol w:w="1701"/>
        <w:gridCol w:w="2092"/>
      </w:tblGrid>
      <w:tr w:rsidR="00F43A58" w:rsidTr="007A1F53">
        <w:tc>
          <w:tcPr>
            <w:tcW w:w="567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gramStart"/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1701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01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2092" w:type="dxa"/>
          </w:tcPr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</w:t>
            </w:r>
          </w:p>
          <w:p w:rsidR="00F43A58" w:rsidRPr="000523B6" w:rsidRDefault="00F43A58" w:rsidP="00A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3B6">
              <w:rPr>
                <w:rFonts w:ascii="Times New Roman" w:hAnsi="Times New Roman" w:cs="Times New Roman"/>
                <w:sz w:val="20"/>
                <w:szCs w:val="20"/>
              </w:rPr>
              <w:t xml:space="preserve"> ( средства массовой информации, интернет)</w:t>
            </w:r>
          </w:p>
        </w:tc>
      </w:tr>
      <w:tr w:rsidR="00F43A58" w:rsidTr="00603282">
        <w:trPr>
          <w:trHeight w:val="2981"/>
        </w:trPr>
        <w:tc>
          <w:tcPr>
            <w:tcW w:w="567" w:type="dxa"/>
            <w:tcBorders>
              <w:bottom w:val="single" w:sz="4" w:space="0" w:color="auto"/>
            </w:tcBorders>
          </w:tcPr>
          <w:p w:rsidR="00F43A58" w:rsidRDefault="00F43A58" w:rsidP="00A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3A58" w:rsidRDefault="00F43A58" w:rsidP="00A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>Устный журнал «Президент как символ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58" w:rsidRPr="007A1F53" w:rsidRDefault="00F43A58" w:rsidP="007A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7A1F53" w:rsidRPr="007A1F53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воспитатели, преподаватели, </w:t>
            </w:r>
            <w:r w:rsidR="007A1F5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7A1F53" w:rsidRPr="007A1F5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7A1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1F53" w:rsidRDefault="007A1F53" w:rsidP="007A1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 xml:space="preserve">30 участников: </w:t>
            </w:r>
            <w:r w:rsidR="00F43A58" w:rsidRPr="007A1F53">
              <w:rPr>
                <w:rFonts w:ascii="Times New Roman" w:hAnsi="Times New Roman" w:cs="Times New Roman"/>
                <w:sz w:val="18"/>
                <w:szCs w:val="18"/>
              </w:rPr>
              <w:t>22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A1F53" w:rsidRDefault="007A1F53" w:rsidP="007A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>ПУ №35,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3A58" w:rsidRPr="007A1F53" w:rsidRDefault="007A1F53" w:rsidP="007A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ДК,</w:t>
            </w: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 б</w:t>
            </w:r>
            <w:r w:rsidRPr="007A1F53">
              <w:rPr>
                <w:rFonts w:ascii="Times New Roman" w:hAnsi="Times New Roman" w:cs="Times New Roman"/>
                <w:sz w:val="20"/>
                <w:szCs w:val="20"/>
              </w:rPr>
              <w:t>иблиотекаря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3A58" w:rsidRDefault="00F43A58" w:rsidP="00A900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>Воспитатель Шевцова В.Э.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 w:rsidR="00E7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5DE" w:rsidRPr="00E47E84" w:rsidRDefault="00E775DE" w:rsidP="00A900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методической разработки -Гаврилова В.Н.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03282" w:rsidRPr="00E47E84" w:rsidRDefault="00F43A58" w:rsidP="00A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 xml:space="preserve">-плейер,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центр- караоке, компьютер, </w:t>
            </w:r>
            <w:proofErr w:type="spellStart"/>
            <w:r w:rsidRPr="00E47E8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47E8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 w:rsidR="007A1F53">
              <w:rPr>
                <w:rFonts w:ascii="Times New Roman" w:hAnsi="Times New Roman" w:cs="Times New Roman"/>
                <w:sz w:val="24"/>
                <w:szCs w:val="24"/>
              </w:rPr>
              <w:t xml:space="preserve">листовки, периодические издания, </w:t>
            </w:r>
            <w:r w:rsidRPr="00E47E8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603282" w:rsidTr="00603282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Default="00603282" w:rsidP="00A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Pr="00603282" w:rsidRDefault="00603282" w:rsidP="00A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Publisher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«Выборы Президента 2012»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Pr="007A1F53" w:rsidRDefault="00603282" w:rsidP="007A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воспитатели, 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Pr="007A1F53" w:rsidRDefault="00603282" w:rsidP="007A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участников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Pr="00E47E84" w:rsidRDefault="00603282" w:rsidP="00A900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В.Н.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03282" w:rsidRPr="00E47E84" w:rsidRDefault="00603282" w:rsidP="00A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Publisher</w:t>
            </w:r>
          </w:p>
        </w:tc>
      </w:tr>
      <w:tr w:rsidR="00603282" w:rsidTr="00D869BF">
        <w:trPr>
          <w:trHeight w:val="1656"/>
        </w:trPr>
        <w:tc>
          <w:tcPr>
            <w:tcW w:w="567" w:type="dxa"/>
            <w:tcBorders>
              <w:top w:val="single" w:sz="4" w:space="0" w:color="auto"/>
            </w:tcBorders>
          </w:tcPr>
          <w:p w:rsidR="00603282" w:rsidRDefault="00603282" w:rsidP="00A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3282" w:rsidRPr="007A1F53" w:rsidRDefault="00603282" w:rsidP="00A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памятки «Молодому избирателю»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3282" w:rsidRPr="007A1F53" w:rsidRDefault="00603282" w:rsidP="00ED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воспитатели, 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7A1F5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3282" w:rsidRPr="007A1F53" w:rsidRDefault="00603282" w:rsidP="00ED4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3282" w:rsidRPr="00E47E84" w:rsidRDefault="00603282" w:rsidP="00A900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В.Н.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3282" w:rsidRPr="00E47E84" w:rsidRDefault="00603282" w:rsidP="00A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</w:p>
        </w:tc>
      </w:tr>
    </w:tbl>
    <w:p w:rsidR="00F43A58" w:rsidRDefault="00F43A58" w:rsidP="00F43A58">
      <w:pPr>
        <w:rPr>
          <w:rFonts w:ascii="Times New Roman" w:hAnsi="Times New Roman" w:cs="Times New Roman"/>
          <w:sz w:val="28"/>
          <w:szCs w:val="28"/>
        </w:rPr>
      </w:pPr>
    </w:p>
    <w:p w:rsidR="00F43A58" w:rsidRDefault="00F43A58" w:rsidP="00F43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43A58" w:rsidRDefault="00F43A58" w:rsidP="00F4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8февраля 2012г. 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библиотекой  филиал №10 в</w:t>
      </w:r>
      <w:r w:rsidRPr="00B442EA">
        <w:rPr>
          <w:rFonts w:ascii="Times New Roman" w:hAnsi="Times New Roman" w:cs="Times New Roman"/>
          <w:sz w:val="28"/>
          <w:szCs w:val="28"/>
        </w:rPr>
        <w:t xml:space="preserve"> СОГБОУНПО 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44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Pr="00B442EA">
        <w:rPr>
          <w:rFonts w:ascii="Times New Roman" w:hAnsi="Times New Roman" w:cs="Times New Roman"/>
          <w:sz w:val="28"/>
          <w:szCs w:val="28"/>
        </w:rPr>
        <w:t xml:space="preserve"> №35»</w:t>
      </w:r>
      <w:r>
        <w:rPr>
          <w:rFonts w:ascii="Times New Roman" w:hAnsi="Times New Roman" w:cs="Times New Roman"/>
          <w:sz w:val="28"/>
          <w:szCs w:val="28"/>
        </w:rPr>
        <w:t xml:space="preserve"> прошло мероприятие, проведенное в рамках Дня молодого избирателя 2012года, устный журнал «Президент как символ власти». </w:t>
      </w:r>
    </w:p>
    <w:p w:rsidR="00F43A58" w:rsidRDefault="00F43A58" w:rsidP="00F4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9848F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48F0">
        <w:rPr>
          <w:rFonts w:ascii="Times New Roman" w:hAnsi="Times New Roman" w:cs="Times New Roman"/>
          <w:sz w:val="28"/>
          <w:szCs w:val="28"/>
        </w:rPr>
        <w:t xml:space="preserve"> на информирование и повышение правовой культуры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8F0">
        <w:rPr>
          <w:rFonts w:ascii="Times New Roman" w:hAnsi="Times New Roman" w:cs="Times New Roman"/>
          <w:sz w:val="28"/>
          <w:szCs w:val="28"/>
        </w:rPr>
        <w:t xml:space="preserve"> формирование у молодых и будущих избирателей </w:t>
      </w:r>
      <w:r w:rsidR="004852A4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Pr="009848F0">
        <w:rPr>
          <w:rFonts w:ascii="Times New Roman" w:hAnsi="Times New Roman" w:cs="Times New Roman"/>
          <w:sz w:val="28"/>
          <w:szCs w:val="28"/>
        </w:rPr>
        <w:t>интереса к выборам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58" w:rsidRDefault="00F43A58" w:rsidP="00F43A58">
      <w:pPr>
        <w:pStyle w:val="a4"/>
        <w:jc w:val="left"/>
        <w:outlineLvl w:val="0"/>
      </w:pPr>
    </w:p>
    <w:p w:rsidR="00F43A58" w:rsidRPr="00C31B91" w:rsidRDefault="00F43A58" w:rsidP="00F43A58">
      <w:pPr>
        <w:pStyle w:val="a4"/>
        <w:jc w:val="left"/>
        <w:outlineLvl w:val="0"/>
      </w:pPr>
      <w:r w:rsidRPr="009E1209">
        <w:rPr>
          <w:b/>
        </w:rPr>
        <w:lastRenderedPageBreak/>
        <w:t>Устный журнал</w:t>
      </w:r>
      <w:r w:rsidRPr="009E1209">
        <w:rPr>
          <w:i/>
        </w:rPr>
        <w:t xml:space="preserve"> «</w:t>
      </w:r>
      <w:r w:rsidRPr="009E1209">
        <w:rPr>
          <w:i/>
          <w:szCs w:val="28"/>
        </w:rPr>
        <w:t>Президент как символ власти</w:t>
      </w:r>
      <w:r w:rsidRPr="009E1209">
        <w:rPr>
          <w:i/>
        </w:rPr>
        <w:t>»</w:t>
      </w:r>
      <w:r>
        <w:t xml:space="preserve"> состоял из 7</w:t>
      </w:r>
      <w:r w:rsidRPr="00C31B91">
        <w:t xml:space="preserve">страниц: </w:t>
      </w:r>
    </w:p>
    <w:p w:rsidR="00F43A58" w:rsidRPr="00C31B91" w:rsidRDefault="00F43A58" w:rsidP="00F43A58">
      <w:pPr>
        <w:pStyle w:val="a4"/>
        <w:jc w:val="left"/>
        <w:outlineLvl w:val="0"/>
      </w:pPr>
    </w:p>
    <w:p w:rsidR="00F43A58" w:rsidRDefault="00F43A58" w:rsidP="00F43A58">
      <w:pPr>
        <w:pStyle w:val="a4"/>
        <w:jc w:val="left"/>
        <w:outlineLvl w:val="0"/>
      </w:pPr>
      <w:r w:rsidRPr="00C31B91">
        <w:rPr>
          <w:szCs w:val="28"/>
          <w:u w:val="single"/>
        </w:rPr>
        <w:t>первая страница</w:t>
      </w:r>
      <w:r w:rsidRPr="00C31B91">
        <w:rPr>
          <w:szCs w:val="28"/>
        </w:rPr>
        <w:t xml:space="preserve"> «Кандидаты в Президенты» - </w:t>
      </w:r>
      <w:r>
        <w:rPr>
          <w:szCs w:val="28"/>
        </w:rPr>
        <w:t xml:space="preserve"> </w:t>
      </w:r>
      <w:r w:rsidRPr="00C31B91">
        <w:t>выступление</w:t>
      </w:r>
      <w:r>
        <w:rPr>
          <w:szCs w:val="28"/>
        </w:rPr>
        <w:t>. П</w:t>
      </w:r>
      <w:r w:rsidRPr="00C31B91">
        <w:rPr>
          <w:szCs w:val="28"/>
        </w:rPr>
        <w:t xml:space="preserve">реподаватель Кривцов И.М. </w:t>
      </w:r>
      <w:r>
        <w:rPr>
          <w:szCs w:val="28"/>
        </w:rPr>
        <w:t>охарактеризовал</w:t>
      </w:r>
      <w:r w:rsidRPr="00C31B91">
        <w:rPr>
          <w:szCs w:val="28"/>
        </w:rPr>
        <w:t xml:space="preserve">  кандидат</w:t>
      </w:r>
      <w:r>
        <w:rPr>
          <w:szCs w:val="28"/>
        </w:rPr>
        <w:t>ов</w:t>
      </w:r>
      <w:r w:rsidRPr="00C31B91">
        <w:t xml:space="preserve"> в Презид</w:t>
      </w:r>
      <w:r>
        <w:t>енты Российской Федерации, кратко изложил основные тезисы их программ</w:t>
      </w:r>
    </w:p>
    <w:p w:rsidR="00F43A58" w:rsidRPr="00C31B91" w:rsidRDefault="00F43A58" w:rsidP="00F43A58">
      <w:pPr>
        <w:pStyle w:val="a4"/>
        <w:jc w:val="left"/>
        <w:outlineLvl w:val="0"/>
      </w:pPr>
    </w:p>
    <w:p w:rsidR="00F43A58" w:rsidRDefault="00F43A58" w:rsidP="00F43A58">
      <w:pPr>
        <w:pStyle w:val="a4"/>
        <w:jc w:val="left"/>
        <w:outlineLvl w:val="0"/>
      </w:pPr>
      <w:r w:rsidRPr="00E843D1">
        <w:rPr>
          <w:sz w:val="24"/>
        </w:rPr>
        <w:t xml:space="preserve"> </w:t>
      </w:r>
      <w:r w:rsidRPr="000E0AFD">
        <w:rPr>
          <w:u w:val="single"/>
        </w:rPr>
        <w:t>вторая страница</w:t>
      </w:r>
      <w:r w:rsidRPr="009848F0">
        <w:t xml:space="preserve"> </w:t>
      </w:r>
      <w:r w:rsidRPr="00C31B91">
        <w:t xml:space="preserve"> «</w:t>
      </w:r>
      <w:r w:rsidRPr="00B347F0">
        <w:rPr>
          <w:szCs w:val="28"/>
        </w:rPr>
        <w:t>Наш выбор – наша судьба</w:t>
      </w:r>
      <w:r>
        <w:t xml:space="preserve">» </w:t>
      </w:r>
      <w:r w:rsidRPr="00C31B91">
        <w:t xml:space="preserve">-    </w:t>
      </w:r>
      <w:r>
        <w:t>беседа учащихся с воспитателем Шевцовой В.Э  о  выборах 4 марта 2012года,  о п</w:t>
      </w:r>
      <w:r w:rsidRPr="00C31B91">
        <w:t>рава</w:t>
      </w:r>
      <w:r>
        <w:t>х</w:t>
      </w:r>
      <w:r w:rsidRPr="00C31B91">
        <w:t xml:space="preserve"> и обязанност</w:t>
      </w:r>
      <w:r>
        <w:t xml:space="preserve">ях гражданина России.  </w:t>
      </w:r>
    </w:p>
    <w:p w:rsidR="00F43A58" w:rsidRPr="00C31B91" w:rsidRDefault="00F43A58" w:rsidP="00F43A58">
      <w:pPr>
        <w:pStyle w:val="a4"/>
        <w:jc w:val="left"/>
        <w:outlineLvl w:val="0"/>
      </w:pPr>
    </w:p>
    <w:p w:rsidR="00F43A58" w:rsidRPr="00CC7C89" w:rsidRDefault="00F43A58" w:rsidP="00F43A58">
      <w:pPr>
        <w:pStyle w:val="a4"/>
        <w:jc w:val="left"/>
        <w:outlineLvl w:val="0"/>
      </w:pPr>
      <w:r w:rsidRPr="00CC7C89">
        <w:rPr>
          <w:u w:val="single"/>
        </w:rPr>
        <w:t>третья страница</w:t>
      </w:r>
      <w:r w:rsidRPr="009848F0">
        <w:t xml:space="preserve">  </w:t>
      </w:r>
      <w:r>
        <w:t>«</w:t>
      </w:r>
      <w:r w:rsidRPr="00E843D1">
        <w:rPr>
          <w:color w:val="000000"/>
        </w:rPr>
        <w:t>Спрашивай</w:t>
      </w:r>
      <w:r>
        <w:rPr>
          <w:color w:val="000000"/>
        </w:rPr>
        <w:t xml:space="preserve"> –</w:t>
      </w:r>
      <w:r w:rsidRPr="00E843D1">
        <w:rPr>
          <w:color w:val="000000"/>
        </w:rPr>
        <w:t xml:space="preserve"> отвечаем</w:t>
      </w:r>
      <w:r>
        <w:rPr>
          <w:color w:val="000000"/>
        </w:rPr>
        <w:t>!</w:t>
      </w:r>
      <w:r w:rsidRPr="00E843D1">
        <w:rPr>
          <w:color w:val="000000"/>
        </w:rPr>
        <w:t>»</w:t>
      </w:r>
      <w:r>
        <w:t xml:space="preserve">  - электронная презентация  «</w:t>
      </w:r>
      <w:r w:rsidRPr="00C31B91">
        <w:t>Краткий словарь избирателя».</w:t>
      </w:r>
      <w:r>
        <w:t xml:space="preserve">  </w:t>
      </w:r>
      <w:proofErr w:type="gramStart"/>
      <w:r>
        <w:t>Подготовлена</w:t>
      </w:r>
      <w:proofErr w:type="gramEnd"/>
      <w:r>
        <w:t xml:space="preserve"> коллективом  учащихся. </w:t>
      </w:r>
      <w:proofErr w:type="gramStart"/>
      <w:r>
        <w:t>В ходе показа были обсуждены и наглядно представлены понятия «Президент», «выборы», «в</w:t>
      </w:r>
      <w:r w:rsidRPr="00200753">
        <w:t>ласть</w:t>
      </w:r>
      <w:r>
        <w:t>», «из</w:t>
      </w:r>
      <w:r w:rsidRPr="00200753">
        <w:t>биратель</w:t>
      </w:r>
      <w:r>
        <w:t>», «кандидат», «</w:t>
      </w:r>
      <w:r w:rsidRPr="00CC7C89">
        <w:rPr>
          <w:bCs/>
        </w:rPr>
        <w:t>избирательный участок</w:t>
      </w:r>
      <w:r w:rsidRPr="00CC7C89">
        <w:rPr>
          <w:rStyle w:val="a6"/>
          <w:rFonts w:ascii="Courier New" w:hAnsi="Courier New" w:cs="Courier New"/>
          <w:sz w:val="20"/>
          <w:szCs w:val="20"/>
        </w:rPr>
        <w:t>»</w:t>
      </w:r>
      <w:r>
        <w:rPr>
          <w:rStyle w:val="a6"/>
          <w:rFonts w:ascii="Courier New" w:hAnsi="Courier New" w:cs="Courier New"/>
          <w:sz w:val="20"/>
          <w:szCs w:val="20"/>
        </w:rPr>
        <w:t>, «</w:t>
      </w:r>
      <w:r w:rsidRPr="00CC7C89">
        <w:rPr>
          <w:bCs/>
        </w:rPr>
        <w:t>наблюдатель</w:t>
      </w:r>
      <w:r w:rsidRPr="00CC7C89">
        <w:rPr>
          <w:b/>
          <w:bCs/>
        </w:rPr>
        <w:t>»</w:t>
      </w:r>
      <w:r w:rsidRPr="00CC7C89">
        <w:t xml:space="preserve">  и др.</w:t>
      </w:r>
      <w:proofErr w:type="gramEnd"/>
    </w:p>
    <w:p w:rsidR="00F43A58" w:rsidRPr="00CC7C89" w:rsidRDefault="00F43A58" w:rsidP="00F43A58">
      <w:pPr>
        <w:pStyle w:val="a4"/>
        <w:jc w:val="left"/>
        <w:outlineLvl w:val="0"/>
        <w:rPr>
          <w:u w:val="single"/>
        </w:rPr>
      </w:pPr>
    </w:p>
    <w:p w:rsidR="00F43A58" w:rsidRPr="000E0AFD" w:rsidRDefault="00F43A58" w:rsidP="00F43A58">
      <w:pPr>
        <w:pStyle w:val="a4"/>
        <w:jc w:val="left"/>
        <w:outlineLvl w:val="0"/>
      </w:pPr>
      <w:r w:rsidRPr="000E0AFD">
        <w:rPr>
          <w:u w:val="single"/>
        </w:rPr>
        <w:t>четвертая страница</w:t>
      </w:r>
      <w:r w:rsidRPr="009848F0">
        <w:t xml:space="preserve"> </w:t>
      </w:r>
      <w:r>
        <w:t xml:space="preserve"> </w:t>
      </w:r>
      <w:r w:rsidRPr="000E0AFD">
        <w:t>«Знаешь ли ты?»  -</w:t>
      </w:r>
      <w:r>
        <w:t xml:space="preserve"> </w:t>
      </w:r>
      <w:r w:rsidRPr="000E0AFD">
        <w:t>проведение правовой викторины  «</w:t>
      </w:r>
      <w:r w:rsidR="007A1F53">
        <w:t>Мы и право»</w:t>
      </w:r>
      <w:r>
        <w:t xml:space="preserve"> </w:t>
      </w:r>
      <w:r w:rsidR="007A1F53">
        <w:t xml:space="preserve"> </w:t>
      </w:r>
      <w:r w:rsidRPr="000E0AFD">
        <w:t>заведующ</w:t>
      </w:r>
      <w:r w:rsidR="007A1F53">
        <w:t>ей</w:t>
      </w:r>
      <w:r w:rsidRPr="000E0AFD">
        <w:t xml:space="preserve"> сельской библиотекой </w:t>
      </w:r>
      <w:proofErr w:type="spellStart"/>
      <w:r w:rsidRPr="000E0AFD">
        <w:t>Копачева</w:t>
      </w:r>
      <w:proofErr w:type="spellEnd"/>
      <w:r w:rsidRPr="000E0AFD">
        <w:t xml:space="preserve"> О.И.;</w:t>
      </w:r>
    </w:p>
    <w:p w:rsidR="00F43A58" w:rsidRDefault="00F43A58" w:rsidP="00F43A58">
      <w:pPr>
        <w:pStyle w:val="a4"/>
        <w:jc w:val="left"/>
        <w:outlineLvl w:val="0"/>
      </w:pPr>
      <w:r w:rsidRPr="000E0AFD">
        <w:t>Викторина  знатоков  избирательного  права</w:t>
      </w:r>
      <w:r>
        <w:t xml:space="preserve"> состояла из 10 вопросов.  У</w:t>
      </w:r>
      <w:r w:rsidRPr="009848F0">
        <w:t>чащиеся пока</w:t>
      </w:r>
      <w:r>
        <w:t>зали</w:t>
      </w:r>
      <w:r w:rsidRPr="009848F0">
        <w:t xml:space="preserve"> свои знания в области избирательного законодательства, гражданских прав</w:t>
      </w:r>
      <w:r>
        <w:t>.</w:t>
      </w:r>
    </w:p>
    <w:p w:rsidR="00F43A58" w:rsidRDefault="00F43A58" w:rsidP="00F43A58">
      <w:pPr>
        <w:pStyle w:val="a4"/>
        <w:jc w:val="left"/>
        <w:outlineLvl w:val="0"/>
      </w:pPr>
    </w:p>
    <w:p w:rsidR="00F43A58" w:rsidRPr="000E0AFD" w:rsidRDefault="00F43A58" w:rsidP="00F43A58">
      <w:pPr>
        <w:pStyle w:val="a4"/>
        <w:jc w:val="left"/>
        <w:outlineLvl w:val="0"/>
      </w:pPr>
      <w:r w:rsidRPr="005F26C1">
        <w:rPr>
          <w:u w:val="single"/>
        </w:rPr>
        <w:t>пятая страница</w:t>
      </w:r>
      <w:r w:rsidRPr="00C31B91">
        <w:t xml:space="preserve">  «Час молодого избирателя» - деловая игра-практикум «Мы учимся выбирать»</w:t>
      </w:r>
      <w:r>
        <w:t>. Учащиеся знакомились с предметами, используемыми на выборах (листовки, бюллетени, урны)</w:t>
      </w:r>
      <w:r w:rsidRPr="009848F0">
        <w:t>, а также выступ</w:t>
      </w:r>
      <w:r>
        <w:t>или в</w:t>
      </w:r>
      <w:r w:rsidRPr="009848F0">
        <w:t xml:space="preserve"> роли  избирателей</w:t>
      </w:r>
      <w:r>
        <w:t>.</w:t>
      </w:r>
    </w:p>
    <w:p w:rsidR="00F43A58" w:rsidRPr="009848F0" w:rsidRDefault="00F43A58" w:rsidP="00F43A58">
      <w:pPr>
        <w:pStyle w:val="a4"/>
        <w:jc w:val="left"/>
        <w:outlineLvl w:val="0"/>
      </w:pPr>
    </w:p>
    <w:p w:rsidR="00F43A58" w:rsidRDefault="00F43A58" w:rsidP="00F43A58">
      <w:pPr>
        <w:pStyle w:val="a4"/>
        <w:jc w:val="left"/>
        <w:outlineLvl w:val="0"/>
      </w:pPr>
      <w:r w:rsidRPr="000E0AFD">
        <w:rPr>
          <w:u w:val="single"/>
        </w:rPr>
        <w:t xml:space="preserve">шестая страница </w:t>
      </w:r>
      <w:r w:rsidRPr="00C31B91">
        <w:t>«</w:t>
      </w:r>
      <w:r w:rsidRPr="00B347F0">
        <w:rPr>
          <w:szCs w:val="28"/>
        </w:rPr>
        <w:t>Моя гражданская позиция</w:t>
      </w:r>
      <w:r w:rsidRPr="00C31B91">
        <w:t>»</w:t>
      </w:r>
      <w:r>
        <w:t xml:space="preserve"> </w:t>
      </w:r>
      <w:r w:rsidRPr="00C31B91">
        <w:t xml:space="preserve">–  совместный концерт работников </w:t>
      </w:r>
      <w:proofErr w:type="spellStart"/>
      <w:r w:rsidRPr="00C31B91">
        <w:t>Кас</w:t>
      </w:r>
      <w:r w:rsidR="004852A4">
        <w:t>п</w:t>
      </w:r>
      <w:r w:rsidRPr="00C31B91">
        <w:t>лянского</w:t>
      </w:r>
      <w:proofErr w:type="spellEnd"/>
      <w:r w:rsidRPr="00C31B91">
        <w:t xml:space="preserve"> сельского дома культуры  и учащихся ПУ №35, подготовленный </w:t>
      </w:r>
      <w:r>
        <w:t xml:space="preserve">работниками ДК и </w:t>
      </w:r>
      <w:r w:rsidRPr="00C31B91">
        <w:t xml:space="preserve">воспитателем </w:t>
      </w:r>
      <w:r w:rsidRPr="005F26C1">
        <w:rPr>
          <w:szCs w:val="28"/>
        </w:rPr>
        <w:t>СОГБОУНПО «П</w:t>
      </w:r>
      <w:r>
        <w:rPr>
          <w:szCs w:val="28"/>
        </w:rPr>
        <w:t xml:space="preserve">У </w:t>
      </w:r>
      <w:r w:rsidRPr="005F26C1">
        <w:rPr>
          <w:szCs w:val="28"/>
        </w:rPr>
        <w:t>№35»</w:t>
      </w:r>
      <w:r>
        <w:rPr>
          <w:szCs w:val="28"/>
        </w:rPr>
        <w:t xml:space="preserve"> </w:t>
      </w:r>
      <w:r w:rsidRPr="00C31B91">
        <w:t>Семеновой Л.П.</w:t>
      </w:r>
      <w:r>
        <w:t xml:space="preserve">. </w:t>
      </w:r>
    </w:p>
    <w:p w:rsidR="00F43A58" w:rsidRDefault="00F43A58" w:rsidP="00F43A58">
      <w:pPr>
        <w:pStyle w:val="a4"/>
        <w:jc w:val="left"/>
        <w:outlineLvl w:val="0"/>
      </w:pPr>
      <w:r>
        <w:t xml:space="preserve">  </w:t>
      </w:r>
      <w:proofErr w:type="gramStart"/>
      <w:r>
        <w:t>В</w:t>
      </w:r>
      <w:r w:rsidRPr="00C31B91">
        <w:t xml:space="preserve"> исполнении учащихся Евсютиной В.  и </w:t>
      </w:r>
      <w:proofErr w:type="spellStart"/>
      <w:r w:rsidRPr="00C31B91">
        <w:t>Жалилова</w:t>
      </w:r>
      <w:proofErr w:type="spellEnd"/>
      <w:r w:rsidRPr="00C31B91">
        <w:t xml:space="preserve"> Г. прозвучали песни «Тучи в </w:t>
      </w:r>
      <w:proofErr w:type="spellStart"/>
      <w:r w:rsidRPr="00C31B91">
        <w:t>голубом</w:t>
      </w:r>
      <w:proofErr w:type="spellEnd"/>
      <w:r w:rsidRPr="00C31B91">
        <w:t>»</w:t>
      </w:r>
      <w:r>
        <w:t xml:space="preserve"> на </w:t>
      </w:r>
      <w:r w:rsidRPr="00C31B91">
        <w:t>слова Аксёнова В.</w:t>
      </w:r>
      <w:r>
        <w:t>,</w:t>
      </w:r>
      <w:r w:rsidRPr="00C31B91">
        <w:t xml:space="preserve"> Синявского П., музыка Журбина А.,  «Мой дом </w:t>
      </w:r>
      <w:r>
        <w:t xml:space="preserve">- </w:t>
      </w:r>
      <w:r w:rsidRPr="00C31B91">
        <w:t xml:space="preserve">Россия» слова и музыка А.Маршала, стихотворения Расула Гамзатова  «Клятва сыновей» (исп. Манин Олег),   Евгения Карасева «О Родине» (исп. Кузьмин М.),  А. Чижевского «Родимая земля» (исп. Манин О.). </w:t>
      </w:r>
      <w:proofErr w:type="gramEnd"/>
    </w:p>
    <w:p w:rsidR="00F43A58" w:rsidRPr="00C31B91" w:rsidRDefault="00F43A58" w:rsidP="00F43A58">
      <w:pPr>
        <w:pStyle w:val="a4"/>
        <w:jc w:val="left"/>
        <w:outlineLvl w:val="0"/>
      </w:pPr>
      <w:r>
        <w:t xml:space="preserve">  </w:t>
      </w:r>
      <w:r w:rsidRPr="00C31B91">
        <w:t>В исполнении солис</w:t>
      </w:r>
      <w:r>
        <w:t xml:space="preserve">тов </w:t>
      </w:r>
      <w:proofErr w:type="spellStart"/>
      <w:r>
        <w:t>Касплянского</w:t>
      </w:r>
      <w:proofErr w:type="spellEnd"/>
      <w:r>
        <w:t xml:space="preserve"> сельского ДК</w:t>
      </w:r>
      <w:r w:rsidRPr="00C31B91">
        <w:t xml:space="preserve">  прозвучали песни «Подари березки», «Смоленская земля», «Россия»</w:t>
      </w:r>
      <w:r>
        <w:t>.</w:t>
      </w:r>
      <w:r w:rsidRPr="00C31B91">
        <w:t xml:space="preserve"> </w:t>
      </w:r>
    </w:p>
    <w:p w:rsidR="00F43A58" w:rsidRPr="000E0AFD" w:rsidRDefault="00F43A58" w:rsidP="00F43A58">
      <w:pPr>
        <w:pStyle w:val="a4"/>
        <w:jc w:val="left"/>
        <w:outlineLvl w:val="0"/>
        <w:rPr>
          <w:u w:val="single"/>
        </w:rPr>
      </w:pPr>
    </w:p>
    <w:p w:rsidR="00F43A58" w:rsidRPr="009E1209" w:rsidRDefault="00F43A58" w:rsidP="00F43A58">
      <w:pPr>
        <w:pStyle w:val="a4"/>
        <w:jc w:val="left"/>
        <w:outlineLvl w:val="0"/>
      </w:pPr>
      <w:r w:rsidRPr="009E1209">
        <w:rPr>
          <w:u w:val="single"/>
        </w:rPr>
        <w:t>седьмая страница</w:t>
      </w:r>
      <w:r w:rsidRPr="00C31B91">
        <w:t xml:space="preserve">   </w:t>
      </w:r>
      <w:r>
        <w:t>«Сделать выбор – мой долг и мое право</w:t>
      </w:r>
      <w:r w:rsidRPr="009E1209">
        <w:t xml:space="preserve">». </w:t>
      </w:r>
      <w:r>
        <w:t>Выставка литературы</w:t>
      </w:r>
      <w:r w:rsidRPr="009E1209">
        <w:t xml:space="preserve"> </w:t>
      </w:r>
      <w:r w:rsidRPr="00C31B91">
        <w:t xml:space="preserve">  </w:t>
      </w:r>
      <w:r>
        <w:t>под названным девизом, по которой работники филиала №10  по выставке</w:t>
      </w:r>
      <w:r w:rsidRPr="009E1209">
        <w:t xml:space="preserve"> литературы</w:t>
      </w:r>
      <w:r>
        <w:t xml:space="preserve"> провели обзор.</w:t>
      </w:r>
    </w:p>
    <w:p w:rsidR="00F43A58" w:rsidRDefault="00F43A58" w:rsidP="00F43A58">
      <w:pPr>
        <w:pStyle w:val="a4"/>
        <w:jc w:val="left"/>
        <w:outlineLvl w:val="0"/>
        <w:rPr>
          <w:szCs w:val="28"/>
        </w:rPr>
      </w:pPr>
      <w:r w:rsidRPr="00C31B91">
        <w:rPr>
          <w:szCs w:val="28"/>
        </w:rPr>
        <w:t xml:space="preserve"> </w:t>
      </w:r>
    </w:p>
    <w:p w:rsidR="00F43A58" w:rsidRDefault="00F43A58" w:rsidP="00F43A58">
      <w:pPr>
        <w:pStyle w:val="a4"/>
        <w:jc w:val="left"/>
        <w:outlineLvl w:val="0"/>
        <w:rPr>
          <w:szCs w:val="28"/>
        </w:rPr>
      </w:pPr>
      <w:r>
        <w:rPr>
          <w:szCs w:val="28"/>
        </w:rPr>
        <w:lastRenderedPageBreak/>
        <w:t>По окончании мероприятия б</w:t>
      </w:r>
      <w:r w:rsidRPr="00C31B91">
        <w:rPr>
          <w:szCs w:val="28"/>
        </w:rPr>
        <w:t xml:space="preserve">удущим избирателям были вручены памятки  «Молодому избирателю» </w:t>
      </w:r>
      <w:r>
        <w:rPr>
          <w:szCs w:val="28"/>
        </w:rPr>
        <w:t xml:space="preserve"> и памятные буклеты</w:t>
      </w:r>
      <w:r w:rsidRPr="00C31B91">
        <w:rPr>
          <w:szCs w:val="28"/>
        </w:rPr>
        <w:t>.</w:t>
      </w:r>
    </w:p>
    <w:p w:rsidR="00F43A58" w:rsidRDefault="00F43A58" w:rsidP="00F43A58">
      <w:pPr>
        <w:pStyle w:val="a4"/>
        <w:jc w:val="left"/>
        <w:outlineLvl w:val="0"/>
        <w:rPr>
          <w:szCs w:val="28"/>
        </w:rPr>
      </w:pPr>
    </w:p>
    <w:p w:rsidR="00F43A58" w:rsidRDefault="00F43A58" w:rsidP="00F43A58">
      <w:pPr>
        <w:pStyle w:val="a4"/>
        <w:jc w:val="left"/>
        <w:outlineLvl w:val="0"/>
        <w:rPr>
          <w:szCs w:val="28"/>
        </w:rPr>
      </w:pPr>
      <w:r>
        <w:rPr>
          <w:szCs w:val="28"/>
        </w:rPr>
        <w:t>Встреча прошла</w:t>
      </w:r>
      <w:r w:rsidRPr="00B347F0">
        <w:rPr>
          <w:szCs w:val="28"/>
        </w:rPr>
        <w:t xml:space="preserve"> в доброжелательной, деловой обстановке.</w:t>
      </w:r>
      <w:r>
        <w:rPr>
          <w:szCs w:val="28"/>
        </w:rPr>
        <w:t xml:space="preserve"> Разнообразные и активные формы работы не утомили слушателей и вызвали б</w:t>
      </w:r>
      <w:r w:rsidRPr="00B347F0">
        <w:rPr>
          <w:szCs w:val="28"/>
        </w:rPr>
        <w:t>ольшой интерес у молодых избирателей</w:t>
      </w:r>
      <w:r>
        <w:rPr>
          <w:szCs w:val="28"/>
        </w:rPr>
        <w:t xml:space="preserve">. </w:t>
      </w:r>
      <w:r w:rsidRPr="00B347F0">
        <w:rPr>
          <w:szCs w:val="28"/>
        </w:rPr>
        <w:t xml:space="preserve"> </w:t>
      </w:r>
      <w:r>
        <w:rPr>
          <w:szCs w:val="28"/>
        </w:rPr>
        <w:t>Электронная презентация,  ра</w:t>
      </w:r>
      <w:r w:rsidR="000A2C32">
        <w:rPr>
          <w:szCs w:val="28"/>
        </w:rPr>
        <w:t xml:space="preserve">зработанная учащимися,  концерт – приемы активизации деятельности, </w:t>
      </w:r>
      <w:r>
        <w:rPr>
          <w:szCs w:val="28"/>
        </w:rPr>
        <w:t xml:space="preserve"> в котор</w:t>
      </w:r>
      <w:r w:rsidR="000A2C32">
        <w:rPr>
          <w:szCs w:val="28"/>
        </w:rPr>
        <w:t>ых</w:t>
      </w:r>
      <w:r>
        <w:rPr>
          <w:szCs w:val="28"/>
        </w:rPr>
        <w:t xml:space="preserve"> учащимися уже проявилась гражданскую активность.</w:t>
      </w:r>
    </w:p>
    <w:p w:rsidR="00F43A58" w:rsidRDefault="00F43A58" w:rsidP="00F43A58">
      <w:pPr>
        <w:pStyle w:val="a4"/>
        <w:jc w:val="left"/>
        <w:outlineLvl w:val="0"/>
        <w:rPr>
          <w:szCs w:val="28"/>
        </w:rPr>
      </w:pPr>
    </w:p>
    <w:p w:rsidR="00A73996" w:rsidRDefault="004852A4">
      <w:r w:rsidRPr="004852A4">
        <w:rPr>
          <w:rFonts w:ascii="Times New Roman CYR" w:hAnsi="Times New Roman CYR"/>
          <w:bCs/>
          <w:sz w:val="28"/>
          <w:u w:val="single"/>
        </w:rPr>
        <w:t>Контактное лицо</w:t>
      </w:r>
      <w:r>
        <w:rPr>
          <w:rFonts w:ascii="Times New Roman CYR" w:hAnsi="Times New Roman CYR"/>
          <w:bCs/>
          <w:sz w:val="28"/>
        </w:rPr>
        <w:t xml:space="preserve">  методист </w:t>
      </w:r>
      <w:r w:rsidRPr="004852A4">
        <w:rPr>
          <w:rFonts w:ascii="Times New Roman CYR" w:hAnsi="Times New Roman CYR"/>
          <w:bCs/>
          <w:sz w:val="28"/>
        </w:rPr>
        <w:t>СОГБОУ</w:t>
      </w:r>
      <w:r w:rsidR="00AD0DF8">
        <w:rPr>
          <w:rFonts w:ascii="Times New Roman CYR" w:hAnsi="Times New Roman CYR"/>
          <w:bCs/>
          <w:sz w:val="28"/>
        </w:rPr>
        <w:t xml:space="preserve"> </w:t>
      </w:r>
      <w:r w:rsidRPr="004852A4">
        <w:rPr>
          <w:rFonts w:ascii="Times New Roman CYR" w:hAnsi="Times New Roman CYR"/>
          <w:bCs/>
          <w:sz w:val="28"/>
        </w:rPr>
        <w:t xml:space="preserve">НПО «Профессиональное училище №35»  с. </w:t>
      </w:r>
      <w:proofErr w:type="spellStart"/>
      <w:r w:rsidRPr="004852A4">
        <w:rPr>
          <w:rFonts w:ascii="Times New Roman CYR" w:hAnsi="Times New Roman CYR"/>
          <w:bCs/>
          <w:sz w:val="28"/>
        </w:rPr>
        <w:t>Каспля</w:t>
      </w:r>
      <w:proofErr w:type="spellEnd"/>
      <w:r>
        <w:rPr>
          <w:rFonts w:ascii="Times New Roman CYR" w:hAnsi="Times New Roman CYR"/>
          <w:bCs/>
          <w:sz w:val="28"/>
        </w:rPr>
        <w:t xml:space="preserve"> Гаврилова Валентина Николаевна</w:t>
      </w:r>
    </w:p>
    <w:sectPr w:rsidR="00A73996" w:rsidSect="00A7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43A58"/>
    <w:rsid w:val="000A2C32"/>
    <w:rsid w:val="000B52A9"/>
    <w:rsid w:val="001D308F"/>
    <w:rsid w:val="00263C38"/>
    <w:rsid w:val="004852A4"/>
    <w:rsid w:val="00603282"/>
    <w:rsid w:val="007A1F53"/>
    <w:rsid w:val="007F61DF"/>
    <w:rsid w:val="00A61E75"/>
    <w:rsid w:val="00A73996"/>
    <w:rsid w:val="00AD0DF8"/>
    <w:rsid w:val="00B00160"/>
    <w:rsid w:val="00DC2E39"/>
    <w:rsid w:val="00E775DE"/>
    <w:rsid w:val="00F4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43A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F43A58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F43A58"/>
    <w:rPr>
      <w:b/>
      <w:bCs/>
    </w:rPr>
  </w:style>
  <w:style w:type="character" w:styleId="a7">
    <w:name w:val="Hyperlink"/>
    <w:basedOn w:val="a0"/>
    <w:uiPriority w:val="99"/>
    <w:unhideWhenUsed/>
    <w:rsid w:val="00A61E75"/>
    <w:rPr>
      <w:color w:val="0000FF" w:themeColor="hyperlink"/>
      <w:u w:val="single"/>
    </w:rPr>
  </w:style>
  <w:style w:type="paragraph" w:customStyle="1" w:styleId="a8">
    <w:name w:val="???????"/>
    <w:rsid w:val="0048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2012-02-16T20:10:00Z</dcterms:created>
  <dcterms:modified xsi:type="dcterms:W3CDTF">2012-09-27T18:25:00Z</dcterms:modified>
</cp:coreProperties>
</file>