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FB" w:rsidRDefault="00593DFB" w:rsidP="00593DFB">
      <w:r>
        <w:rPr>
          <w:b/>
          <w:bCs/>
          <w:color w:val="FF0000"/>
        </w:rPr>
        <w:t>Методические рекомендации по проведению предметной недели истории в педагогическом колледже.</w:t>
      </w:r>
      <w:r>
        <w:rPr>
          <w:color w:val="FF0000"/>
        </w:rPr>
        <w:br/>
      </w:r>
      <w:r>
        <w:rPr>
          <w:color w:val="FF0000"/>
        </w:rPr>
        <w:br/>
      </w:r>
      <w:r>
        <w:br/>
        <w:t>Наибольшую значимость в организации внеклассной работы по истории имеют предметные недели, которые позволяют организовывать и проводить внеклассные мероприятия не спонтанно, а с определённой направленностью и в некой системе, делая их более привлекательными и целесообразными.</w:t>
      </w:r>
    </w:p>
    <w:p w:rsidR="00593DFB" w:rsidRDefault="00593DFB" w:rsidP="00593DFB">
      <w:r>
        <w:t xml:space="preserve"> Мероприятия,  проводимые в рамках недели истории,  позволяют использовать </w:t>
      </w:r>
      <w:proofErr w:type="spellStart"/>
      <w:r>
        <w:t>деятельностный</w:t>
      </w:r>
      <w:proofErr w:type="spellEnd"/>
      <w:r>
        <w:t>, лично – ориентированный и практический подходы во внеклассной работе.</w:t>
      </w:r>
      <w:r>
        <w:br/>
        <w:t>Традиционными мероприятиями недели истории в колледже стали информационно- публицистические программы, исторические вечера, конференции, конкурсы, викторины.</w:t>
      </w:r>
      <w:r>
        <w:br/>
        <w:t xml:space="preserve">  В 2012 учебном году в коллеже проведены мероприятия,  посвященные Году Российской истории. </w:t>
      </w:r>
    </w:p>
    <w:p w:rsidR="00593DFB" w:rsidRDefault="00593DFB" w:rsidP="00593DFB">
      <w:r>
        <w:t>Неделя истории была открыта информационно – публицистической программой, посвященной Году истории. Основными  целями данной программы стали: информационно – познавательная, воспитательная и коммуникативная.</w:t>
      </w:r>
    </w:p>
    <w:p w:rsidR="00593DFB" w:rsidRDefault="00593DFB" w:rsidP="00593DFB">
      <w:pPr>
        <w:pStyle w:val="a3"/>
        <w:spacing w:before="0" w:beforeAutospacing="0" w:after="0" w:afterAutospacing="0" w:line="360" w:lineRule="auto"/>
        <w:jc w:val="both"/>
      </w:pPr>
      <w:r>
        <w:t>Студенты колледжа и преподаватели были ознакомлены с основными памятными историческими событиями в истории нашей страны, сообщен план проводимых мероприятий, сроки, условия (Положение)  объявленного конкурса: конкурса -  рисунков, сочинений, рассказов на английском языке (для групп, обучающихся по специальности иностранный язык)</w:t>
      </w:r>
    </w:p>
    <w:p w:rsidR="00593DFB" w:rsidRDefault="00593DFB" w:rsidP="00593DFB">
      <w:pPr>
        <w:pStyle w:val="a3"/>
        <w:spacing w:before="0" w:beforeAutospacing="0" w:after="0" w:afterAutospacing="0" w:line="360" w:lineRule="auto"/>
        <w:jc w:val="both"/>
      </w:pPr>
      <w:r>
        <w:t xml:space="preserve">Конкурсные работы были оформлены на стенде   « Уж постоим мы головою за родину свою».  Такие выставки позволяют продемонстрировать для всех свои работы, оценить и сравнить их с другими. Открытость и гласность конкурса, объявленные заранее условия конкурса, продемонстрированные результаты  способствуют личной заинтересованности не только участников конкурса,  но и  всех студентов и преподавателей. Победители награждаются грамотами, участники благодарственными письмами. Данный конкурс способствовал  повышению мотивации, интереса, творчества,  личной заинтересованности,  развитию чувства сопричастности студентов  к историческому прошлому нашей страны. </w:t>
      </w:r>
    </w:p>
    <w:p w:rsidR="00593DFB" w:rsidRDefault="00593DFB" w:rsidP="00593DFB">
      <w:pPr>
        <w:pStyle w:val="a3"/>
        <w:spacing w:before="0" w:beforeAutospacing="0" w:after="0" w:afterAutospacing="0" w:line="360" w:lineRule="auto"/>
        <w:jc w:val="both"/>
      </w:pPr>
      <w:r>
        <w:t xml:space="preserve">  Исторические вечера представляют собой процесс коллективного решения учащимися ряда познавательных и организационных задач. Организация, подготовка и проведение исторического вечера требуют от учащихся работы над текстом выступлений, над ролью </w:t>
      </w:r>
      <w:r>
        <w:lastRenderedPageBreak/>
        <w:t>каждого участника вечера, обсуждения костюмов и декораций, музыкального оформления происходит постановка и решение творческих познавательных задач.</w:t>
      </w:r>
    </w:p>
    <w:p w:rsidR="00593DFB" w:rsidRDefault="00593DFB" w:rsidP="00593DFB">
      <w:pPr>
        <w:pStyle w:val="a3"/>
        <w:spacing w:before="0" w:beforeAutospacing="0" w:after="0" w:afterAutospacing="0" w:line="360" w:lineRule="auto"/>
        <w:jc w:val="both"/>
      </w:pPr>
      <w:proofErr w:type="spellStart"/>
      <w:r>
        <w:t>Сляденевой</w:t>
      </w:r>
      <w:proofErr w:type="spellEnd"/>
      <w:r>
        <w:t xml:space="preserve"> О. составлены буклеты с творческими работами студентов. Такое оформление позволяет сохранить творческие работы студентов и при желании распечатать такой буклет для себя.</w:t>
      </w:r>
    </w:p>
    <w:p w:rsidR="00593DFB" w:rsidRDefault="00593DFB" w:rsidP="00593DFB">
      <w:pPr>
        <w:pStyle w:val="a3"/>
        <w:spacing w:before="0" w:beforeAutospacing="0" w:after="0" w:afterAutospacing="0" w:line="360" w:lineRule="auto"/>
        <w:jc w:val="both"/>
      </w:pPr>
      <w:r>
        <w:t xml:space="preserve">5 марта 2012 года студентами 412 группы был проведен тематический исторический вечер </w:t>
      </w:r>
    </w:p>
    <w:p w:rsidR="00593DFB" w:rsidRDefault="00593DFB" w:rsidP="00593DFB">
      <w:pPr>
        <w:pStyle w:val="a3"/>
        <w:spacing w:before="0" w:beforeAutospacing="0" w:after="0" w:afterAutospacing="0" w:line="360" w:lineRule="auto"/>
        <w:jc w:val="both"/>
      </w:pPr>
      <w:r>
        <w:t xml:space="preserve">« Уж постоим мы головою за родину свою», посвященный 200-летию победы России над Наполеоном, сценарий был составлен с использованием картин Ф. А. </w:t>
      </w:r>
      <w:proofErr w:type="spellStart"/>
      <w:r>
        <w:t>Рубо</w:t>
      </w:r>
      <w:proofErr w:type="spellEnd"/>
      <w:r>
        <w:t xml:space="preserve">, </w:t>
      </w:r>
    </w:p>
    <w:p w:rsidR="00593DFB" w:rsidRDefault="00593DFB" w:rsidP="00593DFB">
      <w:pPr>
        <w:pStyle w:val="a3"/>
        <w:spacing w:before="0" w:beforeAutospacing="0" w:after="0" w:afterAutospacing="0" w:line="360" w:lineRule="auto"/>
        <w:jc w:val="both"/>
      </w:pPr>
      <w:r>
        <w:t xml:space="preserve">А.А. Верещагина, что позволило ярко и образно представить далекие события 1812 года. </w:t>
      </w:r>
    </w:p>
    <w:p w:rsidR="00593DFB" w:rsidRDefault="00593DFB" w:rsidP="00593DFB">
      <w:pPr>
        <w:pStyle w:val="a3"/>
        <w:spacing w:before="0" w:beforeAutospacing="0" w:after="0" w:afterAutospacing="0" w:line="360" w:lineRule="auto"/>
        <w:jc w:val="both"/>
      </w:pPr>
      <w:r>
        <w:t>Музыкальное оформление составлено Савицкой Л. В., преподавателем музыки. На вечере звучали романсы тех далеких дней, а также стихи  и песни об Отечественной войне 1812 года.</w:t>
      </w:r>
    </w:p>
    <w:p w:rsidR="00593DFB" w:rsidRDefault="00593DFB" w:rsidP="00593DFB">
      <w:pPr>
        <w:pStyle w:val="a3"/>
        <w:spacing w:before="0" w:beforeAutospacing="0" w:after="0" w:afterAutospacing="0" w:line="360" w:lineRule="auto"/>
        <w:jc w:val="both"/>
      </w:pPr>
      <w:r>
        <w:t>Обязательным условием в подготовке всех мероприятий является заранее подготовленный преподавателем список необходимой литературы, интернет – источников ознакомление с которыми способствует формированию информационно – познавательной,  коммуникативной компетенций студентов.</w:t>
      </w:r>
    </w:p>
    <w:p w:rsidR="00593DFB" w:rsidRDefault="00593DFB" w:rsidP="00593DFB">
      <w:pPr>
        <w:pStyle w:val="a3"/>
        <w:spacing w:before="0" w:beforeAutospacing="0" w:after="0" w:afterAutospacing="0" w:line="360" w:lineRule="auto"/>
        <w:jc w:val="both"/>
      </w:pPr>
    </w:p>
    <w:p w:rsidR="00593DFB" w:rsidRDefault="00593DFB" w:rsidP="00593DFB">
      <w:pPr>
        <w:pStyle w:val="a3"/>
        <w:spacing w:before="0" w:beforeAutospacing="0" w:after="0" w:afterAutospacing="0" w:line="360" w:lineRule="auto"/>
        <w:jc w:val="both"/>
      </w:pPr>
    </w:p>
    <w:p w:rsidR="00593DFB" w:rsidRDefault="00593DFB" w:rsidP="00593DFB">
      <w:pPr>
        <w:pStyle w:val="a3"/>
        <w:spacing w:before="0" w:beforeAutospacing="0" w:after="0" w:afterAutospacing="0" w:line="360" w:lineRule="auto"/>
        <w:jc w:val="both"/>
      </w:pPr>
    </w:p>
    <w:p w:rsidR="00593DFB" w:rsidRDefault="00593DFB" w:rsidP="00593DFB">
      <w:pPr>
        <w:pStyle w:val="a3"/>
        <w:spacing w:before="0" w:beforeAutospacing="0" w:after="0" w:afterAutospacing="0" w:line="360" w:lineRule="auto"/>
        <w:jc w:val="both"/>
      </w:pPr>
    </w:p>
    <w:p w:rsidR="00593DFB" w:rsidRDefault="00593DFB" w:rsidP="00593DFB"/>
    <w:p w:rsidR="00593DFB" w:rsidRDefault="00593DFB" w:rsidP="00593DFB"/>
    <w:p w:rsidR="00593DFB" w:rsidRDefault="00593DFB" w:rsidP="00593DFB">
      <w:pPr>
        <w:jc w:val="center"/>
      </w:pPr>
    </w:p>
    <w:p w:rsidR="00593DFB" w:rsidRDefault="00593DFB" w:rsidP="00593DFB">
      <w:pPr>
        <w:jc w:val="center"/>
      </w:pPr>
    </w:p>
    <w:p w:rsidR="00593DFB" w:rsidRDefault="00593DFB" w:rsidP="00593DFB">
      <w:pPr>
        <w:rPr>
          <w:b/>
          <w:i/>
          <w:color w:val="FF0000"/>
          <w:sz w:val="28"/>
          <w:szCs w:val="28"/>
        </w:rPr>
      </w:pPr>
    </w:p>
    <w:p w:rsidR="0047223D" w:rsidRDefault="0047223D"/>
    <w:sectPr w:rsidR="0047223D" w:rsidSect="00472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93DFB"/>
    <w:rsid w:val="00243B6E"/>
    <w:rsid w:val="0047223D"/>
    <w:rsid w:val="0059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DF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2841</Characters>
  <Application>Microsoft Office Word</Application>
  <DocSecurity>0</DocSecurity>
  <Lines>23</Lines>
  <Paragraphs>6</Paragraphs>
  <ScaleCrop>false</ScaleCrop>
  <Company>Microsoft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2012-04-08T12:31:00Z</dcterms:created>
  <dcterms:modified xsi:type="dcterms:W3CDTF">2012-04-08T12:32:00Z</dcterms:modified>
</cp:coreProperties>
</file>