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36" w:rsidRPr="00F01ED8" w:rsidRDefault="007A4436" w:rsidP="007A4436">
      <w:pPr>
        <w:jc w:val="center"/>
        <w:rPr>
          <w:b/>
          <w:sz w:val="28"/>
          <w:szCs w:val="28"/>
        </w:rPr>
      </w:pPr>
      <w:r w:rsidRPr="00F01ED8">
        <w:rPr>
          <w:b/>
          <w:sz w:val="28"/>
          <w:szCs w:val="28"/>
        </w:rPr>
        <w:t>Классный час « О культуре поведения»</w:t>
      </w:r>
    </w:p>
    <w:p w:rsidR="007A4436" w:rsidRPr="00F01ED8" w:rsidRDefault="007A4436" w:rsidP="007A4436">
      <w:pPr>
        <w:jc w:val="both"/>
        <w:rPr>
          <w:sz w:val="28"/>
          <w:szCs w:val="28"/>
        </w:rPr>
      </w:pPr>
    </w:p>
    <w:p w:rsidR="007A4436" w:rsidRPr="00F01ED8" w:rsidRDefault="007A4436" w:rsidP="007A4436">
      <w:pPr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b/>
          <w:sz w:val="28"/>
          <w:szCs w:val="28"/>
        </w:rPr>
        <w:t>Цели:</w:t>
      </w:r>
      <w:r w:rsidRPr="00F01ED8">
        <w:rPr>
          <w:sz w:val="28"/>
          <w:szCs w:val="28"/>
        </w:rPr>
        <w:t xml:space="preserve"> 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 xml:space="preserve">1)содействовать формированию познавательного интереса к этическому знанию,                   основам этической культуры; 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2)побуждать учащихся к самосовершенствованию.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b/>
          <w:sz w:val="28"/>
          <w:szCs w:val="28"/>
        </w:rPr>
      </w:pPr>
      <w:r w:rsidRPr="00F01ED8">
        <w:rPr>
          <w:b/>
          <w:sz w:val="28"/>
          <w:szCs w:val="28"/>
        </w:rPr>
        <w:t xml:space="preserve">Оформление, оборудование и инвентарь: </w:t>
      </w:r>
    </w:p>
    <w:p w:rsidR="007A4436" w:rsidRPr="00F01ED8" w:rsidRDefault="007A4436" w:rsidP="007A4436">
      <w:pPr>
        <w:pStyle w:val="a3"/>
        <w:spacing w:line="360" w:lineRule="auto"/>
        <w:ind w:firstLine="900"/>
        <w:rPr>
          <w:sz w:val="28"/>
          <w:szCs w:val="28"/>
        </w:rPr>
      </w:pPr>
      <w:r w:rsidRPr="00F01ED8">
        <w:rPr>
          <w:sz w:val="28"/>
          <w:szCs w:val="28"/>
        </w:rPr>
        <w:t xml:space="preserve">1) на классной доске: </w:t>
      </w:r>
    </w:p>
    <w:p w:rsidR="007A4436" w:rsidRPr="00F01ED8" w:rsidRDefault="007A4436" w:rsidP="007A4436">
      <w:pPr>
        <w:pStyle w:val="a3"/>
        <w:spacing w:line="360" w:lineRule="auto"/>
        <w:ind w:firstLine="900"/>
        <w:rPr>
          <w:sz w:val="28"/>
          <w:szCs w:val="28"/>
        </w:rPr>
      </w:pPr>
      <w:r w:rsidRPr="00F01ED8">
        <w:rPr>
          <w:sz w:val="28"/>
          <w:szCs w:val="28"/>
        </w:rPr>
        <w:t xml:space="preserve">а)  тема классного часа и  слова поэта Александра Межирова: </w:t>
      </w:r>
    </w:p>
    <w:p w:rsidR="007A4436" w:rsidRPr="00F01ED8" w:rsidRDefault="007A4436" w:rsidP="007A4436">
      <w:pPr>
        <w:pStyle w:val="a3"/>
        <w:spacing w:line="360" w:lineRule="auto"/>
        <w:ind w:firstLine="900"/>
        <w:rPr>
          <w:sz w:val="28"/>
          <w:szCs w:val="28"/>
        </w:rPr>
      </w:pPr>
      <w:r w:rsidRPr="00F01ED8">
        <w:rPr>
          <w:sz w:val="28"/>
          <w:szCs w:val="28"/>
        </w:rPr>
        <w:t xml:space="preserve">                                              Нелёгок труд заводов и полей,</w:t>
      </w:r>
    </w:p>
    <w:p w:rsidR="007A4436" w:rsidRPr="00F01ED8" w:rsidRDefault="007A4436" w:rsidP="007A4436">
      <w:pPr>
        <w:pStyle w:val="a3"/>
        <w:spacing w:line="360" w:lineRule="auto"/>
        <w:ind w:firstLine="900"/>
        <w:rPr>
          <w:sz w:val="28"/>
          <w:szCs w:val="28"/>
        </w:rPr>
      </w:pPr>
      <w:r w:rsidRPr="00F01ED8">
        <w:rPr>
          <w:sz w:val="28"/>
          <w:szCs w:val="28"/>
        </w:rPr>
        <w:t xml:space="preserve">                                              </w:t>
      </w:r>
      <w:proofErr w:type="gramStart"/>
      <w:r w:rsidRPr="00F01ED8">
        <w:rPr>
          <w:sz w:val="28"/>
          <w:szCs w:val="28"/>
        </w:rPr>
        <w:t>Но есть работа много тяжелей</w:t>
      </w:r>
      <w:proofErr w:type="gramEnd"/>
      <w:r w:rsidRPr="00F01ED8">
        <w:rPr>
          <w:sz w:val="28"/>
          <w:szCs w:val="28"/>
        </w:rPr>
        <w:t>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 xml:space="preserve">                                              Работа эта – быть среди людей.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 xml:space="preserve">б)  «чаша мудрости» (можно нарисовать мелом  или использовать заранее приготовленный рисунок на бумаге) и прикреплённые к ней  листочки  с ситуациями, педагогическими задачами, высказываниями или афоризмами из области этикета; 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2) Устав школы;</w:t>
      </w:r>
    </w:p>
    <w:p w:rsidR="007A4436" w:rsidRPr="00F01ED8" w:rsidRDefault="007A4436" w:rsidP="007A4436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F01ED8">
        <w:rPr>
          <w:b/>
          <w:sz w:val="28"/>
          <w:szCs w:val="28"/>
        </w:rPr>
        <w:t>Подготовительная работа.</w:t>
      </w:r>
    </w:p>
    <w:p w:rsidR="007A4436" w:rsidRPr="00F01ED8" w:rsidRDefault="007A4436" w:rsidP="007A4436">
      <w:pPr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Классный руководитель накануне данного классного часа</w:t>
      </w:r>
      <w:r w:rsidRPr="00F01ED8">
        <w:rPr>
          <w:b/>
          <w:sz w:val="28"/>
          <w:szCs w:val="28"/>
        </w:rPr>
        <w:t xml:space="preserve"> </w:t>
      </w:r>
      <w:r w:rsidRPr="00F01ED8">
        <w:rPr>
          <w:sz w:val="28"/>
          <w:szCs w:val="28"/>
        </w:rPr>
        <w:t>предлагает</w:t>
      </w:r>
      <w:r w:rsidRPr="00F01ED8">
        <w:rPr>
          <w:b/>
          <w:sz w:val="28"/>
          <w:szCs w:val="28"/>
        </w:rPr>
        <w:t xml:space="preserve"> </w:t>
      </w:r>
      <w:r w:rsidRPr="00F01ED8">
        <w:rPr>
          <w:sz w:val="28"/>
          <w:szCs w:val="28"/>
        </w:rPr>
        <w:t xml:space="preserve">учащимся выполнить  задание: </w:t>
      </w:r>
    </w:p>
    <w:p w:rsidR="007A4436" w:rsidRPr="00F01ED8" w:rsidRDefault="007A4436" w:rsidP="007A4436">
      <w:pPr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- Всмотритесь и вдумайтесь в вашу школьную жизнь. Что вам нравится в отношениях учеников между собой? Что не нравится? Какими, по вашему мнению, должны быть эти отношения? Подумав обо всём этом, попробуйте составить свод правил учащихся.</w:t>
      </w:r>
    </w:p>
    <w:p w:rsidR="007A4436" w:rsidRPr="00F01ED8" w:rsidRDefault="007A4436" w:rsidP="007A4436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F01ED8">
        <w:rPr>
          <w:b/>
          <w:sz w:val="28"/>
          <w:szCs w:val="28"/>
        </w:rPr>
        <w:t>Ход проведения.</w:t>
      </w:r>
    </w:p>
    <w:p w:rsidR="007A4436" w:rsidRPr="00F01ED8" w:rsidRDefault="007A4436" w:rsidP="007A4436">
      <w:pPr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 xml:space="preserve">I. Вступительное слово классного руководителя, в котором  называется тема классного </w:t>
      </w:r>
      <w:proofErr w:type="gramStart"/>
      <w:r w:rsidRPr="00F01ED8">
        <w:rPr>
          <w:sz w:val="28"/>
          <w:szCs w:val="28"/>
        </w:rPr>
        <w:t>часа</w:t>
      </w:r>
      <w:proofErr w:type="gramEnd"/>
      <w:r w:rsidRPr="00F01ED8">
        <w:rPr>
          <w:sz w:val="28"/>
          <w:szCs w:val="28"/>
        </w:rPr>
        <w:t xml:space="preserve"> и зачитываются  слова поэта А. Межирова.  Совместно с учащимися  даётся объяснение понятия «культура поведения». ( </w:t>
      </w:r>
      <w:r w:rsidRPr="00F01ED8">
        <w:rPr>
          <w:i/>
          <w:sz w:val="28"/>
          <w:szCs w:val="28"/>
        </w:rPr>
        <w:t xml:space="preserve">Культура поведения – это совокупность форм повседневного поведения человека (в труде, в быту, в общении с </w:t>
      </w:r>
      <w:r w:rsidRPr="00F01ED8">
        <w:rPr>
          <w:i/>
          <w:sz w:val="28"/>
          <w:szCs w:val="28"/>
        </w:rPr>
        <w:lastRenderedPageBreak/>
        <w:t>другими людьми</w:t>
      </w:r>
      <w:r w:rsidRPr="00F01ED8">
        <w:rPr>
          <w:i/>
          <w:vanish/>
          <w:sz w:val="28"/>
          <w:szCs w:val="28"/>
        </w:rPr>
        <w:t xml:space="preserve">овокупность форм повседневного поведения человека ()  называется тема классного часа и слова поэта А. </w:t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vanish/>
          <w:sz w:val="28"/>
          <w:szCs w:val="28"/>
        </w:rPr>
        <w:pgNum/>
      </w:r>
      <w:r w:rsidRPr="00F01ED8">
        <w:rPr>
          <w:i/>
          <w:sz w:val="28"/>
          <w:szCs w:val="28"/>
        </w:rPr>
        <w:t>)</w:t>
      </w:r>
      <w:r w:rsidRPr="00F01ED8">
        <w:rPr>
          <w:sz w:val="28"/>
          <w:szCs w:val="28"/>
        </w:rPr>
        <w:t xml:space="preserve">, </w:t>
      </w:r>
      <w:r w:rsidRPr="00F01ED8">
        <w:rPr>
          <w:i/>
          <w:sz w:val="28"/>
          <w:szCs w:val="28"/>
        </w:rPr>
        <w:t>в которых находят внешнее выражение моральные и эстетические нормы этого поведения).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 xml:space="preserve">II. Предлагается работа с «чашей мудрости». Желающие вынимают  из «чаши» листок, где обозначены ситуациями, педагогическими задачи, высказывания или афоризмы из области этикета. Прочитав написанное, ученик обосновывает своё решение или комментирует высказывание. </w:t>
      </w:r>
    </w:p>
    <w:p w:rsidR="007A4436" w:rsidRPr="00F01ED8" w:rsidRDefault="007A4436" w:rsidP="007A4436">
      <w:pPr>
        <w:pStyle w:val="a3"/>
        <w:spacing w:line="360" w:lineRule="auto"/>
        <w:jc w:val="both"/>
        <w:rPr>
          <w:i/>
          <w:sz w:val="28"/>
          <w:szCs w:val="28"/>
        </w:rPr>
      </w:pPr>
      <w:r w:rsidRPr="00F01ED8">
        <w:rPr>
          <w:i/>
          <w:sz w:val="28"/>
          <w:szCs w:val="28"/>
        </w:rPr>
        <w:t>Задания-вопросы: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i/>
          <w:sz w:val="28"/>
          <w:szCs w:val="28"/>
        </w:rPr>
      </w:pPr>
      <w:r w:rsidRPr="00F01ED8">
        <w:rPr>
          <w:i/>
          <w:sz w:val="28"/>
          <w:szCs w:val="28"/>
        </w:rPr>
        <w:t xml:space="preserve">1.Откуда берётся мнение о человеке, которого совсем не знаешь? </w:t>
      </w:r>
      <w:proofErr w:type="gramStart"/>
      <w:r w:rsidRPr="00F01ED8">
        <w:rPr>
          <w:i/>
          <w:sz w:val="28"/>
          <w:szCs w:val="28"/>
        </w:rPr>
        <w:t>(В прежние времена люди придавали первому впечатлению ещё большее значение, чем теперь.</w:t>
      </w:r>
      <w:proofErr w:type="gramEnd"/>
      <w:r w:rsidRPr="00F01ED8">
        <w:rPr>
          <w:i/>
          <w:sz w:val="28"/>
          <w:szCs w:val="28"/>
        </w:rPr>
        <w:t xml:space="preserve"> Судили даже по внешности.  Древнегреческий философ Аристотель писал, что человек, у которого руки достают до колен, смел, честен, свободен в обращении, а тот, у кого взъерошенные, лохматые волосы, - трусоват.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i/>
          <w:sz w:val="28"/>
          <w:szCs w:val="28"/>
        </w:rPr>
      </w:pPr>
      <w:r w:rsidRPr="00F01ED8">
        <w:rPr>
          <w:i/>
          <w:sz w:val="28"/>
          <w:szCs w:val="28"/>
        </w:rPr>
        <w:t xml:space="preserve">Настоящую сенсацию произвёл выпущенный в </w:t>
      </w:r>
      <w:smartTag w:uri="urn:schemas-microsoft-com:office:smarttags" w:element="metricconverter">
        <w:smartTagPr>
          <w:attr w:name="ProductID" w:val="1775 г"/>
        </w:smartTagPr>
        <w:r w:rsidRPr="00F01ED8">
          <w:rPr>
            <w:i/>
            <w:sz w:val="28"/>
            <w:szCs w:val="28"/>
          </w:rPr>
          <w:t>1775 г</w:t>
        </w:r>
      </w:smartTag>
      <w:r w:rsidRPr="00F01ED8">
        <w:rPr>
          <w:i/>
          <w:sz w:val="28"/>
          <w:szCs w:val="28"/>
        </w:rPr>
        <w:t xml:space="preserve">. Философский трактат швейцарского писателя </w:t>
      </w:r>
      <w:proofErr w:type="spellStart"/>
      <w:r w:rsidRPr="00F01ED8">
        <w:rPr>
          <w:i/>
          <w:sz w:val="28"/>
          <w:szCs w:val="28"/>
        </w:rPr>
        <w:t>Лафатера</w:t>
      </w:r>
      <w:proofErr w:type="spellEnd"/>
      <w:r w:rsidRPr="00F01ED8">
        <w:rPr>
          <w:i/>
          <w:sz w:val="28"/>
          <w:szCs w:val="28"/>
        </w:rPr>
        <w:t xml:space="preserve"> «Физиогномические фрагменты», в котором автор пытается найти связь духовных качеств человека со строением его скелета и чертами лица. С  ним спорил его современник, руководствовавшийся тезисом: внешность обманчива. </w:t>
      </w:r>
      <w:proofErr w:type="gramStart"/>
      <w:r w:rsidRPr="00F01ED8">
        <w:rPr>
          <w:i/>
          <w:sz w:val="28"/>
          <w:szCs w:val="28"/>
        </w:rPr>
        <w:t>И хотя споры длятся до сих пор, нельзя отрицать, что 90% строят свои отношения с человеком на основе первого впечатления.)</w:t>
      </w:r>
      <w:proofErr w:type="gramEnd"/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i/>
          <w:sz w:val="28"/>
          <w:szCs w:val="28"/>
        </w:rPr>
      </w:pPr>
      <w:r w:rsidRPr="00F01ED8">
        <w:rPr>
          <w:i/>
          <w:sz w:val="28"/>
          <w:szCs w:val="28"/>
        </w:rPr>
        <w:t>2.Если ты не знаешь имени человека, к которому обращаешься, как начать фразу? («</w:t>
      </w:r>
      <w:proofErr w:type="gramStart"/>
      <w:r w:rsidRPr="00F01ED8">
        <w:rPr>
          <w:i/>
          <w:sz w:val="28"/>
          <w:szCs w:val="28"/>
        </w:rPr>
        <w:t>Простите</w:t>
      </w:r>
      <w:proofErr w:type="gramEnd"/>
      <w:r w:rsidRPr="00F01ED8">
        <w:rPr>
          <w:i/>
          <w:sz w:val="28"/>
          <w:szCs w:val="28"/>
        </w:rPr>
        <w:t xml:space="preserve"> пожалуйста …» или «Будьте добры, пожалуйста …»)</w:t>
      </w:r>
    </w:p>
    <w:p w:rsidR="007A4436" w:rsidRPr="00F01ED8" w:rsidRDefault="007A4436" w:rsidP="007A4436">
      <w:pPr>
        <w:pStyle w:val="a3"/>
        <w:spacing w:line="360" w:lineRule="auto"/>
        <w:ind w:left="900"/>
        <w:jc w:val="both"/>
        <w:rPr>
          <w:i/>
          <w:sz w:val="28"/>
          <w:szCs w:val="28"/>
        </w:rPr>
      </w:pPr>
      <w:r w:rsidRPr="00F01ED8">
        <w:rPr>
          <w:i/>
          <w:sz w:val="28"/>
          <w:szCs w:val="28"/>
        </w:rPr>
        <w:t>3.Зачем люди ходят в гости? (Можно рассказать случай из жизни Вольтера.)</w:t>
      </w:r>
    </w:p>
    <w:p w:rsidR="007A4436" w:rsidRPr="00F01ED8" w:rsidRDefault="007A4436" w:rsidP="007A4436">
      <w:pPr>
        <w:pStyle w:val="a3"/>
        <w:spacing w:line="360" w:lineRule="auto"/>
        <w:ind w:left="900"/>
        <w:jc w:val="both"/>
        <w:rPr>
          <w:i/>
          <w:sz w:val="28"/>
          <w:szCs w:val="28"/>
        </w:rPr>
      </w:pPr>
      <w:r w:rsidRPr="00F01ED8">
        <w:rPr>
          <w:i/>
          <w:sz w:val="28"/>
          <w:szCs w:val="28"/>
        </w:rPr>
        <w:t xml:space="preserve">4.Почему родилась поговорка: «Дарёному коню в зубы не смотрят»? (Можно рассказать случай из </w:t>
      </w:r>
      <w:proofErr w:type="spellStart"/>
      <w:r w:rsidRPr="00F01ED8">
        <w:rPr>
          <w:i/>
          <w:sz w:val="28"/>
          <w:szCs w:val="28"/>
        </w:rPr>
        <w:t>жизниМоцарта</w:t>
      </w:r>
      <w:proofErr w:type="spellEnd"/>
      <w:r w:rsidRPr="00F01ED8">
        <w:rPr>
          <w:i/>
          <w:sz w:val="28"/>
          <w:szCs w:val="28"/>
        </w:rPr>
        <w:t>.)</w:t>
      </w:r>
    </w:p>
    <w:p w:rsidR="007A4436" w:rsidRPr="00F01ED8" w:rsidRDefault="007A4436" w:rsidP="007A4436">
      <w:pPr>
        <w:pStyle w:val="a3"/>
        <w:spacing w:line="360" w:lineRule="auto"/>
        <w:ind w:left="900"/>
        <w:jc w:val="both"/>
        <w:rPr>
          <w:i/>
          <w:sz w:val="28"/>
          <w:szCs w:val="28"/>
        </w:rPr>
      </w:pPr>
      <w:r w:rsidRPr="00F01ED8">
        <w:rPr>
          <w:i/>
          <w:sz w:val="28"/>
          <w:szCs w:val="28"/>
        </w:rPr>
        <w:t>5.Из какой знаменитой книги эти советы?</w:t>
      </w:r>
    </w:p>
    <w:p w:rsidR="007A4436" w:rsidRPr="00F01ED8" w:rsidRDefault="007A4436" w:rsidP="007A4436">
      <w:pPr>
        <w:pStyle w:val="a3"/>
        <w:spacing w:line="360" w:lineRule="auto"/>
        <w:jc w:val="both"/>
        <w:rPr>
          <w:i/>
          <w:sz w:val="28"/>
          <w:szCs w:val="28"/>
        </w:rPr>
      </w:pPr>
      <w:r w:rsidRPr="00F01ED8">
        <w:rPr>
          <w:i/>
          <w:sz w:val="28"/>
          <w:szCs w:val="28"/>
        </w:rPr>
        <w:t xml:space="preserve">- Не хватай первым блюда и не дуй в жидкое, чтобы везде брызгало. Не сопи, </w:t>
      </w:r>
      <w:proofErr w:type="spellStart"/>
      <w:r w:rsidRPr="00F01ED8">
        <w:rPr>
          <w:i/>
          <w:sz w:val="28"/>
          <w:szCs w:val="28"/>
        </w:rPr>
        <w:t>егда</w:t>
      </w:r>
      <w:proofErr w:type="spellEnd"/>
      <w:r w:rsidRPr="00F01ED8">
        <w:rPr>
          <w:i/>
          <w:sz w:val="28"/>
          <w:szCs w:val="28"/>
        </w:rPr>
        <w:t xml:space="preserve"> </w:t>
      </w:r>
      <w:proofErr w:type="spellStart"/>
      <w:r w:rsidRPr="00F01ED8">
        <w:rPr>
          <w:i/>
          <w:sz w:val="28"/>
          <w:szCs w:val="28"/>
        </w:rPr>
        <w:t>яси</w:t>
      </w:r>
      <w:proofErr w:type="spellEnd"/>
      <w:r w:rsidRPr="00F01ED8">
        <w:rPr>
          <w:i/>
          <w:sz w:val="28"/>
          <w:szCs w:val="28"/>
        </w:rPr>
        <w:t xml:space="preserve"> (когда ешь).</w:t>
      </w:r>
    </w:p>
    <w:p w:rsidR="007A4436" w:rsidRPr="00F01ED8" w:rsidRDefault="007A4436" w:rsidP="007A4436">
      <w:pPr>
        <w:pStyle w:val="a3"/>
        <w:spacing w:line="360" w:lineRule="auto"/>
        <w:jc w:val="both"/>
        <w:rPr>
          <w:i/>
          <w:sz w:val="28"/>
          <w:szCs w:val="28"/>
        </w:rPr>
      </w:pPr>
      <w:r w:rsidRPr="00F01ED8">
        <w:rPr>
          <w:i/>
          <w:sz w:val="28"/>
          <w:szCs w:val="28"/>
        </w:rPr>
        <w:t>- Когда что тебе предложат, то возьми часть из того, прочее отдай другому.</w:t>
      </w:r>
    </w:p>
    <w:p w:rsidR="007A4436" w:rsidRPr="00F01ED8" w:rsidRDefault="007A4436" w:rsidP="007A4436">
      <w:pPr>
        <w:pStyle w:val="a3"/>
        <w:spacing w:line="360" w:lineRule="auto"/>
        <w:jc w:val="both"/>
        <w:rPr>
          <w:i/>
          <w:sz w:val="28"/>
          <w:szCs w:val="28"/>
        </w:rPr>
      </w:pPr>
      <w:r w:rsidRPr="00F01ED8">
        <w:rPr>
          <w:i/>
          <w:sz w:val="28"/>
          <w:szCs w:val="28"/>
        </w:rPr>
        <w:t xml:space="preserve">- Над </w:t>
      </w:r>
      <w:proofErr w:type="spellStart"/>
      <w:r w:rsidRPr="00F01ED8">
        <w:rPr>
          <w:i/>
          <w:sz w:val="28"/>
          <w:szCs w:val="28"/>
        </w:rPr>
        <w:t>ествою</w:t>
      </w:r>
      <w:proofErr w:type="spellEnd"/>
      <w:r w:rsidRPr="00F01ED8">
        <w:rPr>
          <w:i/>
          <w:sz w:val="28"/>
          <w:szCs w:val="28"/>
        </w:rPr>
        <w:t xml:space="preserve"> не чавкай, как свинья, и головы не чеши. Не проглотив куска, не говори.</w:t>
      </w:r>
    </w:p>
    <w:p w:rsidR="007A4436" w:rsidRPr="00F01ED8" w:rsidRDefault="007A4436" w:rsidP="007A4436">
      <w:pPr>
        <w:pStyle w:val="a3"/>
        <w:spacing w:line="360" w:lineRule="auto"/>
        <w:jc w:val="both"/>
        <w:rPr>
          <w:i/>
          <w:sz w:val="28"/>
          <w:szCs w:val="28"/>
        </w:rPr>
      </w:pPr>
      <w:r w:rsidRPr="00F01ED8">
        <w:rPr>
          <w:i/>
          <w:sz w:val="28"/>
          <w:szCs w:val="28"/>
        </w:rPr>
        <w:lastRenderedPageBreak/>
        <w:t>- Около своей тарелкой не делай забора из костей, корок, хлеба и прочего…(«Юности честное зерцало»)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i/>
          <w:sz w:val="28"/>
          <w:szCs w:val="28"/>
        </w:rPr>
      </w:pPr>
      <w:r w:rsidRPr="00F01ED8">
        <w:rPr>
          <w:i/>
          <w:sz w:val="28"/>
          <w:szCs w:val="28"/>
        </w:rPr>
        <w:t xml:space="preserve">6.Что надо помнить, чтобы по усам текло, а в рот попало? (Необходимо помнить, какие </w:t>
      </w:r>
      <w:proofErr w:type="gramStart"/>
      <w:r w:rsidRPr="00F01ED8">
        <w:rPr>
          <w:i/>
          <w:sz w:val="28"/>
          <w:szCs w:val="28"/>
        </w:rPr>
        <w:t>блюда</w:t>
      </w:r>
      <w:proofErr w:type="gramEnd"/>
      <w:r w:rsidRPr="00F01ED8">
        <w:rPr>
          <w:i/>
          <w:sz w:val="28"/>
          <w:szCs w:val="28"/>
        </w:rPr>
        <w:t xml:space="preserve"> чем есть.)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i/>
          <w:sz w:val="28"/>
          <w:szCs w:val="28"/>
        </w:rPr>
      </w:pPr>
      <w:proofErr w:type="gramStart"/>
      <w:r w:rsidRPr="00F01ED8">
        <w:rPr>
          <w:i/>
          <w:sz w:val="28"/>
          <w:szCs w:val="28"/>
        </w:rPr>
        <w:t>7.Чему служила раньше частица «с»? (В России в XIX в. частица «с» была распространена как частица вежливого обращения.</w:t>
      </w:r>
      <w:proofErr w:type="gramEnd"/>
      <w:r w:rsidRPr="00F01ED8">
        <w:rPr>
          <w:i/>
          <w:sz w:val="28"/>
          <w:szCs w:val="28"/>
        </w:rPr>
        <w:t xml:space="preserve"> Она могла присоединяться к любому знаменательному  слову. Она возникла из обращения «сударь». Особое распространение получила в чиновничьей сфере и постепенно стала восприниматься как выражение угодливости.</w:t>
      </w:r>
      <w:proofErr w:type="gramStart"/>
      <w:r w:rsidRPr="00F01ED8">
        <w:rPr>
          <w:i/>
          <w:sz w:val="28"/>
          <w:szCs w:val="28"/>
        </w:rPr>
        <w:t xml:space="preserve"> )</w:t>
      </w:r>
      <w:proofErr w:type="gramEnd"/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i/>
          <w:sz w:val="28"/>
          <w:szCs w:val="28"/>
        </w:rPr>
      </w:pPr>
      <w:r w:rsidRPr="00F01ED8">
        <w:rPr>
          <w:i/>
          <w:sz w:val="28"/>
          <w:szCs w:val="28"/>
        </w:rPr>
        <w:t>8.Как охарактеризовать с точки зрения этикета поведение Евгения Онегина?</w:t>
      </w:r>
    </w:p>
    <w:p w:rsidR="007A4436" w:rsidRPr="00F01ED8" w:rsidRDefault="007A4436" w:rsidP="007A4436">
      <w:pPr>
        <w:pStyle w:val="a3"/>
        <w:spacing w:line="360" w:lineRule="auto"/>
        <w:ind w:firstLine="900"/>
        <w:jc w:val="center"/>
        <w:rPr>
          <w:i/>
          <w:sz w:val="28"/>
          <w:szCs w:val="28"/>
        </w:rPr>
      </w:pPr>
      <w:r w:rsidRPr="00F01ED8">
        <w:rPr>
          <w:i/>
          <w:sz w:val="28"/>
          <w:szCs w:val="28"/>
        </w:rPr>
        <w:t>Все хлопает, Онегин входит.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center"/>
        <w:rPr>
          <w:i/>
          <w:sz w:val="28"/>
          <w:szCs w:val="28"/>
        </w:rPr>
      </w:pPr>
      <w:r w:rsidRPr="00F01ED8">
        <w:rPr>
          <w:i/>
          <w:sz w:val="28"/>
          <w:szCs w:val="28"/>
        </w:rPr>
        <w:t>Идет меж кресел по ногам…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i/>
          <w:sz w:val="28"/>
          <w:szCs w:val="28"/>
        </w:rPr>
      </w:pPr>
      <w:r w:rsidRPr="00F01ED8">
        <w:rPr>
          <w:i/>
          <w:sz w:val="28"/>
          <w:szCs w:val="28"/>
        </w:rPr>
        <w:t>9.Назовите главные, с вашей точки зрения, правила этикета.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«Испив» полностью «чашу мудрости», учащиеся приходят к выводу, что человек живёт в обществе и должен соблюдать определённые правила поведения: правила поведения дома, в школе и других общественных местах.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 xml:space="preserve">III.   Правила поведения в школе. 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 xml:space="preserve">- Каждый день в школу приходят учителя и ученики. У них одна общая задача – надо сделать так, чтобы все мальчики и все девочки стали настоящими людьми: умными, образованными, трудолюбивыми, счастливыми и полезными членами общества. Задачу эту они решают вместе, но по-разному: одни учат, другие учатся. И </w:t>
      </w:r>
      <w:proofErr w:type="gramStart"/>
      <w:r w:rsidRPr="00F01ED8">
        <w:rPr>
          <w:sz w:val="28"/>
          <w:szCs w:val="28"/>
        </w:rPr>
        <w:t>возникают между ними отношения… Особые отношения возникают</w:t>
      </w:r>
      <w:proofErr w:type="gramEnd"/>
      <w:r w:rsidRPr="00F01ED8">
        <w:rPr>
          <w:sz w:val="28"/>
          <w:szCs w:val="28"/>
        </w:rPr>
        <w:t xml:space="preserve"> между теми, кто учит; между теми, кто учится; между теми, кто учит, и теми, кто учится. Если у людей общее дело, если они много времени проводят вместе и вступают в сложные взаимоотношения, то становятся  необходимыми  нормы поведения, которые облегчают и упорядочивают их совместную жизнь и работу. И они существуют. Это «Правила для учащихся».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lastRenderedPageBreak/>
        <w:t>Классный руководитель  зачитывает правила из Устава школы, затем учащиеся представляют свои правила (</w:t>
      </w:r>
      <w:proofErr w:type="gramStart"/>
      <w:r w:rsidRPr="00F01ED8">
        <w:rPr>
          <w:sz w:val="28"/>
          <w:szCs w:val="28"/>
        </w:rPr>
        <w:t>См</w:t>
      </w:r>
      <w:proofErr w:type="gramEnd"/>
      <w:r w:rsidRPr="00F01ED8">
        <w:rPr>
          <w:sz w:val="28"/>
          <w:szCs w:val="28"/>
        </w:rPr>
        <w:t>. подготовительную работу).  После обсуждения составляются общие правила поведения для учащихся класса.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Можно предложить решить следующие задачи: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а) Во время контрольной работы твой товарищ попросил у тебя списать задачу. Как ты поступишь?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1.Дам списать.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2.Не дам списать.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3.Дам списать, а потом буду с ним заниматься, чтобы он сам мог решать.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4.Скажу об этом учителю.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б) Ребята сговариваются всем классом уйти с урока. Ты считаешь, что это неправильно. А как поступишь?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1.Пойду в учительскую и предупрежу  учителя.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2.Ничего не скажу и останусь в классе.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3. Постараюсь отговорить ребят, а если не удастся, пойду с ними.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4.Постараюсь отговорить ребят, а если не удастся, останусь в классе.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5.Ничего не говоря, пойду со всеми.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 xml:space="preserve">IV. Классный час завершается  выводами учащихся по поводу </w:t>
      </w:r>
      <w:proofErr w:type="gramStart"/>
      <w:r w:rsidRPr="00F01ED8">
        <w:rPr>
          <w:sz w:val="28"/>
          <w:szCs w:val="28"/>
        </w:rPr>
        <w:t>важности соблюдения правил культуры поведения</w:t>
      </w:r>
      <w:proofErr w:type="gramEnd"/>
      <w:r w:rsidRPr="00F01ED8">
        <w:rPr>
          <w:sz w:val="28"/>
          <w:szCs w:val="28"/>
        </w:rPr>
        <w:t xml:space="preserve"> всеми членами общества.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- Что поставим в основе воспитанности, которая определяет культуру поведения? (Уважение к человеку.)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-  В чём проявляется  уважение к  человеку? (В приветливости, учтивости, тактичности, деликатности, естественности, сдержанности, терпимости.)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t>- Что они  определяют? (Степень проявления уважения к другому человеку и способ его выражения.)</w:t>
      </w:r>
    </w:p>
    <w:p w:rsidR="007A4436" w:rsidRPr="00F01ED8" w:rsidRDefault="007A4436" w:rsidP="007A4436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F01ED8">
        <w:rPr>
          <w:sz w:val="28"/>
          <w:szCs w:val="28"/>
        </w:rPr>
        <w:lastRenderedPageBreak/>
        <w:t>- Теперь обратитесь к себе и попробуйте установить степень собственного проявления уважения к другим.</w:t>
      </w:r>
    </w:p>
    <w:p w:rsidR="007A4436" w:rsidRPr="00F01ED8" w:rsidRDefault="007A4436" w:rsidP="007A4436">
      <w:pPr>
        <w:spacing w:line="360" w:lineRule="auto"/>
        <w:ind w:firstLine="900"/>
        <w:jc w:val="both"/>
        <w:rPr>
          <w:sz w:val="28"/>
          <w:szCs w:val="28"/>
        </w:rPr>
      </w:pPr>
    </w:p>
    <w:p w:rsidR="007A4436" w:rsidRPr="00F01ED8" w:rsidRDefault="007A4436" w:rsidP="007A4436">
      <w:pPr>
        <w:jc w:val="both"/>
        <w:rPr>
          <w:sz w:val="28"/>
          <w:szCs w:val="28"/>
        </w:rPr>
      </w:pPr>
    </w:p>
    <w:p w:rsidR="001720BD" w:rsidRPr="00F01ED8" w:rsidRDefault="001720BD">
      <w:pPr>
        <w:rPr>
          <w:sz w:val="28"/>
          <w:szCs w:val="28"/>
        </w:rPr>
      </w:pPr>
    </w:p>
    <w:sectPr w:rsidR="001720BD" w:rsidRPr="00F01ED8" w:rsidSect="00931865">
      <w:headerReference w:type="even" r:id="rId6"/>
      <w:headerReference w:type="default" r:id="rId7"/>
      <w:pgSz w:w="11906" w:h="16838"/>
      <w:pgMar w:top="851" w:right="567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D71" w:rsidRDefault="00892D71" w:rsidP="00892D71">
      <w:r>
        <w:separator/>
      </w:r>
    </w:p>
  </w:endnote>
  <w:endnote w:type="continuationSeparator" w:id="0">
    <w:p w:rsidR="00892D71" w:rsidRDefault="00892D71" w:rsidP="0089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D71" w:rsidRDefault="00892D71" w:rsidP="00892D71">
      <w:r>
        <w:separator/>
      </w:r>
    </w:p>
  </w:footnote>
  <w:footnote w:type="continuationSeparator" w:id="0">
    <w:p w:rsidR="00892D71" w:rsidRDefault="00892D71" w:rsidP="00892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65" w:rsidRDefault="00892D71" w:rsidP="00FF2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44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1865" w:rsidRDefault="00F01ED8" w:rsidP="0093186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65" w:rsidRDefault="00892D71" w:rsidP="00FF2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44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1ED8">
      <w:rPr>
        <w:rStyle w:val="a7"/>
        <w:noProof/>
      </w:rPr>
      <w:t>4</w:t>
    </w:r>
    <w:r>
      <w:rPr>
        <w:rStyle w:val="a7"/>
      </w:rPr>
      <w:fldChar w:fldCharType="end"/>
    </w:r>
  </w:p>
  <w:p w:rsidR="00931865" w:rsidRDefault="00F01ED8" w:rsidP="00931865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436"/>
    <w:rsid w:val="001720BD"/>
    <w:rsid w:val="007A4436"/>
    <w:rsid w:val="00892D71"/>
    <w:rsid w:val="00F0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4436"/>
    <w:pPr>
      <w:spacing w:after="120"/>
    </w:pPr>
  </w:style>
  <w:style w:type="character" w:customStyle="1" w:styleId="a4">
    <w:name w:val="Основной текст Знак"/>
    <w:basedOn w:val="a0"/>
    <w:link w:val="a3"/>
    <w:rsid w:val="007A4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A44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A4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A4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2012-03-30T10:05:00Z</dcterms:created>
  <dcterms:modified xsi:type="dcterms:W3CDTF">2012-03-30T11:32:00Z</dcterms:modified>
</cp:coreProperties>
</file>