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09" w:rsidRPr="00A400F0" w:rsidRDefault="006E397D" w:rsidP="000952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0F0">
        <w:rPr>
          <w:rFonts w:ascii="Times New Roman" w:hAnsi="Times New Roman" w:cs="Times New Roman"/>
          <w:b/>
          <w:sz w:val="28"/>
          <w:szCs w:val="28"/>
        </w:rPr>
        <w:t xml:space="preserve">Мультимедиа проекты  - средство формирования информационной </w:t>
      </w:r>
    </w:p>
    <w:p w:rsidR="006E397D" w:rsidRPr="00A400F0" w:rsidRDefault="006E397D" w:rsidP="000952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0F0">
        <w:rPr>
          <w:rFonts w:ascii="Times New Roman" w:hAnsi="Times New Roman" w:cs="Times New Roman"/>
          <w:b/>
          <w:sz w:val="28"/>
          <w:szCs w:val="28"/>
        </w:rPr>
        <w:t>культуры школьников</w:t>
      </w:r>
    </w:p>
    <w:p w:rsidR="006E397D" w:rsidRDefault="006E397D" w:rsidP="006E39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Дегтярева  Л.В.</w:t>
      </w:r>
    </w:p>
    <w:p w:rsidR="006E397D" w:rsidRDefault="006E397D" w:rsidP="006E39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095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Тюмень, Муниципальное автономное общеобразовательное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средняя общеобразовательная школа № 44 г. Тюмени имени Героя Сове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ского Союза И.И. Федюнинского</w:t>
      </w:r>
    </w:p>
    <w:p w:rsidR="006E397D" w:rsidRDefault="006E397D" w:rsidP="006E39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6E397D" w:rsidRDefault="006E397D" w:rsidP="006E39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05885" w:rsidRDefault="00205885" w:rsidP="006E39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D2547" w:rsidRPr="00DD2547" w:rsidRDefault="00DD2547" w:rsidP="006E39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7E1" w:rsidRDefault="003E26F1" w:rsidP="00DD2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7D">
        <w:rPr>
          <w:rFonts w:ascii="Times New Roman" w:hAnsi="Times New Roman" w:cs="Times New Roman"/>
          <w:sz w:val="28"/>
          <w:szCs w:val="28"/>
        </w:rPr>
        <w:t>Достижения в области информационных технологий приводят к тому, что школа перестает быть единственным источником знаний и информации для школьника. Приоритетной целью школьного образования становится развитие у учащихся способности самостоятельно учиться: ставить учебные цели, прое</w:t>
      </w:r>
      <w:r w:rsidRPr="006E397D">
        <w:rPr>
          <w:rFonts w:ascii="Times New Roman" w:hAnsi="Times New Roman" w:cs="Times New Roman"/>
          <w:sz w:val="28"/>
          <w:szCs w:val="28"/>
        </w:rPr>
        <w:t>к</w:t>
      </w:r>
      <w:r w:rsidRPr="006E397D">
        <w:rPr>
          <w:rFonts w:ascii="Times New Roman" w:hAnsi="Times New Roman" w:cs="Times New Roman"/>
          <w:sz w:val="28"/>
          <w:szCs w:val="28"/>
        </w:rPr>
        <w:t>тировать пути их р</w:t>
      </w:r>
      <w:r w:rsidR="00302DDE" w:rsidRPr="006E397D">
        <w:rPr>
          <w:rFonts w:ascii="Times New Roman" w:hAnsi="Times New Roman" w:cs="Times New Roman"/>
          <w:sz w:val="28"/>
          <w:szCs w:val="28"/>
        </w:rPr>
        <w:t>ешения</w:t>
      </w:r>
      <w:r w:rsidRPr="006E397D">
        <w:rPr>
          <w:rFonts w:ascii="Times New Roman" w:hAnsi="Times New Roman" w:cs="Times New Roman"/>
          <w:sz w:val="28"/>
          <w:szCs w:val="28"/>
        </w:rPr>
        <w:t>, контролировать и оценивать свои достижения. Ин</w:t>
      </w:r>
      <w:r w:rsidRPr="006E397D">
        <w:rPr>
          <w:rFonts w:ascii="Times New Roman" w:hAnsi="Times New Roman" w:cs="Times New Roman"/>
          <w:sz w:val="28"/>
          <w:szCs w:val="28"/>
        </w:rPr>
        <w:t>а</w:t>
      </w:r>
      <w:r w:rsidRPr="006E397D">
        <w:rPr>
          <w:rFonts w:ascii="Times New Roman" w:hAnsi="Times New Roman" w:cs="Times New Roman"/>
          <w:sz w:val="28"/>
          <w:szCs w:val="28"/>
        </w:rPr>
        <w:t xml:space="preserve">че говоря, </w:t>
      </w:r>
      <w:r w:rsidR="00302DDE" w:rsidRPr="006E397D">
        <w:rPr>
          <w:rFonts w:ascii="Times New Roman" w:hAnsi="Times New Roman" w:cs="Times New Roman"/>
          <w:sz w:val="28"/>
          <w:szCs w:val="28"/>
        </w:rPr>
        <w:t xml:space="preserve">задача школы - </w:t>
      </w:r>
      <w:r w:rsidRPr="006E397D">
        <w:rPr>
          <w:rFonts w:ascii="Times New Roman" w:hAnsi="Times New Roman" w:cs="Times New Roman"/>
          <w:sz w:val="28"/>
          <w:szCs w:val="28"/>
        </w:rPr>
        <w:t xml:space="preserve">формирование умения учиться. </w:t>
      </w:r>
      <w:r w:rsidR="00BA21B0">
        <w:rPr>
          <w:rFonts w:ascii="Times New Roman" w:hAnsi="Times New Roman" w:cs="Times New Roman"/>
          <w:sz w:val="28"/>
          <w:szCs w:val="28"/>
        </w:rPr>
        <w:t>В том числе необх</w:t>
      </w:r>
      <w:r w:rsidR="00BA21B0">
        <w:rPr>
          <w:rFonts w:ascii="Times New Roman" w:hAnsi="Times New Roman" w:cs="Times New Roman"/>
          <w:sz w:val="28"/>
          <w:szCs w:val="28"/>
        </w:rPr>
        <w:t>о</w:t>
      </w:r>
      <w:r w:rsidR="00BA21B0">
        <w:rPr>
          <w:rFonts w:ascii="Times New Roman" w:hAnsi="Times New Roman" w:cs="Times New Roman"/>
          <w:sz w:val="28"/>
          <w:szCs w:val="28"/>
        </w:rPr>
        <w:t xml:space="preserve">димо </w:t>
      </w:r>
      <w:r w:rsidR="00DD2547"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школьниками научные знания о знаковых и информационных сист</w:t>
      </w:r>
      <w:r w:rsidR="00DD2547"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D2547"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 и сформировать определенные информационные умения, </w:t>
      </w:r>
      <w:r w:rsidR="00BA21B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же,</w:t>
      </w:r>
      <w:r w:rsidR="00DD2547"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</w:t>
      </w:r>
      <w:r w:rsidR="00DD2547"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D2547"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 информационную культуру, которая </w:t>
      </w:r>
      <w:r w:rsidR="00F937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подразумевает комплекс таких знаний и умений как:</w:t>
      </w:r>
    </w:p>
    <w:p w:rsidR="00F937E1" w:rsidRDefault="00F937E1" w:rsidP="00DD2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информационный язык, включающий  понятия информационной среды, </w:t>
      </w:r>
      <w:r w:rsidRPr="00DD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DD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DD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 поведения и пр.;</w:t>
      </w:r>
    </w:p>
    <w:p w:rsidR="00F937E1" w:rsidRDefault="00F937E1" w:rsidP="00DD2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грамотная формулировка информационных запросов в соответствии со своими потребностями;</w:t>
      </w:r>
    </w:p>
    <w:p w:rsidR="008946D5" w:rsidRDefault="008946D5" w:rsidP="00894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вести информационно-коммуникационный диалог с применен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норм и правил «информационной этики»;</w:t>
      </w:r>
    </w:p>
    <w:p w:rsidR="006D4B6D" w:rsidRDefault="00F937E1" w:rsidP="00DD2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самостоятельное определение критериев эффективного поиска инфо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мации с помощью </w:t>
      </w:r>
      <w:r w:rsidR="006D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поисковых систем</w:t>
      </w:r>
      <w:r w:rsidR="006D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(традиционных поисковых систем);</w:t>
      </w:r>
    </w:p>
    <w:p w:rsidR="008946D5" w:rsidRDefault="006D4B6D" w:rsidP="00DD2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9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рационального хранения</w:t>
      </w:r>
      <w:r w:rsidR="0089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большого объема разнообразной информац</w:t>
      </w:r>
      <w:r w:rsidR="00CE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оперативная переработка ее;</w:t>
      </w:r>
    </w:p>
    <w:p w:rsidR="00CE2F1B" w:rsidRDefault="00CE2F1B" w:rsidP="00DD2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результата обработки информации в виде готового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дукта (рассказа, статьи, презентации, видеоролика и </w:t>
      </w:r>
      <w:r w:rsidR="00BC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D2547" w:rsidRPr="00DD2547" w:rsidRDefault="00DD2547" w:rsidP="00205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Информационная культура личности выступает </w:t>
      </w:r>
      <w:r w:rsidR="002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Pr="00DD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важных соста</w:t>
      </w:r>
      <w:r w:rsidRPr="00DD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D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ляющих общей культуры человека, без которой невозможно взаимодействовать в информационном обществе</w:t>
      </w:r>
      <w:r w:rsidR="002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зачастую развивается хаотично </w:t>
      </w:r>
      <w:r w:rsidR="00CE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</w:t>
      </w:r>
      <w:r w:rsidR="00CE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мости</w:t>
      </w:r>
      <w:r w:rsidR="002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возникающих</w:t>
      </w:r>
      <w:r w:rsidRPr="00DD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личностью задач. Современному человеку требуются сформированные навыки эффективного взаимодействия с информационной средой уже на начальном этапе своей профессиональной </w:t>
      </w:r>
      <w:r w:rsidR="00CE2F1B" w:rsidRPr="00DD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</w:t>
      </w:r>
      <w:r w:rsidR="00CE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</w:t>
      </w:r>
      <w:r w:rsidR="002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и в школьные годы.</w:t>
      </w:r>
    </w:p>
    <w:p w:rsidR="00BA21B0" w:rsidRDefault="00DD2547" w:rsidP="00736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</w:t>
      </w:r>
      <w:r w:rsidR="00D6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создания системы средств и методов формирования </w:t>
      </w:r>
      <w:r w:rsidR="008946D5" w:rsidRPr="0089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946D5" w:rsidRPr="0089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946D5" w:rsidRPr="0089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формационной культуры личности</w:t>
      </w:r>
      <w:r w:rsidR="0089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6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следствием социально значимой потребност</w:t>
      </w:r>
      <w:r w:rsidR="00BA2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6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общества</w:t>
      </w:r>
      <w:r w:rsidR="00CE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 актуальности поставленной проблемы вытекает </w:t>
      </w:r>
      <w:r w:rsidR="00CE2F1B" w:rsidRPr="00A40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</w:t>
      </w:r>
      <w:r w:rsidR="00BA21B0" w:rsidRPr="00BA2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</w:t>
      </w:r>
      <w:r w:rsidR="00736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</w:t>
      </w:r>
      <w:r w:rsidR="00CE2F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моей </w:t>
      </w:r>
      <w:r w:rsidR="00BA21B0" w:rsidRPr="00BA2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работы:</w:t>
      </w:r>
      <w:r w:rsidR="00736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A21B0" w:rsidRPr="00BA2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программно-аппаратного комплекса для </w:t>
      </w:r>
      <w:r w:rsidR="0073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</w:t>
      </w:r>
      <w:r w:rsidR="0073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навыков работы с информацией и формирования </w:t>
      </w:r>
      <w:r w:rsidR="00BA21B0" w:rsidRPr="00BA2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культуры школьни</w:t>
      </w:r>
      <w:r w:rsidR="0073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ков.</w:t>
      </w:r>
    </w:p>
    <w:p w:rsidR="00BA21B0" w:rsidRPr="00BA21B0" w:rsidRDefault="00BA21B0" w:rsidP="00BA21B0">
      <w:pPr>
        <w:spacing w:after="0" w:line="240" w:lineRule="auto"/>
        <w:ind w:left="708" w:right="-1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1B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A21B0" w:rsidRDefault="00BA21B0" w:rsidP="00BA21B0">
      <w:pPr>
        <w:pStyle w:val="a4"/>
        <w:numPr>
          <w:ilvl w:val="0"/>
          <w:numId w:val="15"/>
        </w:num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характеристик компьютерного оборудования, лицензионного и свободного программного обеспечения с целью подбора оптимального комплекса (по ценовым и техническим характеристикам)</w:t>
      </w:r>
      <w:r w:rsidR="00736E17">
        <w:rPr>
          <w:rFonts w:ascii="Times New Roman" w:hAnsi="Times New Roman" w:cs="Times New Roman"/>
          <w:sz w:val="28"/>
          <w:szCs w:val="28"/>
        </w:rPr>
        <w:t xml:space="preserve"> для создания мультимедиа проектов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21B0" w:rsidRDefault="00755A2F" w:rsidP="00BA21B0">
      <w:pPr>
        <w:pStyle w:val="a4"/>
        <w:numPr>
          <w:ilvl w:val="0"/>
          <w:numId w:val="15"/>
        </w:num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методических рекомендаций</w:t>
      </w:r>
      <w:r w:rsidR="00736E17">
        <w:rPr>
          <w:rFonts w:ascii="Times New Roman" w:hAnsi="Times New Roman" w:cs="Times New Roman"/>
          <w:sz w:val="28"/>
          <w:szCs w:val="28"/>
        </w:rPr>
        <w:t xml:space="preserve"> по использованию созданного комплекса;</w:t>
      </w:r>
    </w:p>
    <w:p w:rsidR="00736E17" w:rsidRPr="00736E17" w:rsidRDefault="00736E17" w:rsidP="00736E17">
      <w:pPr>
        <w:pStyle w:val="a4"/>
        <w:numPr>
          <w:ilvl w:val="0"/>
          <w:numId w:val="15"/>
        </w:num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BA2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A21B0">
        <w:rPr>
          <w:rFonts w:ascii="Times New Roman" w:hAnsi="Times New Roman" w:cs="Times New Roman"/>
          <w:sz w:val="28"/>
          <w:szCs w:val="28"/>
        </w:rPr>
        <w:t>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A21B0">
        <w:rPr>
          <w:rFonts w:ascii="Times New Roman" w:hAnsi="Times New Roman" w:cs="Times New Roman"/>
          <w:sz w:val="28"/>
          <w:szCs w:val="28"/>
        </w:rPr>
        <w:t xml:space="preserve"> практических заданий с пошагов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BA21B0">
        <w:rPr>
          <w:rFonts w:ascii="Times New Roman" w:hAnsi="Times New Roman" w:cs="Times New Roman"/>
          <w:sz w:val="28"/>
          <w:szCs w:val="28"/>
        </w:rPr>
        <w:t xml:space="preserve"> инструкци</w:t>
      </w:r>
      <w:r>
        <w:rPr>
          <w:rFonts w:ascii="Times New Roman" w:hAnsi="Times New Roman" w:cs="Times New Roman"/>
          <w:sz w:val="28"/>
          <w:szCs w:val="28"/>
        </w:rPr>
        <w:t xml:space="preserve">ями, </w:t>
      </w:r>
      <w:r w:rsidRPr="00736E17">
        <w:rPr>
          <w:rFonts w:ascii="Times New Roman" w:hAnsi="Times New Roman" w:cs="Times New Roman"/>
          <w:sz w:val="28"/>
          <w:szCs w:val="28"/>
        </w:rPr>
        <w:t>перечня тем заданий и проектов, электронных учебных пособий и тестов по основным темам.</w:t>
      </w:r>
    </w:p>
    <w:p w:rsidR="00736E17" w:rsidRPr="00736E17" w:rsidRDefault="00AA08E8" w:rsidP="00736E1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0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 </w:t>
      </w:r>
      <w:r w:rsidRPr="00AA0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исследования:</w:t>
      </w:r>
      <w:r w:rsidRPr="00AA0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6E17" w:rsidRPr="00736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программно-аппаратный комплекс для работы по куру «Мультимедиа проекты»</w:t>
      </w:r>
    </w:p>
    <w:p w:rsidR="00736E17" w:rsidRPr="00736E17" w:rsidRDefault="00AA08E8" w:rsidP="00736E1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0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исследования:</w:t>
      </w:r>
      <w:r w:rsidRPr="00AA0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6E17" w:rsidRPr="00736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влияние мультимедиа проектирования на фо</w:t>
      </w:r>
      <w:r w:rsidR="00736E17" w:rsidRPr="00736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736E17" w:rsidRPr="00736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мирование информационной культуры школьников</w:t>
      </w:r>
    </w:p>
    <w:p w:rsidR="00A400F0" w:rsidRPr="00A400F0" w:rsidRDefault="00A400F0" w:rsidP="00A400F0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Гипотеза: </w:t>
      </w:r>
      <w:r w:rsidRPr="00A40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школьниками мультимедиа проектов позв</w:t>
      </w:r>
      <w:r w:rsidRPr="00A40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40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лит </w:t>
      </w:r>
      <w:r w:rsidRPr="00A4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интеллектуальные и творческие способности школьников, поможет сформировать информационную культуру </w:t>
      </w:r>
      <w:r w:rsidRPr="00A40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развить такие компетенции как:</w:t>
      </w:r>
    </w:p>
    <w:p w:rsidR="00EB387C" w:rsidRDefault="00EB387C" w:rsidP="00EB387C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Ценностно-смысловые; </w:t>
      </w:r>
    </w:p>
    <w:p w:rsidR="00EB387C" w:rsidRDefault="00EB387C" w:rsidP="00EB387C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Учебно-познавательные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387C" w:rsidRDefault="00EB387C" w:rsidP="00EB387C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387C" w:rsidRPr="00EB387C" w:rsidRDefault="00EB387C" w:rsidP="00EB387C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Общекультурные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387C" w:rsidRPr="00EB387C" w:rsidRDefault="00EB387C" w:rsidP="00EB387C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</w:t>
      </w:r>
      <w:r w:rsidR="00A400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B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387C" w:rsidRPr="00EB387C" w:rsidRDefault="00EB387C" w:rsidP="00EB387C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Социально-трудовые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B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387C" w:rsidRPr="00EB387C" w:rsidRDefault="00EB387C" w:rsidP="00EB387C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личностного самосовершенствования.</w:t>
      </w:r>
    </w:p>
    <w:p w:rsidR="00DD2547" w:rsidRDefault="00DD2547" w:rsidP="00DD2547">
      <w:pPr>
        <w:rPr>
          <w:sz w:val="28"/>
        </w:rPr>
      </w:pPr>
    </w:p>
    <w:p w:rsidR="00205885" w:rsidRDefault="00205885" w:rsidP="00DD2547">
      <w:pPr>
        <w:rPr>
          <w:sz w:val="28"/>
        </w:rPr>
      </w:pPr>
    </w:p>
    <w:p w:rsidR="00205885" w:rsidRDefault="00205885" w:rsidP="00DD2547">
      <w:pPr>
        <w:rPr>
          <w:sz w:val="28"/>
        </w:rPr>
      </w:pPr>
    </w:p>
    <w:p w:rsidR="00205885" w:rsidRDefault="00205885" w:rsidP="00DD2547">
      <w:pPr>
        <w:rPr>
          <w:sz w:val="28"/>
        </w:rPr>
      </w:pPr>
    </w:p>
    <w:p w:rsidR="00205885" w:rsidRDefault="00205885" w:rsidP="00DD2547">
      <w:pPr>
        <w:rPr>
          <w:sz w:val="28"/>
        </w:rPr>
      </w:pPr>
    </w:p>
    <w:p w:rsidR="00205885" w:rsidRDefault="00205885" w:rsidP="00DD2547">
      <w:pPr>
        <w:rPr>
          <w:sz w:val="28"/>
        </w:rPr>
      </w:pPr>
    </w:p>
    <w:p w:rsidR="00A400F0" w:rsidRDefault="00A400F0" w:rsidP="00DD2547">
      <w:pPr>
        <w:rPr>
          <w:sz w:val="28"/>
        </w:rPr>
      </w:pPr>
    </w:p>
    <w:p w:rsidR="007E2ACA" w:rsidRDefault="007E2ACA" w:rsidP="00DD2547">
      <w:pPr>
        <w:rPr>
          <w:sz w:val="28"/>
        </w:rPr>
      </w:pPr>
    </w:p>
    <w:p w:rsidR="00205885" w:rsidRDefault="00205885" w:rsidP="00DD2547">
      <w:pPr>
        <w:rPr>
          <w:sz w:val="28"/>
        </w:rPr>
      </w:pPr>
    </w:p>
    <w:p w:rsidR="00DD2547" w:rsidRPr="00205885" w:rsidRDefault="00205885" w:rsidP="0020588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885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культура – средство формирования компетенций развития личности</w:t>
      </w:r>
    </w:p>
    <w:p w:rsidR="00205885" w:rsidRPr="006E397D" w:rsidRDefault="00205885" w:rsidP="002058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E6B88" w:rsidRPr="006E397D" w:rsidRDefault="002E6B88" w:rsidP="00205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Информационную культуру</w:t>
      </w:r>
      <w:r w:rsidR="0020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понимают </w:t>
      </w:r>
      <w:r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часть общей культуры</w:t>
      </w:r>
      <w:r w:rsidR="0020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значного определения </w:t>
      </w:r>
      <w:r w:rsidR="002058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понятия нет</w:t>
      </w:r>
      <w:r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6B88" w:rsidRPr="006E397D" w:rsidRDefault="002E6B88" w:rsidP="0020588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97D">
        <w:rPr>
          <w:rFonts w:ascii="Times New Roman" w:hAnsi="Times New Roman" w:cs="Times New Roman"/>
          <w:sz w:val="28"/>
          <w:szCs w:val="28"/>
        </w:rPr>
        <w:t>Информационная культура в широком смысле</w:t>
      </w:r>
      <w:r w:rsidR="00205885">
        <w:rPr>
          <w:rFonts w:ascii="Times New Roman" w:hAnsi="Times New Roman" w:cs="Times New Roman"/>
          <w:sz w:val="28"/>
          <w:szCs w:val="28"/>
        </w:rPr>
        <w:t xml:space="preserve"> </w:t>
      </w:r>
      <w:r w:rsidRPr="006E397D">
        <w:rPr>
          <w:rFonts w:ascii="Times New Roman" w:hAnsi="Times New Roman" w:cs="Times New Roman"/>
          <w:sz w:val="28"/>
          <w:szCs w:val="28"/>
        </w:rPr>
        <w:t>- это совокупность при</w:t>
      </w:r>
      <w:r w:rsidRPr="006E397D">
        <w:rPr>
          <w:rFonts w:ascii="Times New Roman" w:hAnsi="Times New Roman" w:cs="Times New Roman"/>
          <w:sz w:val="28"/>
          <w:szCs w:val="28"/>
        </w:rPr>
        <w:t>н</w:t>
      </w:r>
      <w:r w:rsidRPr="006E397D">
        <w:rPr>
          <w:rFonts w:ascii="Times New Roman" w:hAnsi="Times New Roman" w:cs="Times New Roman"/>
          <w:sz w:val="28"/>
          <w:szCs w:val="28"/>
        </w:rPr>
        <w:t>ципов и реальных механизмов,</w:t>
      </w:r>
      <w:r w:rsidR="00205885">
        <w:rPr>
          <w:rFonts w:ascii="Times New Roman" w:hAnsi="Times New Roman" w:cs="Times New Roman"/>
          <w:sz w:val="28"/>
          <w:szCs w:val="28"/>
        </w:rPr>
        <w:t xml:space="preserve"> </w:t>
      </w:r>
      <w:r w:rsidRPr="006E397D">
        <w:rPr>
          <w:rFonts w:ascii="Times New Roman" w:hAnsi="Times New Roman" w:cs="Times New Roman"/>
          <w:sz w:val="28"/>
          <w:szCs w:val="28"/>
        </w:rPr>
        <w:t>обеспечивающих позитивное взаимодействие этнических и национальных культур, их соединение в общий опыт человеч</w:t>
      </w:r>
      <w:r w:rsidRPr="006E397D">
        <w:rPr>
          <w:rFonts w:ascii="Times New Roman" w:hAnsi="Times New Roman" w:cs="Times New Roman"/>
          <w:sz w:val="28"/>
          <w:szCs w:val="28"/>
        </w:rPr>
        <w:t>е</w:t>
      </w:r>
      <w:r w:rsidRPr="006E397D">
        <w:rPr>
          <w:rFonts w:ascii="Times New Roman" w:hAnsi="Times New Roman" w:cs="Times New Roman"/>
          <w:sz w:val="28"/>
          <w:szCs w:val="28"/>
        </w:rPr>
        <w:t>ства.</w:t>
      </w:r>
    </w:p>
    <w:p w:rsidR="002E6B88" w:rsidRPr="006E397D" w:rsidRDefault="002E6B88" w:rsidP="00205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случае она определяется как информационные качества личн</w:t>
      </w:r>
      <w:r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(Вохрышев</w:t>
      </w:r>
      <w:r w:rsidR="00D613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М.Г., Зубов Ю.С.), как «гармонизация внутреннего мира ли</w:t>
      </w:r>
      <w:r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ходе освоения всего объема социально значимой информации» (Зин</w:t>
      </w:r>
      <w:r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>вьева Н.Б.). В другом – как информационная деятельность (Хангельдиева И.Г.), как «информационная деятельность аксиологического характера, т.е. обусло</w:t>
      </w:r>
      <w:r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ленная ценностями культуры» (Гречихин А.А.). </w:t>
      </w:r>
    </w:p>
    <w:p w:rsidR="002E6B88" w:rsidRPr="006E397D" w:rsidRDefault="00205885" w:rsidP="00205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6B88"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нформационную культуру связывают с определенным уровнем знаний, «позволяющих человеку свободно ориентироваться в информационном пр</w:t>
      </w:r>
      <w:r w:rsidR="002E6B88"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6B88"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странстве, участвовать в его формировании и способствовать информационн</w:t>
      </w:r>
      <w:r w:rsidR="002E6B88"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6B88"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взаимодействию» (Медведева Е.А.)., с новым типом общения (Михайло</w:t>
      </w:r>
      <w:r w:rsidR="002E6B88"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E6B88"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В.Н.). </w:t>
      </w:r>
    </w:p>
    <w:p w:rsidR="002E6B88" w:rsidRPr="006E397D" w:rsidRDefault="002E6B88" w:rsidP="00205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Встречается понимание информационной культуры как характеристики уровня развития общества (Соснина Т.Н.). </w:t>
      </w:r>
    </w:p>
    <w:p w:rsidR="002E6B88" w:rsidRPr="006E397D" w:rsidRDefault="002E6B88" w:rsidP="00205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</w:t>
      </w:r>
      <w:r w:rsidR="002058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</w:t>
      </w:r>
      <w:r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понимании информационной культуры отражает сложность и </w:t>
      </w:r>
      <w:r w:rsidR="00BC021C"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 плановость</w:t>
      </w:r>
      <w:r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феномена. </w:t>
      </w:r>
    </w:p>
    <w:p w:rsidR="002E6B88" w:rsidRPr="00205885" w:rsidRDefault="00205885" w:rsidP="00205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5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словаре по естественным наукам и</w:t>
      </w:r>
      <w:r w:rsidR="002E6B88" w:rsidRPr="00205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нформационная культура пользов</w:t>
      </w:r>
      <w:r w:rsidR="002E6B88" w:rsidRPr="00205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E6B88" w:rsidRPr="00205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теля - умение пользователя целенаправленно работать с информацией и и</w:t>
      </w:r>
      <w:r w:rsidR="002E6B88" w:rsidRPr="00205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2E6B88" w:rsidRPr="00205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пользовать для ее получения, обработки и передачи информационные компь</w:t>
      </w:r>
      <w:r w:rsidR="002E6B88" w:rsidRPr="00205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2E6B88" w:rsidRPr="00205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терные технологии.</w:t>
      </w:r>
    </w:p>
    <w:p w:rsidR="002E6B88" w:rsidRPr="00205885" w:rsidRDefault="002E6B88" w:rsidP="00205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</w:t>
      </w:r>
      <w:r w:rsidR="002058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ями</w:t>
      </w:r>
      <w:r w:rsidRPr="002058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информационной культуры могут </w:t>
      </w:r>
      <w:r w:rsidR="002058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быть</w:t>
      </w:r>
      <w:r w:rsidRPr="002058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2E6B88" w:rsidRPr="00BC4FF6" w:rsidRDefault="002E6B88" w:rsidP="006E397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навыки по использованию технических устройств</w:t>
      </w:r>
      <w:r w:rsidR="00C37AF5" w:rsidRPr="00BC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телефона до перс</w:t>
      </w:r>
      <w:r w:rsidR="00C37AF5" w:rsidRPr="00BC4F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7AF5" w:rsidRPr="00BC4F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компьютера и компьютерных сетей);</w:t>
      </w:r>
    </w:p>
    <w:p w:rsidR="002E6B88" w:rsidRPr="00BC4FF6" w:rsidRDefault="002E6B88" w:rsidP="006E397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способность использовать в своей деятельности компьютерную инфо</w:t>
      </w:r>
      <w:r w:rsidRPr="00BC4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BC4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мационную технологию/программные продукты;</w:t>
      </w:r>
    </w:p>
    <w:p w:rsidR="002E6B88" w:rsidRPr="00BC4FF6" w:rsidRDefault="002E6B88" w:rsidP="006E397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умение искать информацию на разных носителях;</w:t>
      </w:r>
    </w:p>
    <w:p w:rsidR="002E6B88" w:rsidRPr="00BC4FF6" w:rsidRDefault="002E6B88" w:rsidP="006E397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умение извлекать информацию из различных источников;</w:t>
      </w:r>
    </w:p>
    <w:p w:rsidR="002E6B88" w:rsidRPr="00BC4FF6" w:rsidRDefault="002E6B88" w:rsidP="006E397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владение основами аналитической переработки информации;</w:t>
      </w:r>
    </w:p>
    <w:p w:rsidR="002E6B88" w:rsidRPr="00BC4FF6" w:rsidRDefault="002E6B88" w:rsidP="006E397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4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оценка полученных результатов и выводов;</w:t>
      </w:r>
    </w:p>
    <w:p w:rsidR="002E6B88" w:rsidRPr="00BC4FF6" w:rsidRDefault="002E6B88" w:rsidP="006E397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4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умение подготовить итоговый продукт из переработанной информации</w:t>
      </w:r>
      <w:r w:rsidR="00BC4FF6" w:rsidRPr="00BC4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31C9C" w:rsidRPr="006E397D" w:rsidRDefault="00031C9C" w:rsidP="00BC4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средств, способных оказать существенную помощь в формир</w:t>
      </w:r>
      <w:r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вании </w:t>
      </w:r>
      <w:r w:rsidR="002E6B88"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культуры </w:t>
      </w:r>
      <w:r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BE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служить проектный метод с примен</w:t>
      </w:r>
      <w:r w:rsidR="00BE5E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E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</w:t>
      </w:r>
      <w:r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мультимедиа </w:t>
      </w:r>
      <w:r w:rsidR="00BE5E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помимо всех преимуществ проектного метода еще позволяет организовать знакомство с различными средствами </w:t>
      </w:r>
      <w:r w:rsidR="00BE5E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BE5EE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E5EE7">
        <w:rPr>
          <w:rFonts w:ascii="Times New Roman" w:eastAsia="Times New Roman" w:hAnsi="Times New Roman" w:cs="Times New Roman"/>
          <w:sz w:val="28"/>
          <w:szCs w:val="28"/>
          <w:lang w:eastAsia="ru-RU"/>
        </w:rPr>
        <w:t>пьютерных программ</w:t>
      </w:r>
      <w:r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позволит школьникам </w:t>
      </w:r>
      <w:r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практические навыки создания мультимедиа приложений</w:t>
      </w:r>
      <w:r w:rsidR="00BE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1C9C" w:rsidRPr="006E397D" w:rsidRDefault="00031C9C" w:rsidP="006E3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Мультимедиа - сравнительно молодая отрасль новых информационных технологий. Дословный перевод слова "мультимедиа" означает "многие среды" ("multi" - "много", "media" - "среда"). Под этим термином понимается одновр</w:t>
      </w:r>
      <w:r w:rsidRPr="006E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менное воздействие на пользователя по нескольким информационным каналам. При этом пользователю, как правило, отводится активная роль.</w:t>
      </w:r>
    </w:p>
    <w:p w:rsidR="00031C9C" w:rsidRPr="00BC4FF6" w:rsidRDefault="00031C9C" w:rsidP="006E3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FF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Мультимедиа</w:t>
      </w:r>
      <w:r w:rsidRPr="00BC4F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это интерактивные (диалоговые) системы, обеспечива</w:t>
      </w:r>
      <w:r w:rsidRPr="00BC4F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ю</w:t>
      </w:r>
      <w:r w:rsidRPr="00BC4F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щие одновременную работу со звуком, анимированной компьютерной граф</w:t>
      </w:r>
      <w:r w:rsidRPr="00BC4F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BC4F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кой, видеокадрами, статическими изображениями и текстами.</w:t>
      </w:r>
    </w:p>
    <w:p w:rsidR="00A36541" w:rsidRPr="006E397D" w:rsidRDefault="00BC4FF6" w:rsidP="006E397D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szCs w:val="28"/>
        </w:rPr>
      </w:pPr>
      <w:r>
        <w:rPr>
          <w:rStyle w:val="a7"/>
          <w:rFonts w:ascii="Times New Roman" w:hAnsi="Times New Roman" w:cs="Times New Roman"/>
          <w:szCs w:val="28"/>
        </w:rPr>
        <w:t>Объединяя мультимедиа технологии и проектную деятельность можно обеспечить</w:t>
      </w:r>
      <w:r w:rsidR="00A36541" w:rsidRPr="006E397D">
        <w:rPr>
          <w:rStyle w:val="a7"/>
          <w:rFonts w:ascii="Times New Roman" w:hAnsi="Times New Roman" w:cs="Times New Roman"/>
          <w:szCs w:val="28"/>
        </w:rPr>
        <w:t>:</w:t>
      </w:r>
    </w:p>
    <w:p w:rsidR="00A36541" w:rsidRPr="00BC4FF6" w:rsidRDefault="00A36541" w:rsidP="007102E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BC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интереса учащихся к </w:t>
      </w:r>
      <w:r w:rsidRPr="00BC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информационным технологиям; </w:t>
      </w:r>
    </w:p>
    <w:p w:rsidR="00A36541" w:rsidRPr="00BC4FF6" w:rsidRDefault="00A36541" w:rsidP="007102E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компетентности учащихся в вопросах использования мульт</w:t>
      </w:r>
      <w:r w:rsidRPr="00BC4F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медиа технологий и создания собственных мультимедиа проектов; </w:t>
      </w:r>
    </w:p>
    <w:p w:rsidR="00A36541" w:rsidRPr="00BC4FF6" w:rsidRDefault="00A36541" w:rsidP="007102E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эстетических и культурны </w:t>
      </w:r>
    </w:p>
    <w:p w:rsidR="00A36541" w:rsidRPr="00BC4FF6" w:rsidRDefault="007102E2" w:rsidP="007102E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36541" w:rsidRPr="00BC4FF6">
        <w:rPr>
          <w:rFonts w:ascii="Times New Roman" w:hAnsi="Times New Roman" w:cs="Times New Roman"/>
          <w:sz w:val="28"/>
          <w:szCs w:val="28"/>
        </w:rPr>
        <w:t>азвитие эстетического восприятия окружающего мира и способностей создавать прекрасное.</w:t>
      </w:r>
    </w:p>
    <w:p w:rsidR="00A36541" w:rsidRPr="00BC4FF6" w:rsidRDefault="00A36541" w:rsidP="007102E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совместной деятельности и работы в команде. </w:t>
      </w:r>
    </w:p>
    <w:p w:rsidR="00A36541" w:rsidRPr="006E397D" w:rsidRDefault="00A36541" w:rsidP="006E39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задачи </w:t>
      </w:r>
      <w:r w:rsidR="007102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деятельности на основе мультимедиа техн</w:t>
      </w:r>
      <w:r w:rsidR="007102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102E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логий</w:t>
      </w:r>
      <w:r w:rsidRPr="006E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36541" w:rsidRPr="007102E2" w:rsidRDefault="00A36541" w:rsidP="007102E2">
      <w:pPr>
        <w:pStyle w:val="a4"/>
        <w:numPr>
          <w:ilvl w:val="0"/>
          <w:numId w:val="3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навыками работы с различными мультимедиа приложениями; </w:t>
      </w:r>
    </w:p>
    <w:p w:rsidR="00A36541" w:rsidRPr="007102E2" w:rsidRDefault="00A36541" w:rsidP="007102E2">
      <w:pPr>
        <w:pStyle w:val="a4"/>
        <w:numPr>
          <w:ilvl w:val="0"/>
          <w:numId w:val="3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полученных навыков в учебной и повседневной деятельн</w:t>
      </w:r>
      <w:r w:rsidRPr="007102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сти; </w:t>
      </w:r>
    </w:p>
    <w:p w:rsidR="00A36541" w:rsidRPr="007102E2" w:rsidRDefault="00A36541" w:rsidP="007102E2">
      <w:pPr>
        <w:pStyle w:val="a4"/>
        <w:numPr>
          <w:ilvl w:val="0"/>
          <w:numId w:val="3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навыкам решения проблем и другим видам критического мы</w:t>
      </w:r>
      <w:r w:rsidRPr="007102E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71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ления; </w:t>
      </w:r>
    </w:p>
    <w:p w:rsidR="00A36541" w:rsidRPr="007102E2" w:rsidRDefault="00A36541" w:rsidP="007102E2">
      <w:pPr>
        <w:pStyle w:val="a4"/>
        <w:numPr>
          <w:ilvl w:val="0"/>
          <w:numId w:val="3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импульса для проявления творческих способностей учащихся и формирование навыков самостоятельной, групповой исследовательской и творческой работы для создания мультимедиа проектов; </w:t>
      </w:r>
    </w:p>
    <w:p w:rsidR="00A36541" w:rsidRPr="007102E2" w:rsidRDefault="00A36541" w:rsidP="007102E2">
      <w:pPr>
        <w:pStyle w:val="a4"/>
        <w:numPr>
          <w:ilvl w:val="0"/>
          <w:numId w:val="3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побуждение учащихся к сотрудничеству, в том числе для решения пр</w:t>
      </w:r>
      <w:r w:rsidRPr="007102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02E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 местного сообщества (учебной группы, класса, школы, места ж</w:t>
      </w:r>
      <w:r w:rsidRPr="007102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тельства и т.д.). </w:t>
      </w:r>
    </w:p>
    <w:p w:rsidR="00A36541" w:rsidRDefault="00A36541" w:rsidP="006E3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9B5" w:rsidRDefault="001A69B5" w:rsidP="006E3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9B5" w:rsidRDefault="001A69B5" w:rsidP="006E3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9B5" w:rsidRDefault="001A69B5" w:rsidP="006E3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9B5" w:rsidRDefault="001A69B5" w:rsidP="006E3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9B5" w:rsidRDefault="001A69B5" w:rsidP="006E3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9B5" w:rsidRDefault="001A69B5" w:rsidP="006E3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9B5" w:rsidRDefault="001A69B5" w:rsidP="006E3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9B5" w:rsidRDefault="001A69B5" w:rsidP="006E3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E7" w:rsidRDefault="00BE5EE7" w:rsidP="006E3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E7" w:rsidRDefault="00BE5EE7" w:rsidP="006E3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E7" w:rsidRDefault="00BE5EE7" w:rsidP="006E3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9B5" w:rsidRDefault="001A69B5" w:rsidP="006E3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9B5" w:rsidRDefault="001A69B5" w:rsidP="006E3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9B5" w:rsidRDefault="001A69B5" w:rsidP="006E3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Аппаратно-программный комплекс мультимедиа проект</w:t>
      </w:r>
      <w:r w:rsidR="00BE5EE7">
        <w:rPr>
          <w:rFonts w:ascii="Times New Roman" w:hAnsi="Times New Roman" w:cs="Times New Roman"/>
          <w:b/>
          <w:sz w:val="28"/>
          <w:szCs w:val="28"/>
        </w:rPr>
        <w:t>ирования</w:t>
      </w:r>
    </w:p>
    <w:p w:rsidR="001A69B5" w:rsidRDefault="001A69B5" w:rsidP="00484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9B5" w:rsidRPr="001A69B5" w:rsidRDefault="0048425E" w:rsidP="007102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A69B5" w:rsidRPr="001A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овершенствовани</w:t>
      </w:r>
      <w:r w:rsidRPr="0048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A69B5" w:rsidRPr="001A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</w:t>
      </w:r>
      <w:r w:rsidRPr="0048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тельного процесса </w:t>
      </w:r>
      <w:r w:rsidR="001A69B5" w:rsidRPr="001A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широкого внедрения методов и средств современных компьютерных информационных технологий и в первую очередь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A69B5" w:rsidRPr="001A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 ком</w:t>
      </w:r>
      <w:r w:rsidRPr="0048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пьютеров (ПК) сегодня ст</w:t>
      </w:r>
      <w:r w:rsidRPr="0048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8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жизненной </w:t>
      </w:r>
      <w:r w:rsidRPr="0048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69B5" w:rsidRPr="00BE5EE7" w:rsidRDefault="0048425E" w:rsidP="007102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E5EE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Использование</w:t>
      </w:r>
      <w:r w:rsidR="001A69B5" w:rsidRPr="00BE5EE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возможностей информационных технологий позволяет на более высоком уровне решать задачи развивающего обучения, готовить </w:t>
      </w:r>
      <w:r w:rsidR="00BE5EE7" w:rsidRPr="00BE5EE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потенц</w:t>
      </w:r>
      <w:r w:rsidR="00BE5EE7" w:rsidRPr="00BE5EE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="00BE5EE7" w:rsidRPr="00BE5EE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альных </w:t>
      </w:r>
      <w:r w:rsidR="001A69B5" w:rsidRPr="00BE5EE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пользователей к применению современных информационных техно</w:t>
      </w:r>
      <w:r w:rsidR="001A69B5" w:rsidRPr="00BE5EE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логий и </w:t>
      </w:r>
      <w:r w:rsidR="00BE5EE7" w:rsidRPr="00BE5EE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будущих </w:t>
      </w:r>
      <w:r w:rsidR="001A69B5" w:rsidRPr="00BE5EE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специалистов в области информатики и компьютерной техники.</w:t>
      </w:r>
    </w:p>
    <w:p w:rsidR="001A69B5" w:rsidRPr="001A69B5" w:rsidRDefault="0048425E" w:rsidP="007102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программы «Мультимедиа проекты» </w:t>
      </w:r>
      <w:r w:rsidR="001A69B5" w:rsidRPr="001A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A69B5" w:rsidRPr="001A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1A69B5" w:rsidRPr="001A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A69B5" w:rsidRPr="001A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A69B5" w:rsidRPr="001A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соответствовать</w:t>
      </w:r>
      <w:r w:rsidR="001A69B5" w:rsidRPr="001A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A69B5" w:rsidRPr="001A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A69B5" w:rsidRPr="001A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69B5" w:rsidRPr="001A69B5" w:rsidRDefault="0048425E" w:rsidP="007102E2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A69B5" w:rsidRPr="001A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ниверсальность и адаптируемость к разнообразным условиям и методам использования</w:t>
      </w:r>
      <w:r w:rsidR="00BE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8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69B5" w:rsidRPr="001A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достаточное быстродействие.</w:t>
      </w:r>
    </w:p>
    <w:p w:rsidR="001A69B5" w:rsidRPr="001A69B5" w:rsidRDefault="001A69B5" w:rsidP="007102E2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Адаптивность к индивидуальным и возрастным особенностям</w:t>
      </w:r>
      <w:r w:rsidR="00134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="00BE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69B5" w:rsidRPr="001A69B5" w:rsidRDefault="001A69B5" w:rsidP="007102E2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Простота</w:t>
      </w:r>
      <w:r w:rsidR="00134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A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удобство</w:t>
      </w:r>
      <w:r w:rsidR="00134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надежность</w:t>
      </w:r>
      <w:r w:rsidRPr="001A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эксплуатации неподготовленными пользователями.</w:t>
      </w:r>
    </w:p>
    <w:p w:rsidR="001A69B5" w:rsidRPr="001A69B5" w:rsidRDefault="001A69B5" w:rsidP="007102E2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Защищенность от случайных и преднамеренных неверных действий уч</w:t>
      </w:r>
      <w:r w:rsidRPr="001A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A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и преподавателя.</w:t>
      </w:r>
    </w:p>
    <w:p w:rsidR="001A69B5" w:rsidRPr="001A69B5" w:rsidRDefault="001A69B5" w:rsidP="007102E2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Гигиеничность и безопасность работы со всеми элементами средств комп</w:t>
      </w:r>
      <w:r w:rsidRPr="001A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A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ютерной техники.</w:t>
      </w:r>
    </w:p>
    <w:p w:rsidR="001A69B5" w:rsidRPr="001A69B5" w:rsidRDefault="001A69B5" w:rsidP="007102E2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Минимальная стоимость при требуемых функциональных возможностях.</w:t>
      </w:r>
    </w:p>
    <w:p w:rsidR="0013434D" w:rsidRPr="006E397D" w:rsidRDefault="0013434D" w:rsidP="001343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 учетом выше перечисленных требований можно рекомендовать следующи</w:t>
      </w:r>
      <w:r w:rsidR="00BE5EE7">
        <w:rPr>
          <w:rFonts w:ascii="Times New Roman" w:hAnsi="Times New Roman" w:cs="Times New Roman"/>
          <w:noProof/>
          <w:sz w:val="28"/>
          <w:szCs w:val="28"/>
        </w:rPr>
        <w:t>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аппаратный комплекс д</w:t>
      </w:r>
      <w:r w:rsidRPr="006E397D">
        <w:rPr>
          <w:rFonts w:ascii="Times New Roman" w:hAnsi="Times New Roman" w:cs="Times New Roman"/>
          <w:noProof/>
          <w:sz w:val="28"/>
          <w:szCs w:val="28"/>
        </w:rPr>
        <w:t>ля реализации данно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 w:rsidRPr="006E397D">
        <w:rPr>
          <w:rFonts w:ascii="Times New Roman" w:hAnsi="Times New Roman" w:cs="Times New Roman"/>
          <w:noProof/>
          <w:sz w:val="28"/>
          <w:szCs w:val="28"/>
        </w:rPr>
        <w:t xml:space="preserve"> проектного метода: </w:t>
      </w:r>
    </w:p>
    <w:p w:rsidR="0013434D" w:rsidRPr="006E397D" w:rsidRDefault="0013434D" w:rsidP="0013434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E397D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>0</w:t>
      </w:r>
      <w:r w:rsidRPr="006E397D">
        <w:rPr>
          <w:rFonts w:ascii="Times New Roman" w:hAnsi="Times New Roman" w:cs="Times New Roman"/>
          <w:noProof/>
          <w:sz w:val="28"/>
          <w:szCs w:val="28"/>
        </w:rPr>
        <w:t xml:space="preserve"> – </w:t>
      </w:r>
      <w:r>
        <w:rPr>
          <w:rFonts w:ascii="Times New Roman" w:hAnsi="Times New Roman" w:cs="Times New Roman"/>
          <w:noProof/>
          <w:sz w:val="28"/>
          <w:szCs w:val="28"/>
        </w:rPr>
        <w:t>15 ПК</w:t>
      </w:r>
      <w:r w:rsidRPr="006E397D">
        <w:rPr>
          <w:rFonts w:ascii="Times New Roman" w:hAnsi="Times New Roman" w:cs="Times New Roman"/>
          <w:noProof/>
          <w:sz w:val="28"/>
          <w:szCs w:val="28"/>
        </w:rPr>
        <w:t xml:space="preserve"> с наличием локальной сети;</w:t>
      </w:r>
    </w:p>
    <w:p w:rsidR="0013434D" w:rsidRPr="006E397D" w:rsidRDefault="0013434D" w:rsidP="0013434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E397D">
        <w:rPr>
          <w:rFonts w:ascii="Times New Roman" w:hAnsi="Times New Roman" w:cs="Times New Roman"/>
          <w:sz w:val="28"/>
          <w:szCs w:val="28"/>
        </w:rPr>
        <w:t xml:space="preserve">принтер, сканер, цифровой фотоаппарат, </w:t>
      </w:r>
      <w:r w:rsidRPr="006E397D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6E397D">
        <w:rPr>
          <w:rFonts w:ascii="Times New Roman" w:hAnsi="Times New Roman" w:cs="Times New Roman"/>
          <w:sz w:val="28"/>
          <w:szCs w:val="28"/>
        </w:rPr>
        <w:t>-камера, мультимедиа-проектор, экран</w:t>
      </w:r>
      <w:r w:rsidRPr="006E397D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13434D" w:rsidRPr="006E397D" w:rsidRDefault="0013434D" w:rsidP="0013434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E397D">
        <w:rPr>
          <w:rFonts w:ascii="Times New Roman" w:hAnsi="Times New Roman" w:cs="Times New Roman"/>
          <w:noProof/>
          <w:sz w:val="28"/>
          <w:szCs w:val="28"/>
        </w:rPr>
        <w:t>подключение к  Интернет.</w:t>
      </w:r>
    </w:p>
    <w:p w:rsidR="0013434D" w:rsidRPr="0013434D" w:rsidRDefault="0013434D" w:rsidP="001343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13434D">
        <w:rPr>
          <w:rFonts w:ascii="Times New Roman" w:hAnsi="Times New Roman"/>
          <w:sz w:val="28"/>
          <w:szCs w:val="28"/>
        </w:rPr>
        <w:t>Требования к программному обеспечению вычислительной техники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434D">
        <w:rPr>
          <w:rFonts w:ascii="Times New Roman" w:hAnsi="Times New Roman"/>
          <w:sz w:val="28"/>
          <w:szCs w:val="28"/>
        </w:rPr>
        <w:t xml:space="preserve">определяются уровнем развития </w:t>
      </w:r>
      <w:r>
        <w:rPr>
          <w:rFonts w:ascii="Times New Roman" w:hAnsi="Times New Roman"/>
          <w:sz w:val="28"/>
          <w:szCs w:val="28"/>
        </w:rPr>
        <w:t>ВТ</w:t>
      </w:r>
      <w:r w:rsidRPr="0013434D">
        <w:rPr>
          <w:rFonts w:ascii="Times New Roman" w:hAnsi="Times New Roman"/>
          <w:sz w:val="28"/>
          <w:szCs w:val="28"/>
        </w:rPr>
        <w:t>, а также местом информационных технол</w:t>
      </w:r>
      <w:r w:rsidRPr="0013434D">
        <w:rPr>
          <w:rFonts w:ascii="Times New Roman" w:hAnsi="Times New Roman"/>
          <w:sz w:val="28"/>
          <w:szCs w:val="28"/>
        </w:rPr>
        <w:t>о</w:t>
      </w:r>
      <w:r w:rsidRPr="0013434D">
        <w:rPr>
          <w:rFonts w:ascii="Times New Roman" w:hAnsi="Times New Roman"/>
          <w:sz w:val="28"/>
          <w:szCs w:val="28"/>
        </w:rPr>
        <w:t xml:space="preserve">гий в учебном процессе и в жизни школы. </w:t>
      </w:r>
      <w:r>
        <w:rPr>
          <w:rFonts w:ascii="Times New Roman" w:hAnsi="Times New Roman"/>
          <w:sz w:val="28"/>
          <w:szCs w:val="28"/>
        </w:rPr>
        <w:t>Программное обеспечение в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плексе с аппаратными средствами должно обеспечить </w:t>
      </w:r>
      <w:r w:rsidRPr="0013434D">
        <w:rPr>
          <w:rFonts w:ascii="Times New Roman" w:hAnsi="Times New Roman"/>
          <w:sz w:val="28"/>
          <w:szCs w:val="28"/>
        </w:rPr>
        <w:t>проведение плановых учебных занятий и разнообразной внеклассной работы учащихся и преподав</w:t>
      </w:r>
      <w:r w:rsidRPr="0013434D">
        <w:rPr>
          <w:rFonts w:ascii="Times New Roman" w:hAnsi="Times New Roman"/>
          <w:sz w:val="28"/>
          <w:szCs w:val="28"/>
        </w:rPr>
        <w:t>а</w:t>
      </w:r>
      <w:r w:rsidRPr="0013434D">
        <w:rPr>
          <w:rFonts w:ascii="Times New Roman" w:hAnsi="Times New Roman"/>
          <w:sz w:val="28"/>
          <w:szCs w:val="28"/>
        </w:rPr>
        <w:t>телей, а также информационное обеспечение работы администрации учебного заведения.</w:t>
      </w:r>
    </w:p>
    <w:p w:rsidR="0013434D" w:rsidRPr="001A69B5" w:rsidRDefault="0013434D" w:rsidP="006A39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13434D">
        <w:rPr>
          <w:rFonts w:ascii="Times New Roman" w:hAnsi="Times New Roman"/>
          <w:sz w:val="28"/>
          <w:szCs w:val="28"/>
        </w:rPr>
        <w:t>Многоплановость применений комплекса учебной вычислительной те</w:t>
      </w:r>
      <w:r w:rsidRPr="0013434D">
        <w:rPr>
          <w:rFonts w:ascii="Times New Roman" w:hAnsi="Times New Roman"/>
          <w:sz w:val="28"/>
          <w:szCs w:val="28"/>
        </w:rPr>
        <w:t>х</w:t>
      </w:r>
      <w:r w:rsidRPr="0013434D">
        <w:rPr>
          <w:rFonts w:ascii="Times New Roman" w:hAnsi="Times New Roman"/>
          <w:sz w:val="28"/>
          <w:szCs w:val="28"/>
        </w:rPr>
        <w:t xml:space="preserve">ники обуславливает подбор соответствующих программных средств. </w:t>
      </w:r>
      <w:r w:rsidR="006A39B8">
        <w:rPr>
          <w:rFonts w:ascii="Times New Roman" w:hAnsi="Times New Roman"/>
          <w:sz w:val="28"/>
          <w:szCs w:val="28"/>
        </w:rPr>
        <w:t>Однако не только перспективы применения программ определяют их выбор.</w:t>
      </w:r>
    </w:p>
    <w:p w:rsidR="0013434D" w:rsidRPr="006E397D" w:rsidRDefault="0013434D" w:rsidP="0013434D">
      <w:pPr>
        <w:pStyle w:val="a5"/>
        <w:jc w:val="both"/>
        <w:rPr>
          <w:rStyle w:val="a7"/>
          <w:szCs w:val="28"/>
        </w:rPr>
      </w:pPr>
      <w:r w:rsidRPr="006E397D">
        <w:rPr>
          <w:rFonts w:eastAsia="Times New Roman"/>
          <w:szCs w:val="28"/>
          <w:lang w:eastAsia="ru-RU"/>
        </w:rPr>
        <w:t xml:space="preserve">В декабре 2010 года Председателем правительства РФ Путиным было подписано распоряжение </w:t>
      </w:r>
      <w:r w:rsidRPr="006E397D">
        <w:rPr>
          <w:szCs w:val="28"/>
        </w:rPr>
        <w:t>№ 2299-р, которое утверждает</w:t>
      </w:r>
      <w:r w:rsidRPr="006E397D">
        <w:rPr>
          <w:rStyle w:val="a7"/>
          <w:szCs w:val="28"/>
        </w:rPr>
        <w:t xml:space="preserve"> план перехода фед</w:t>
      </w:r>
      <w:r w:rsidRPr="006E397D">
        <w:rPr>
          <w:rStyle w:val="a7"/>
          <w:szCs w:val="28"/>
        </w:rPr>
        <w:t>е</w:t>
      </w:r>
      <w:r w:rsidRPr="006E397D">
        <w:rPr>
          <w:rStyle w:val="a7"/>
          <w:szCs w:val="28"/>
        </w:rPr>
        <w:t>ральных органов исполнительной власти и федеральных бюджетных учрежд</w:t>
      </w:r>
      <w:r w:rsidRPr="006E397D">
        <w:rPr>
          <w:rStyle w:val="a7"/>
          <w:szCs w:val="28"/>
        </w:rPr>
        <w:t>е</w:t>
      </w:r>
      <w:r w:rsidRPr="006E397D">
        <w:rPr>
          <w:rStyle w:val="a7"/>
          <w:szCs w:val="28"/>
        </w:rPr>
        <w:t>ний на использование свободного программного обеспечения, который рассч</w:t>
      </w:r>
      <w:r w:rsidRPr="006E397D">
        <w:rPr>
          <w:rStyle w:val="a7"/>
          <w:szCs w:val="28"/>
        </w:rPr>
        <w:t>и</w:t>
      </w:r>
      <w:r w:rsidRPr="006E397D">
        <w:rPr>
          <w:rStyle w:val="a7"/>
          <w:szCs w:val="28"/>
        </w:rPr>
        <w:t>тан на 2011 - 2015 годы.</w:t>
      </w:r>
    </w:p>
    <w:p w:rsidR="0013434D" w:rsidRPr="006E397D" w:rsidRDefault="0013434D" w:rsidP="0013434D">
      <w:pPr>
        <w:pStyle w:val="a5"/>
        <w:jc w:val="both"/>
        <w:rPr>
          <w:rStyle w:val="a7"/>
          <w:szCs w:val="28"/>
        </w:rPr>
      </w:pPr>
      <w:r w:rsidRPr="006E397D">
        <w:rPr>
          <w:rStyle w:val="a7"/>
          <w:szCs w:val="28"/>
        </w:rPr>
        <w:t xml:space="preserve">Это означает, что к 2015 году все государственные учреждения, в том числе и образовательные должны использовать только свободные программные </w:t>
      </w:r>
      <w:r w:rsidRPr="006E397D">
        <w:rPr>
          <w:rStyle w:val="a7"/>
          <w:szCs w:val="28"/>
        </w:rPr>
        <w:lastRenderedPageBreak/>
        <w:t xml:space="preserve">продукты, которые не требуют лицензирования. Массовый переход на СПО планируется в </w:t>
      </w:r>
      <w:r w:rsidRPr="006E397D">
        <w:rPr>
          <w:rStyle w:val="a7"/>
          <w:szCs w:val="28"/>
          <w:lang w:val="en-US"/>
        </w:rPr>
        <w:t>III</w:t>
      </w:r>
      <w:r w:rsidRPr="006E397D">
        <w:rPr>
          <w:rStyle w:val="a7"/>
          <w:szCs w:val="28"/>
        </w:rPr>
        <w:t xml:space="preserve"> квартале 2013 года, т.е. не так скоро, но </w:t>
      </w:r>
      <w:r w:rsidR="00BC021C" w:rsidRPr="006E397D">
        <w:rPr>
          <w:rStyle w:val="a7"/>
          <w:szCs w:val="28"/>
        </w:rPr>
        <w:t>хотелось,</w:t>
      </w:r>
      <w:r w:rsidRPr="006E397D">
        <w:rPr>
          <w:rStyle w:val="a7"/>
          <w:szCs w:val="28"/>
        </w:rPr>
        <w:t xml:space="preserve"> создавая какие-либо проекты, чтобы они были востребованы и дальнейшем.</w:t>
      </w:r>
    </w:p>
    <w:p w:rsidR="0013434D" w:rsidRPr="006E397D" w:rsidRDefault="0013434D" w:rsidP="0013434D">
      <w:pPr>
        <w:pStyle w:val="a5"/>
        <w:jc w:val="both"/>
        <w:rPr>
          <w:rStyle w:val="a7"/>
          <w:szCs w:val="28"/>
        </w:rPr>
      </w:pPr>
      <w:r w:rsidRPr="006E397D">
        <w:rPr>
          <w:rStyle w:val="a7"/>
          <w:szCs w:val="28"/>
        </w:rPr>
        <w:t>Для реализации примерной программы основного общего образования по «информатике и информационным технологиям» в России предложено 2 по</w:t>
      </w:r>
      <w:r w:rsidRPr="006E397D">
        <w:rPr>
          <w:rStyle w:val="a7"/>
          <w:szCs w:val="28"/>
        </w:rPr>
        <w:t>д</w:t>
      </w:r>
      <w:r w:rsidRPr="006E397D">
        <w:rPr>
          <w:rStyle w:val="a7"/>
          <w:szCs w:val="28"/>
        </w:rPr>
        <w:t xml:space="preserve">хода комплектования школьных компьютеров программным обеспечением. </w:t>
      </w:r>
      <w:r w:rsidR="006A39B8">
        <w:rPr>
          <w:rStyle w:val="a7"/>
          <w:szCs w:val="28"/>
        </w:rPr>
        <w:t>Х</w:t>
      </w:r>
      <w:r w:rsidR="006A39B8">
        <w:rPr>
          <w:rStyle w:val="a7"/>
          <w:szCs w:val="28"/>
        </w:rPr>
        <w:t>о</w:t>
      </w:r>
      <w:r w:rsidR="006A39B8">
        <w:rPr>
          <w:rStyle w:val="a7"/>
          <w:szCs w:val="28"/>
        </w:rPr>
        <w:t>тя</w:t>
      </w:r>
      <w:r w:rsidRPr="006E397D">
        <w:rPr>
          <w:rStyle w:val="a7"/>
          <w:szCs w:val="28"/>
        </w:rPr>
        <w:t xml:space="preserve"> учитель может применять любое ПО для иллюстрации учебного материала. </w:t>
      </w:r>
    </w:p>
    <w:p w:rsidR="0013434D" w:rsidRPr="006E397D" w:rsidRDefault="0013434D" w:rsidP="0013434D">
      <w:pPr>
        <w:pStyle w:val="a5"/>
        <w:jc w:val="both"/>
        <w:rPr>
          <w:rStyle w:val="a7"/>
          <w:szCs w:val="28"/>
        </w:rPr>
      </w:pPr>
      <w:r w:rsidRPr="006E397D">
        <w:rPr>
          <w:rStyle w:val="a7"/>
          <w:szCs w:val="28"/>
        </w:rPr>
        <w:t>Поэтому, проведя анализ программного обеспечения, можно рекоменд</w:t>
      </w:r>
      <w:r w:rsidRPr="006E397D">
        <w:rPr>
          <w:rStyle w:val="a7"/>
          <w:szCs w:val="28"/>
        </w:rPr>
        <w:t>о</w:t>
      </w:r>
      <w:r w:rsidRPr="006E397D">
        <w:rPr>
          <w:rStyle w:val="a7"/>
          <w:szCs w:val="28"/>
        </w:rPr>
        <w:t>вать такой пакет программного обеспечения.</w:t>
      </w:r>
    </w:p>
    <w:p w:rsidR="0013434D" w:rsidRPr="006E397D" w:rsidRDefault="0013434D" w:rsidP="0013434D">
      <w:pPr>
        <w:pStyle w:val="a5"/>
        <w:jc w:val="both"/>
        <w:rPr>
          <w:rStyle w:val="a7"/>
          <w:szCs w:val="28"/>
        </w:rPr>
      </w:pPr>
      <w:r w:rsidRPr="006E397D">
        <w:rPr>
          <w:rStyle w:val="a7"/>
          <w:szCs w:val="28"/>
        </w:rPr>
        <w:t>Лицензионные программы</w:t>
      </w:r>
      <w:r w:rsidR="006A39B8">
        <w:rPr>
          <w:rStyle w:val="a7"/>
          <w:szCs w:val="28"/>
        </w:rPr>
        <w:t>, которые установлены в большинстве школ</w:t>
      </w:r>
      <w:r w:rsidR="006A39B8">
        <w:rPr>
          <w:rStyle w:val="a7"/>
          <w:szCs w:val="28"/>
        </w:rPr>
        <w:t>ь</w:t>
      </w:r>
      <w:r w:rsidR="006A39B8">
        <w:rPr>
          <w:rStyle w:val="a7"/>
          <w:szCs w:val="28"/>
        </w:rPr>
        <w:t>ных учреждений</w:t>
      </w:r>
      <w:r w:rsidRPr="006E397D">
        <w:rPr>
          <w:rStyle w:val="a7"/>
          <w:szCs w:val="28"/>
        </w:rPr>
        <w:t xml:space="preserve"> (лицензия продлена)</w:t>
      </w:r>
      <w:r w:rsidR="006A39B8">
        <w:rPr>
          <w:rStyle w:val="a7"/>
          <w:szCs w:val="28"/>
        </w:rPr>
        <w:t xml:space="preserve"> </w:t>
      </w:r>
      <w:r w:rsidR="00AD7058">
        <w:rPr>
          <w:rStyle w:val="a7"/>
          <w:szCs w:val="28"/>
        </w:rPr>
        <w:t>можно использовать в полном объеме</w:t>
      </w:r>
      <w:r w:rsidR="006A39B8">
        <w:rPr>
          <w:rStyle w:val="a7"/>
          <w:szCs w:val="28"/>
        </w:rPr>
        <w:t>:</w:t>
      </w:r>
    </w:p>
    <w:p w:rsidR="0013434D" w:rsidRPr="00567141" w:rsidRDefault="0013434D" w:rsidP="00AD7058">
      <w:pPr>
        <w:pStyle w:val="a5"/>
        <w:ind w:firstLine="0"/>
        <w:jc w:val="both"/>
        <w:rPr>
          <w:rStyle w:val="a7"/>
          <w:szCs w:val="28"/>
        </w:rPr>
      </w:pPr>
      <w:r w:rsidRPr="006E397D">
        <w:rPr>
          <w:rStyle w:val="a7"/>
          <w:szCs w:val="28"/>
        </w:rPr>
        <w:t>Операционная</w:t>
      </w:r>
      <w:r w:rsidRPr="00567141">
        <w:rPr>
          <w:rStyle w:val="a7"/>
          <w:szCs w:val="28"/>
        </w:rPr>
        <w:t xml:space="preserve"> </w:t>
      </w:r>
      <w:r w:rsidRPr="006E397D">
        <w:rPr>
          <w:rStyle w:val="a7"/>
          <w:szCs w:val="28"/>
        </w:rPr>
        <w:t>система</w:t>
      </w:r>
      <w:r w:rsidRPr="00567141">
        <w:rPr>
          <w:rStyle w:val="a7"/>
          <w:szCs w:val="28"/>
        </w:rPr>
        <w:t xml:space="preserve"> </w:t>
      </w:r>
      <w:r w:rsidRPr="00BE5EE7">
        <w:rPr>
          <w:rStyle w:val="a7"/>
          <w:szCs w:val="28"/>
          <w:lang w:val="en-US"/>
        </w:rPr>
        <w:t>Windows</w:t>
      </w:r>
      <w:r w:rsidRPr="00567141">
        <w:rPr>
          <w:rStyle w:val="a7"/>
          <w:szCs w:val="28"/>
        </w:rPr>
        <w:t xml:space="preserve"> 2000, </w:t>
      </w:r>
      <w:r w:rsidRPr="00BE5EE7">
        <w:rPr>
          <w:rStyle w:val="a7"/>
          <w:szCs w:val="28"/>
          <w:lang w:val="en-US"/>
        </w:rPr>
        <w:t>Windows</w:t>
      </w:r>
      <w:r w:rsidRPr="00567141">
        <w:rPr>
          <w:rStyle w:val="a7"/>
          <w:szCs w:val="28"/>
        </w:rPr>
        <w:t xml:space="preserve"> </w:t>
      </w:r>
      <w:r w:rsidRPr="00BE5EE7">
        <w:rPr>
          <w:rStyle w:val="a7"/>
          <w:szCs w:val="28"/>
          <w:lang w:val="en-US"/>
        </w:rPr>
        <w:t>XP</w:t>
      </w:r>
      <w:r w:rsidRPr="00567141">
        <w:rPr>
          <w:rStyle w:val="a7"/>
          <w:szCs w:val="28"/>
        </w:rPr>
        <w:t xml:space="preserve">, </w:t>
      </w:r>
      <w:r w:rsidRPr="006E397D">
        <w:rPr>
          <w:rStyle w:val="a7"/>
          <w:szCs w:val="28"/>
          <w:lang w:val="en-US"/>
        </w:rPr>
        <w:t>W</w:t>
      </w:r>
      <w:r w:rsidRPr="00BE5EE7">
        <w:rPr>
          <w:rStyle w:val="a7"/>
          <w:szCs w:val="28"/>
          <w:lang w:val="en-US"/>
        </w:rPr>
        <w:t>indows</w:t>
      </w:r>
      <w:r w:rsidRPr="00567141">
        <w:rPr>
          <w:rStyle w:val="a7"/>
          <w:szCs w:val="28"/>
        </w:rPr>
        <w:t xml:space="preserve"> </w:t>
      </w:r>
      <w:r w:rsidRPr="00BE5EE7">
        <w:rPr>
          <w:rStyle w:val="a7"/>
          <w:szCs w:val="28"/>
          <w:lang w:val="en-US"/>
        </w:rPr>
        <w:t>Vista</w:t>
      </w:r>
    </w:p>
    <w:p w:rsidR="00BE5EE7" w:rsidRPr="00BE5EE7" w:rsidRDefault="00BE5EE7" w:rsidP="00BE5EE7">
      <w:pPr>
        <w:pStyle w:val="a5"/>
        <w:ind w:firstLine="0"/>
        <w:jc w:val="both"/>
        <w:rPr>
          <w:rStyle w:val="a7"/>
          <w:szCs w:val="28"/>
        </w:rPr>
      </w:pPr>
      <w:r>
        <w:rPr>
          <w:rStyle w:val="a7"/>
          <w:szCs w:val="28"/>
        </w:rPr>
        <w:t>Блокнот</w:t>
      </w:r>
    </w:p>
    <w:p w:rsidR="0013434D" w:rsidRPr="00BE5EE7" w:rsidRDefault="0013434D" w:rsidP="00BE5EE7">
      <w:pPr>
        <w:pStyle w:val="a5"/>
        <w:ind w:firstLine="0"/>
        <w:jc w:val="both"/>
        <w:rPr>
          <w:rStyle w:val="a7"/>
          <w:szCs w:val="28"/>
          <w:lang w:val="en-US"/>
        </w:rPr>
      </w:pPr>
      <w:r w:rsidRPr="006E397D">
        <w:rPr>
          <w:rStyle w:val="a7"/>
          <w:szCs w:val="28"/>
          <w:lang w:val="en-US"/>
        </w:rPr>
        <w:t>Microsoft</w:t>
      </w:r>
      <w:r w:rsidRPr="00BE5EE7">
        <w:rPr>
          <w:rStyle w:val="a7"/>
          <w:szCs w:val="28"/>
          <w:lang w:val="en-US"/>
        </w:rPr>
        <w:t xml:space="preserve"> </w:t>
      </w:r>
      <w:r w:rsidRPr="006E397D">
        <w:rPr>
          <w:rStyle w:val="a7"/>
          <w:szCs w:val="28"/>
          <w:lang w:val="en-US"/>
        </w:rPr>
        <w:t>Word</w:t>
      </w:r>
      <w:r w:rsidRPr="00BE5EE7">
        <w:rPr>
          <w:rStyle w:val="a7"/>
          <w:szCs w:val="28"/>
          <w:lang w:val="en-US"/>
        </w:rPr>
        <w:t xml:space="preserve"> 2003, 2007, </w:t>
      </w:r>
      <w:r w:rsidRPr="00BE5EE7">
        <w:rPr>
          <w:rStyle w:val="a7"/>
          <w:szCs w:val="28"/>
          <w:lang w:val="en-US"/>
        </w:rPr>
        <w:tab/>
        <w:t xml:space="preserve">      </w:t>
      </w:r>
    </w:p>
    <w:p w:rsidR="0013434D" w:rsidRPr="00BE5EE7" w:rsidRDefault="0013434D" w:rsidP="00BE5EE7">
      <w:pPr>
        <w:pStyle w:val="a5"/>
        <w:ind w:firstLine="0"/>
        <w:jc w:val="both"/>
        <w:rPr>
          <w:rStyle w:val="a7"/>
          <w:szCs w:val="28"/>
          <w:lang w:val="en-US"/>
        </w:rPr>
      </w:pPr>
      <w:r w:rsidRPr="006E397D">
        <w:rPr>
          <w:rStyle w:val="a7"/>
          <w:szCs w:val="28"/>
          <w:lang w:val="en-US"/>
        </w:rPr>
        <w:t>Microsoft</w:t>
      </w:r>
      <w:r w:rsidRPr="00BE5EE7">
        <w:rPr>
          <w:rStyle w:val="a7"/>
          <w:szCs w:val="28"/>
          <w:lang w:val="en-US"/>
        </w:rPr>
        <w:t xml:space="preserve"> </w:t>
      </w:r>
      <w:r w:rsidRPr="006E397D">
        <w:rPr>
          <w:rStyle w:val="a7"/>
          <w:szCs w:val="28"/>
          <w:lang w:val="en-US"/>
        </w:rPr>
        <w:t>Excel</w:t>
      </w:r>
      <w:r w:rsidRPr="00BE5EE7">
        <w:rPr>
          <w:rStyle w:val="a7"/>
          <w:szCs w:val="28"/>
          <w:lang w:val="en-US"/>
        </w:rPr>
        <w:t xml:space="preserve"> 2003, 2007, </w:t>
      </w:r>
    </w:p>
    <w:p w:rsidR="0013434D" w:rsidRPr="00BE5EE7" w:rsidRDefault="0013434D" w:rsidP="00BE5EE7">
      <w:pPr>
        <w:pStyle w:val="a5"/>
        <w:ind w:firstLine="0"/>
        <w:jc w:val="both"/>
        <w:rPr>
          <w:rStyle w:val="a7"/>
          <w:szCs w:val="28"/>
          <w:lang w:val="en-US"/>
        </w:rPr>
      </w:pPr>
      <w:r w:rsidRPr="006E397D">
        <w:rPr>
          <w:rStyle w:val="a7"/>
          <w:szCs w:val="28"/>
          <w:lang w:val="en-US"/>
        </w:rPr>
        <w:t>Microsoft</w:t>
      </w:r>
      <w:r w:rsidRPr="00BE5EE7">
        <w:rPr>
          <w:rStyle w:val="a7"/>
          <w:szCs w:val="28"/>
          <w:lang w:val="en-US"/>
        </w:rPr>
        <w:t xml:space="preserve"> </w:t>
      </w:r>
      <w:r w:rsidRPr="006E397D">
        <w:rPr>
          <w:rStyle w:val="a7"/>
          <w:szCs w:val="28"/>
          <w:lang w:val="en-US"/>
        </w:rPr>
        <w:t>PowerPoint</w:t>
      </w:r>
      <w:r w:rsidRPr="00BE5EE7">
        <w:rPr>
          <w:rStyle w:val="a7"/>
          <w:szCs w:val="28"/>
          <w:lang w:val="en-US"/>
        </w:rPr>
        <w:t xml:space="preserve"> 2003, 2007,</w:t>
      </w:r>
      <w:r w:rsidRPr="00BE5EE7">
        <w:rPr>
          <w:rStyle w:val="a7"/>
          <w:szCs w:val="28"/>
          <w:lang w:val="en-US"/>
        </w:rPr>
        <w:tab/>
      </w:r>
    </w:p>
    <w:p w:rsidR="0013434D" w:rsidRPr="00BE5EE7" w:rsidRDefault="0013434D" w:rsidP="00BE5EE7">
      <w:pPr>
        <w:pStyle w:val="a5"/>
        <w:ind w:firstLine="0"/>
        <w:jc w:val="both"/>
        <w:rPr>
          <w:rStyle w:val="a7"/>
          <w:szCs w:val="28"/>
          <w:lang w:val="en-US"/>
        </w:rPr>
      </w:pPr>
      <w:r w:rsidRPr="006E397D">
        <w:rPr>
          <w:rStyle w:val="a7"/>
          <w:szCs w:val="28"/>
          <w:lang w:val="en-US"/>
        </w:rPr>
        <w:t>Microsoft</w:t>
      </w:r>
      <w:r w:rsidRPr="00BE5EE7">
        <w:rPr>
          <w:rStyle w:val="a7"/>
          <w:szCs w:val="28"/>
          <w:lang w:val="en-US"/>
        </w:rPr>
        <w:t xml:space="preserve"> </w:t>
      </w:r>
      <w:r w:rsidRPr="006E397D">
        <w:rPr>
          <w:rStyle w:val="a7"/>
          <w:szCs w:val="28"/>
          <w:lang w:val="en-US"/>
        </w:rPr>
        <w:t>Publisher</w:t>
      </w:r>
      <w:r w:rsidRPr="00BE5EE7">
        <w:rPr>
          <w:rStyle w:val="a7"/>
          <w:szCs w:val="28"/>
          <w:lang w:val="en-US"/>
        </w:rPr>
        <w:t xml:space="preserve"> 2003, 2007</w:t>
      </w:r>
      <w:r w:rsidR="00BE5EE7" w:rsidRPr="00BE5EE7">
        <w:rPr>
          <w:rStyle w:val="a7"/>
          <w:szCs w:val="28"/>
          <w:lang w:val="en-US"/>
        </w:rPr>
        <w:t>,</w:t>
      </w:r>
    </w:p>
    <w:p w:rsidR="00BE5EE7" w:rsidRPr="00BE5EE7" w:rsidRDefault="00BE5EE7" w:rsidP="00BE5EE7">
      <w:pPr>
        <w:pStyle w:val="a5"/>
        <w:ind w:firstLine="0"/>
        <w:jc w:val="both"/>
        <w:rPr>
          <w:rStyle w:val="a7"/>
          <w:szCs w:val="28"/>
          <w:lang w:val="en-US"/>
        </w:rPr>
      </w:pPr>
      <w:r w:rsidRPr="006E397D">
        <w:rPr>
          <w:rStyle w:val="a7"/>
          <w:szCs w:val="28"/>
          <w:lang w:val="en-US"/>
        </w:rPr>
        <w:t>Microsoft</w:t>
      </w:r>
      <w:r w:rsidRPr="00BE5EE7">
        <w:rPr>
          <w:rStyle w:val="a7"/>
          <w:szCs w:val="28"/>
          <w:lang w:val="en-US"/>
        </w:rPr>
        <w:t xml:space="preserve"> </w:t>
      </w:r>
      <w:r>
        <w:rPr>
          <w:rStyle w:val="a7"/>
          <w:szCs w:val="28"/>
          <w:lang w:val="en-US"/>
        </w:rPr>
        <w:t>Share</w:t>
      </w:r>
      <w:r w:rsidRPr="00BE5EE7">
        <w:rPr>
          <w:rStyle w:val="a7"/>
          <w:szCs w:val="28"/>
          <w:lang w:val="en-US"/>
        </w:rPr>
        <w:t xml:space="preserve"> </w:t>
      </w:r>
      <w:r w:rsidRPr="006E397D">
        <w:rPr>
          <w:rStyle w:val="a7"/>
          <w:szCs w:val="28"/>
          <w:lang w:val="en-US"/>
        </w:rPr>
        <w:t>Point</w:t>
      </w:r>
      <w:r>
        <w:rPr>
          <w:rStyle w:val="a7"/>
          <w:szCs w:val="28"/>
          <w:lang w:val="en-US"/>
        </w:rPr>
        <w:t xml:space="preserve"> Workspace 2007</w:t>
      </w:r>
    </w:p>
    <w:p w:rsidR="0013434D" w:rsidRPr="00567141" w:rsidRDefault="0013434D" w:rsidP="00BE5EE7">
      <w:pPr>
        <w:pStyle w:val="a5"/>
        <w:ind w:firstLine="0"/>
        <w:jc w:val="both"/>
        <w:rPr>
          <w:rStyle w:val="a7"/>
          <w:szCs w:val="28"/>
        </w:rPr>
      </w:pPr>
      <w:r w:rsidRPr="006E397D">
        <w:rPr>
          <w:rStyle w:val="a7"/>
          <w:szCs w:val="28"/>
          <w:lang w:val="en-US"/>
        </w:rPr>
        <w:t>Microsoft</w:t>
      </w:r>
      <w:r w:rsidRPr="00567141">
        <w:rPr>
          <w:rStyle w:val="a7"/>
          <w:szCs w:val="28"/>
        </w:rPr>
        <w:t xml:space="preserve"> </w:t>
      </w:r>
      <w:r w:rsidRPr="006E397D">
        <w:rPr>
          <w:rStyle w:val="a7"/>
          <w:szCs w:val="28"/>
          <w:lang w:val="en-US"/>
        </w:rPr>
        <w:t>FrontPage</w:t>
      </w:r>
      <w:r w:rsidRPr="00567141">
        <w:rPr>
          <w:rStyle w:val="a7"/>
          <w:szCs w:val="28"/>
        </w:rPr>
        <w:t xml:space="preserve"> 2003</w:t>
      </w:r>
    </w:p>
    <w:p w:rsidR="0013434D" w:rsidRPr="00567141" w:rsidRDefault="0013434D" w:rsidP="00BE5EE7">
      <w:pPr>
        <w:pStyle w:val="a5"/>
        <w:ind w:firstLine="0"/>
        <w:jc w:val="both"/>
        <w:rPr>
          <w:noProof/>
          <w:szCs w:val="28"/>
        </w:rPr>
      </w:pPr>
      <w:r w:rsidRPr="006E397D">
        <w:rPr>
          <w:noProof/>
          <w:szCs w:val="28"/>
          <w:lang w:val="en-US"/>
        </w:rPr>
        <w:t>Movie</w:t>
      </w:r>
      <w:r w:rsidRPr="00567141">
        <w:rPr>
          <w:noProof/>
          <w:szCs w:val="28"/>
        </w:rPr>
        <w:t xml:space="preserve"> </w:t>
      </w:r>
      <w:r w:rsidRPr="006E397D">
        <w:rPr>
          <w:noProof/>
          <w:szCs w:val="28"/>
          <w:lang w:val="en-US"/>
        </w:rPr>
        <w:t>Maker</w:t>
      </w:r>
      <w:r w:rsidRPr="00567141">
        <w:rPr>
          <w:noProof/>
          <w:szCs w:val="28"/>
        </w:rPr>
        <w:t xml:space="preserve"> </w:t>
      </w:r>
    </w:p>
    <w:p w:rsidR="0013434D" w:rsidRPr="00BE5EE7" w:rsidRDefault="00AD7058" w:rsidP="00BE5EE7">
      <w:pPr>
        <w:pStyle w:val="a5"/>
        <w:ind w:firstLine="708"/>
        <w:jc w:val="both"/>
        <w:rPr>
          <w:noProof/>
          <w:szCs w:val="28"/>
        </w:rPr>
      </w:pPr>
      <w:r w:rsidRPr="006E397D">
        <w:rPr>
          <w:szCs w:val="28"/>
        </w:rPr>
        <w:t xml:space="preserve">Отсутствующие модули в лицензионном программном комплексе можно заменить </w:t>
      </w:r>
      <w:r>
        <w:rPr>
          <w:szCs w:val="28"/>
        </w:rPr>
        <w:t>с</w:t>
      </w:r>
      <w:r w:rsidR="00BE5EE7">
        <w:rPr>
          <w:noProof/>
          <w:szCs w:val="28"/>
        </w:rPr>
        <w:t>вободн</w:t>
      </w:r>
      <w:r>
        <w:rPr>
          <w:noProof/>
          <w:szCs w:val="28"/>
        </w:rPr>
        <w:t>ым</w:t>
      </w:r>
      <w:r w:rsidR="00BE5EE7">
        <w:rPr>
          <w:noProof/>
          <w:szCs w:val="28"/>
        </w:rPr>
        <w:t xml:space="preserve"> программн</w:t>
      </w:r>
      <w:r>
        <w:rPr>
          <w:noProof/>
          <w:szCs w:val="28"/>
        </w:rPr>
        <w:t>ым</w:t>
      </w:r>
      <w:r w:rsidR="00BE5EE7">
        <w:rPr>
          <w:noProof/>
          <w:szCs w:val="28"/>
        </w:rPr>
        <w:t xml:space="preserve"> обеспечение</w:t>
      </w:r>
      <w:r>
        <w:rPr>
          <w:noProof/>
          <w:szCs w:val="28"/>
        </w:rPr>
        <w:t>м</w:t>
      </w:r>
      <w:r w:rsidR="00BE5EE7">
        <w:rPr>
          <w:noProof/>
          <w:szCs w:val="28"/>
        </w:rPr>
        <w:t xml:space="preserve"> (далее СПО)</w:t>
      </w:r>
      <w:r w:rsidR="0013434D" w:rsidRPr="00BE5EE7">
        <w:rPr>
          <w:noProof/>
          <w:szCs w:val="28"/>
        </w:rPr>
        <w:t>:</w:t>
      </w:r>
    </w:p>
    <w:p w:rsidR="00BE5EE7" w:rsidRPr="00567141" w:rsidRDefault="00BE5EE7" w:rsidP="00BE5EE7">
      <w:pPr>
        <w:pStyle w:val="a5"/>
        <w:ind w:firstLine="0"/>
        <w:jc w:val="both"/>
        <w:rPr>
          <w:b/>
          <w:noProof/>
          <w:szCs w:val="28"/>
          <w:lang w:val="en-US"/>
        </w:rPr>
      </w:pPr>
      <w:r w:rsidRPr="00C02A71">
        <w:rPr>
          <w:b/>
          <w:noProof/>
          <w:szCs w:val="28"/>
        </w:rPr>
        <w:t>Редакторы</w:t>
      </w:r>
      <w:r w:rsidRPr="00567141">
        <w:rPr>
          <w:b/>
          <w:noProof/>
          <w:szCs w:val="28"/>
          <w:lang w:val="en-US"/>
        </w:rPr>
        <w:t xml:space="preserve"> </w:t>
      </w:r>
      <w:r w:rsidRPr="00C02A71">
        <w:rPr>
          <w:b/>
          <w:noProof/>
          <w:szCs w:val="28"/>
        </w:rPr>
        <w:t>графики</w:t>
      </w:r>
      <w:r w:rsidRPr="00567141">
        <w:rPr>
          <w:b/>
          <w:noProof/>
          <w:szCs w:val="28"/>
          <w:lang w:val="en-US"/>
        </w:rPr>
        <w:t>:</w:t>
      </w:r>
    </w:p>
    <w:p w:rsidR="0013434D" w:rsidRPr="00BE5EE7" w:rsidRDefault="0013434D" w:rsidP="00BE5EE7">
      <w:pPr>
        <w:pStyle w:val="a5"/>
        <w:ind w:firstLine="0"/>
        <w:jc w:val="both"/>
        <w:rPr>
          <w:noProof/>
          <w:szCs w:val="28"/>
          <w:lang w:val="en-US"/>
        </w:rPr>
      </w:pPr>
      <w:r w:rsidRPr="006E397D">
        <w:rPr>
          <w:noProof/>
          <w:szCs w:val="28"/>
          <w:lang w:val="en-US"/>
        </w:rPr>
        <w:t>ZONER</w:t>
      </w:r>
      <w:r w:rsidRPr="00BE5EE7">
        <w:rPr>
          <w:noProof/>
          <w:szCs w:val="28"/>
          <w:lang w:val="en-US"/>
        </w:rPr>
        <w:t xml:space="preserve"> </w:t>
      </w:r>
      <w:r w:rsidRPr="006E397D">
        <w:rPr>
          <w:noProof/>
          <w:szCs w:val="28"/>
          <w:lang w:val="en-US"/>
        </w:rPr>
        <w:t>PHOTO</w:t>
      </w:r>
      <w:r w:rsidRPr="00BE5EE7">
        <w:rPr>
          <w:noProof/>
          <w:szCs w:val="28"/>
          <w:lang w:val="en-US"/>
        </w:rPr>
        <w:t xml:space="preserve"> </w:t>
      </w:r>
      <w:r w:rsidRPr="006E397D">
        <w:rPr>
          <w:noProof/>
          <w:szCs w:val="28"/>
          <w:lang w:val="en-US"/>
        </w:rPr>
        <w:t>STUDIO</w:t>
      </w:r>
      <w:r w:rsidRPr="00BE5EE7">
        <w:rPr>
          <w:noProof/>
          <w:szCs w:val="28"/>
          <w:lang w:val="en-US"/>
        </w:rPr>
        <w:t xml:space="preserve">_13 </w:t>
      </w:r>
      <w:r w:rsidRPr="006E397D">
        <w:rPr>
          <w:noProof/>
          <w:szCs w:val="28"/>
          <w:lang w:val="en-US"/>
        </w:rPr>
        <w:t>FREE</w:t>
      </w:r>
    </w:p>
    <w:p w:rsidR="0013434D" w:rsidRDefault="00BE5EE7" w:rsidP="00BE5EE7">
      <w:pPr>
        <w:pStyle w:val="a5"/>
        <w:ind w:firstLine="0"/>
        <w:jc w:val="both"/>
        <w:rPr>
          <w:rStyle w:val="a7"/>
          <w:szCs w:val="28"/>
          <w:lang w:val="en-US"/>
        </w:rPr>
      </w:pPr>
      <w:r>
        <w:rPr>
          <w:rStyle w:val="a7"/>
          <w:szCs w:val="28"/>
          <w:lang w:val="en-US"/>
        </w:rPr>
        <w:t>PhotoScape</w:t>
      </w:r>
    </w:p>
    <w:p w:rsidR="00BE5EE7" w:rsidRPr="00567141" w:rsidRDefault="00BE5EE7" w:rsidP="00BE5EE7">
      <w:pPr>
        <w:pStyle w:val="a5"/>
        <w:ind w:firstLine="0"/>
        <w:jc w:val="both"/>
        <w:rPr>
          <w:color w:val="333333"/>
          <w:szCs w:val="28"/>
          <w:lang w:val="en-US"/>
        </w:rPr>
      </w:pPr>
      <w:r w:rsidRPr="00567141">
        <w:rPr>
          <w:color w:val="333333"/>
          <w:szCs w:val="28"/>
          <w:lang w:val="en-US"/>
        </w:rPr>
        <w:t>Gimp</w:t>
      </w:r>
    </w:p>
    <w:p w:rsidR="00EE0E62" w:rsidRPr="00567141" w:rsidRDefault="00EE0E62" w:rsidP="00BE5EE7">
      <w:pPr>
        <w:pStyle w:val="a5"/>
        <w:ind w:firstLine="0"/>
        <w:jc w:val="both"/>
        <w:rPr>
          <w:b/>
          <w:color w:val="333333"/>
          <w:szCs w:val="28"/>
          <w:lang w:val="en-US"/>
        </w:rPr>
      </w:pPr>
      <w:r w:rsidRPr="00C02A71">
        <w:rPr>
          <w:b/>
          <w:color w:val="333333"/>
          <w:szCs w:val="28"/>
        </w:rPr>
        <w:t>Редакторы</w:t>
      </w:r>
      <w:r w:rsidRPr="00567141">
        <w:rPr>
          <w:b/>
          <w:color w:val="333333"/>
          <w:szCs w:val="28"/>
          <w:lang w:val="en-US"/>
        </w:rPr>
        <w:t xml:space="preserve"> </w:t>
      </w:r>
      <w:r w:rsidRPr="00C02A71">
        <w:rPr>
          <w:b/>
          <w:color w:val="333333"/>
          <w:szCs w:val="28"/>
        </w:rPr>
        <w:t>звука</w:t>
      </w:r>
      <w:r w:rsidRPr="00567141">
        <w:rPr>
          <w:b/>
          <w:color w:val="333333"/>
          <w:szCs w:val="28"/>
          <w:lang w:val="en-US"/>
        </w:rPr>
        <w:t>:</w:t>
      </w:r>
    </w:p>
    <w:p w:rsidR="00EE0E62" w:rsidRPr="00567141" w:rsidRDefault="00EE0E62" w:rsidP="00BE5EE7">
      <w:pPr>
        <w:pStyle w:val="a5"/>
        <w:ind w:firstLine="0"/>
        <w:jc w:val="both"/>
        <w:rPr>
          <w:color w:val="333333"/>
          <w:szCs w:val="28"/>
          <w:lang w:val="en-US"/>
        </w:rPr>
      </w:pPr>
      <w:r w:rsidRPr="00567141">
        <w:rPr>
          <w:color w:val="333333"/>
          <w:szCs w:val="28"/>
          <w:lang w:val="en-US"/>
        </w:rPr>
        <w:t>Audacity</w:t>
      </w:r>
    </w:p>
    <w:p w:rsidR="00C02A71" w:rsidRPr="00567141" w:rsidRDefault="00C02A71" w:rsidP="00BE5EE7">
      <w:pPr>
        <w:pStyle w:val="a5"/>
        <w:ind w:firstLine="0"/>
        <w:jc w:val="both"/>
        <w:rPr>
          <w:b/>
          <w:color w:val="333333"/>
          <w:szCs w:val="28"/>
          <w:lang w:val="en-US"/>
        </w:rPr>
      </w:pPr>
      <w:r w:rsidRPr="00C02A71">
        <w:rPr>
          <w:b/>
          <w:color w:val="333333"/>
          <w:szCs w:val="28"/>
        </w:rPr>
        <w:t>Редакторы</w:t>
      </w:r>
      <w:r w:rsidRPr="00567141">
        <w:rPr>
          <w:b/>
          <w:color w:val="333333"/>
          <w:szCs w:val="28"/>
          <w:lang w:val="en-US"/>
        </w:rPr>
        <w:t xml:space="preserve"> </w:t>
      </w:r>
      <w:r w:rsidRPr="00C02A71">
        <w:rPr>
          <w:b/>
          <w:color w:val="333333"/>
          <w:szCs w:val="28"/>
        </w:rPr>
        <w:t>видео</w:t>
      </w:r>
      <w:r w:rsidRPr="00567141">
        <w:rPr>
          <w:b/>
          <w:color w:val="333333"/>
          <w:szCs w:val="28"/>
          <w:lang w:val="en-US"/>
        </w:rPr>
        <w:t>:</w:t>
      </w:r>
    </w:p>
    <w:p w:rsidR="00C02A71" w:rsidRDefault="00C02A71" w:rsidP="00BE5EE7">
      <w:pPr>
        <w:pStyle w:val="a5"/>
        <w:ind w:firstLine="0"/>
        <w:jc w:val="both"/>
        <w:rPr>
          <w:color w:val="333333"/>
          <w:szCs w:val="28"/>
        </w:rPr>
      </w:pPr>
      <w:r w:rsidRPr="006E397D">
        <w:rPr>
          <w:color w:val="333333"/>
          <w:szCs w:val="28"/>
        </w:rPr>
        <w:t>Avidemux</w:t>
      </w:r>
    </w:p>
    <w:p w:rsidR="00C02A71" w:rsidRPr="00C02A71" w:rsidRDefault="00C02A71" w:rsidP="00BE5EE7">
      <w:pPr>
        <w:pStyle w:val="a5"/>
        <w:ind w:firstLine="0"/>
        <w:jc w:val="both"/>
        <w:rPr>
          <w:b/>
          <w:color w:val="333333"/>
          <w:szCs w:val="28"/>
        </w:rPr>
      </w:pPr>
      <w:r w:rsidRPr="00C02A71">
        <w:rPr>
          <w:b/>
          <w:color w:val="333333"/>
          <w:szCs w:val="28"/>
          <w:lang w:val="en-US"/>
        </w:rPr>
        <w:t>HTML</w:t>
      </w:r>
      <w:r w:rsidRPr="00C02A71">
        <w:rPr>
          <w:b/>
          <w:color w:val="333333"/>
          <w:szCs w:val="28"/>
        </w:rPr>
        <w:t xml:space="preserve"> – редактор</w:t>
      </w:r>
    </w:p>
    <w:p w:rsidR="00C02A71" w:rsidRDefault="00C02A71" w:rsidP="00BE5EE7">
      <w:pPr>
        <w:pStyle w:val="a5"/>
        <w:ind w:firstLine="0"/>
        <w:jc w:val="both"/>
        <w:rPr>
          <w:color w:val="333333"/>
          <w:szCs w:val="28"/>
        </w:rPr>
      </w:pPr>
      <w:r w:rsidRPr="006E397D">
        <w:rPr>
          <w:color w:val="333333"/>
          <w:szCs w:val="28"/>
        </w:rPr>
        <w:t>KompoZer.</w:t>
      </w:r>
    </w:p>
    <w:p w:rsidR="00C02A71" w:rsidRDefault="00C02A71" w:rsidP="00BE5EE7">
      <w:pPr>
        <w:pStyle w:val="a5"/>
        <w:ind w:firstLine="0"/>
        <w:jc w:val="both"/>
        <w:rPr>
          <w:color w:val="333333"/>
          <w:szCs w:val="28"/>
        </w:rPr>
      </w:pPr>
      <w:r>
        <w:rPr>
          <w:color w:val="333333"/>
          <w:szCs w:val="28"/>
        </w:rPr>
        <w:tab/>
        <w:t>В указанном комплекте не хватает мощного редактора для создания ан</w:t>
      </w:r>
      <w:r>
        <w:rPr>
          <w:color w:val="333333"/>
          <w:szCs w:val="28"/>
        </w:rPr>
        <w:t>и</w:t>
      </w:r>
      <w:r>
        <w:rPr>
          <w:color w:val="333333"/>
          <w:szCs w:val="28"/>
        </w:rPr>
        <w:t xml:space="preserve">мации, хотя простую анимацию можно создавать в </w:t>
      </w:r>
      <w:r>
        <w:rPr>
          <w:color w:val="333333"/>
          <w:szCs w:val="28"/>
          <w:lang w:val="en-US"/>
        </w:rPr>
        <w:t>UnFREEz</w:t>
      </w:r>
      <w:r>
        <w:rPr>
          <w:color w:val="333333"/>
          <w:szCs w:val="28"/>
        </w:rPr>
        <w:t>.</w:t>
      </w:r>
    </w:p>
    <w:p w:rsidR="00AD7058" w:rsidRDefault="00C02A71" w:rsidP="00AD7058">
      <w:pPr>
        <w:pStyle w:val="a5"/>
        <w:ind w:firstLine="708"/>
        <w:jc w:val="both"/>
        <w:rPr>
          <w:color w:val="333333"/>
          <w:szCs w:val="28"/>
        </w:rPr>
      </w:pPr>
      <w:r>
        <w:rPr>
          <w:color w:val="333333"/>
          <w:szCs w:val="28"/>
        </w:rPr>
        <w:t>Программы подобраны с таким расчетом, чтобы продемонстрировать школьникам различные возможности мультимедиа</w:t>
      </w:r>
      <w:r w:rsidR="008B5C2B">
        <w:rPr>
          <w:color w:val="333333"/>
          <w:szCs w:val="28"/>
        </w:rPr>
        <w:t>, научить применять эти возможности для реализации собственных творческих замыслов.</w:t>
      </w:r>
      <w:r w:rsidR="00AD7058">
        <w:rPr>
          <w:color w:val="333333"/>
          <w:szCs w:val="28"/>
        </w:rPr>
        <w:t xml:space="preserve"> </w:t>
      </w:r>
    </w:p>
    <w:p w:rsidR="00AD7058" w:rsidRPr="006E397D" w:rsidRDefault="00AD7058" w:rsidP="00AD7058">
      <w:pPr>
        <w:pStyle w:val="a5"/>
        <w:ind w:firstLine="708"/>
        <w:jc w:val="both"/>
        <w:rPr>
          <w:noProof/>
          <w:szCs w:val="28"/>
        </w:rPr>
      </w:pPr>
      <w:r>
        <w:rPr>
          <w:noProof/>
          <w:szCs w:val="28"/>
        </w:rPr>
        <w:t xml:space="preserve">В результате </w:t>
      </w:r>
      <w:r w:rsidRPr="006E397D">
        <w:rPr>
          <w:noProof/>
          <w:szCs w:val="28"/>
        </w:rPr>
        <w:t>изучении указанных редакторов</w:t>
      </w:r>
      <w:r>
        <w:rPr>
          <w:noProof/>
          <w:szCs w:val="28"/>
        </w:rPr>
        <w:t xml:space="preserve"> </w:t>
      </w:r>
      <w:r w:rsidRPr="006E397D">
        <w:rPr>
          <w:noProof/>
          <w:szCs w:val="28"/>
        </w:rPr>
        <w:t xml:space="preserve">учащиеся будут </w:t>
      </w:r>
      <w:r w:rsidRPr="006E397D">
        <w:rPr>
          <w:b/>
          <w:noProof/>
          <w:szCs w:val="28"/>
        </w:rPr>
        <w:t>знать</w:t>
      </w:r>
      <w:r w:rsidRPr="006E397D">
        <w:rPr>
          <w:noProof/>
          <w:szCs w:val="28"/>
        </w:rPr>
        <w:t>:</w:t>
      </w:r>
    </w:p>
    <w:p w:rsidR="00AD7058" w:rsidRPr="006E397D" w:rsidRDefault="00AD7058" w:rsidP="00AD7058">
      <w:pPr>
        <w:pStyle w:val="a4"/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0" w:name="OCRUncertain148"/>
      <w:r w:rsidRPr="006E397D">
        <w:rPr>
          <w:rFonts w:ascii="Times New Roman" w:hAnsi="Times New Roman" w:cs="Times New Roman"/>
          <w:noProof/>
          <w:sz w:val="28"/>
          <w:szCs w:val="28"/>
        </w:rPr>
        <w:t>понятие мультимедиа технологий и метода прое</w:t>
      </w:r>
      <w:r>
        <w:rPr>
          <w:rFonts w:ascii="Times New Roman" w:hAnsi="Times New Roman" w:cs="Times New Roman"/>
          <w:noProof/>
          <w:sz w:val="28"/>
          <w:szCs w:val="28"/>
        </w:rPr>
        <w:t>к</w:t>
      </w:r>
      <w:r w:rsidRPr="006E397D">
        <w:rPr>
          <w:rFonts w:ascii="Times New Roman" w:hAnsi="Times New Roman" w:cs="Times New Roman"/>
          <w:noProof/>
          <w:sz w:val="28"/>
          <w:szCs w:val="28"/>
        </w:rPr>
        <w:t>тов;</w:t>
      </w:r>
      <w:bookmarkEnd w:id="0"/>
    </w:p>
    <w:p w:rsidR="00AD7058" w:rsidRPr="006E397D" w:rsidRDefault="00AD7058" w:rsidP="00AD7058">
      <w:pPr>
        <w:pStyle w:val="a4"/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E397D">
        <w:rPr>
          <w:rFonts w:ascii="Times New Roman" w:hAnsi="Times New Roman" w:cs="Times New Roman"/>
          <w:noProof/>
          <w:sz w:val="28"/>
          <w:szCs w:val="28"/>
        </w:rPr>
        <w:t>виды, формы и способы презентации готового мультимедиа проекта;</w:t>
      </w:r>
    </w:p>
    <w:p w:rsidR="00AD7058" w:rsidRPr="006E397D" w:rsidRDefault="00AD7058" w:rsidP="00AD7058">
      <w:pPr>
        <w:pStyle w:val="a4"/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397D">
        <w:rPr>
          <w:rFonts w:ascii="Times New Roman" w:hAnsi="Times New Roman" w:cs="Times New Roman"/>
          <w:sz w:val="28"/>
          <w:szCs w:val="28"/>
        </w:rPr>
        <w:t>различные технологические приемы работы с текстовыми файлами, сре</w:t>
      </w:r>
      <w:r w:rsidRPr="006E397D">
        <w:rPr>
          <w:rFonts w:ascii="Times New Roman" w:hAnsi="Times New Roman" w:cs="Times New Roman"/>
          <w:sz w:val="28"/>
          <w:szCs w:val="28"/>
        </w:rPr>
        <w:t>д</w:t>
      </w:r>
      <w:r w:rsidRPr="006E397D">
        <w:rPr>
          <w:rFonts w:ascii="Times New Roman" w:hAnsi="Times New Roman" w:cs="Times New Roman"/>
          <w:sz w:val="28"/>
          <w:szCs w:val="28"/>
        </w:rPr>
        <w:t>ствами создания и обработки цифровых изображений, видео файлов и ан</w:t>
      </w:r>
      <w:r w:rsidRPr="006E397D">
        <w:rPr>
          <w:rFonts w:ascii="Times New Roman" w:hAnsi="Times New Roman" w:cs="Times New Roman"/>
          <w:sz w:val="28"/>
          <w:szCs w:val="28"/>
        </w:rPr>
        <w:t>и</w:t>
      </w:r>
      <w:r w:rsidRPr="006E397D">
        <w:rPr>
          <w:rFonts w:ascii="Times New Roman" w:hAnsi="Times New Roman" w:cs="Times New Roman"/>
          <w:sz w:val="28"/>
          <w:szCs w:val="28"/>
        </w:rPr>
        <w:t>мированных изображений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7058" w:rsidRPr="006E397D" w:rsidRDefault="00AD7058" w:rsidP="00AD7058">
      <w:pPr>
        <w:pStyle w:val="a4"/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397D">
        <w:rPr>
          <w:rFonts w:ascii="Times New Roman" w:hAnsi="Times New Roman" w:cs="Times New Roman"/>
          <w:sz w:val="28"/>
          <w:szCs w:val="28"/>
        </w:rPr>
        <w:t>основные принципы подготовки электронных презентаций PowerPoint для решения различных практических задач;</w:t>
      </w:r>
    </w:p>
    <w:p w:rsidR="00AD7058" w:rsidRPr="006E397D" w:rsidRDefault="00AD7058" w:rsidP="00AD7058">
      <w:pPr>
        <w:pStyle w:val="a4"/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397D">
        <w:rPr>
          <w:rFonts w:ascii="Times New Roman" w:hAnsi="Times New Roman" w:cs="Times New Roman"/>
          <w:sz w:val="28"/>
          <w:szCs w:val="28"/>
        </w:rPr>
        <w:lastRenderedPageBreak/>
        <w:t>требования к оформлению публикаций</w:t>
      </w:r>
      <w:r w:rsidRPr="006E397D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AD7058" w:rsidRPr="006E397D" w:rsidRDefault="00AD7058" w:rsidP="00AD7058">
      <w:pPr>
        <w:pStyle w:val="a4"/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E397D">
        <w:rPr>
          <w:rFonts w:ascii="Times New Roman" w:hAnsi="Times New Roman" w:cs="Times New Roman"/>
          <w:noProof/>
          <w:sz w:val="28"/>
          <w:szCs w:val="28"/>
        </w:rPr>
        <w:t>ос</w:t>
      </w:r>
      <w:bookmarkStart w:id="1" w:name="OCRUncertain152"/>
      <w:r w:rsidRPr="006E397D">
        <w:rPr>
          <w:rFonts w:ascii="Times New Roman" w:hAnsi="Times New Roman" w:cs="Times New Roman"/>
          <w:noProof/>
          <w:sz w:val="28"/>
          <w:szCs w:val="28"/>
        </w:rPr>
        <w:t>н</w:t>
      </w:r>
      <w:bookmarkEnd w:id="1"/>
      <w:r w:rsidRPr="006E397D">
        <w:rPr>
          <w:rFonts w:ascii="Times New Roman" w:hAnsi="Times New Roman" w:cs="Times New Roman"/>
          <w:noProof/>
          <w:sz w:val="28"/>
          <w:szCs w:val="28"/>
        </w:rPr>
        <w:t>о</w:t>
      </w:r>
      <w:bookmarkStart w:id="2" w:name="OCRUncertain153"/>
      <w:r w:rsidRPr="006E397D">
        <w:rPr>
          <w:rFonts w:ascii="Times New Roman" w:hAnsi="Times New Roman" w:cs="Times New Roman"/>
          <w:noProof/>
          <w:sz w:val="28"/>
          <w:szCs w:val="28"/>
        </w:rPr>
        <w:t>в</w:t>
      </w:r>
      <w:bookmarkEnd w:id="2"/>
      <w:r w:rsidRPr="006E397D">
        <w:rPr>
          <w:rFonts w:ascii="Times New Roman" w:hAnsi="Times New Roman" w:cs="Times New Roman"/>
          <w:noProof/>
          <w:sz w:val="28"/>
          <w:szCs w:val="28"/>
        </w:rPr>
        <w:t>ные принципы цифровой обработки изображений;</w:t>
      </w:r>
    </w:p>
    <w:p w:rsidR="00AD7058" w:rsidRPr="006E397D" w:rsidRDefault="00AD7058" w:rsidP="00AD7058">
      <w:pPr>
        <w:pStyle w:val="a4"/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E397D">
        <w:rPr>
          <w:rFonts w:ascii="Times New Roman" w:hAnsi="Times New Roman" w:cs="Times New Roman"/>
          <w:noProof/>
          <w:sz w:val="28"/>
          <w:szCs w:val="28"/>
        </w:rPr>
        <w:t>понятие анимации и способы её создан</w:t>
      </w:r>
      <w:bookmarkStart w:id="3" w:name="OCRUncertain159"/>
      <w:r w:rsidRPr="006E397D">
        <w:rPr>
          <w:rFonts w:ascii="Times New Roman" w:hAnsi="Times New Roman" w:cs="Times New Roman"/>
          <w:noProof/>
          <w:sz w:val="28"/>
          <w:szCs w:val="28"/>
        </w:rPr>
        <w:t>и</w:t>
      </w:r>
      <w:bookmarkEnd w:id="3"/>
      <w:r w:rsidRPr="006E397D">
        <w:rPr>
          <w:rFonts w:ascii="Times New Roman" w:hAnsi="Times New Roman" w:cs="Times New Roman"/>
          <w:noProof/>
          <w:sz w:val="28"/>
          <w:szCs w:val="28"/>
        </w:rPr>
        <w:t>я;</w:t>
      </w:r>
    </w:p>
    <w:p w:rsidR="00AD7058" w:rsidRPr="006E397D" w:rsidRDefault="00AD7058" w:rsidP="00AD7058">
      <w:pPr>
        <w:pStyle w:val="a4"/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E397D">
        <w:rPr>
          <w:rFonts w:ascii="Times New Roman" w:hAnsi="Times New Roman" w:cs="Times New Roman"/>
          <w:noProof/>
          <w:sz w:val="28"/>
          <w:szCs w:val="28"/>
        </w:rPr>
        <w:t>основные приемы работы в изученных приложениях.</w:t>
      </w:r>
    </w:p>
    <w:p w:rsidR="00AD7058" w:rsidRPr="006E397D" w:rsidRDefault="00AD7058" w:rsidP="00AD705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E397D">
        <w:rPr>
          <w:rFonts w:ascii="Times New Roman" w:hAnsi="Times New Roman" w:cs="Times New Roman"/>
          <w:noProof/>
          <w:sz w:val="28"/>
          <w:szCs w:val="28"/>
        </w:rPr>
        <w:t xml:space="preserve">В результате освоения практической части учащиеся получат </w:t>
      </w:r>
      <w:r w:rsidRPr="00AD7058">
        <w:rPr>
          <w:rFonts w:ascii="Times New Roman" w:hAnsi="Times New Roman" w:cs="Times New Roman"/>
          <w:b/>
          <w:noProof/>
          <w:sz w:val="28"/>
          <w:szCs w:val="28"/>
        </w:rPr>
        <w:t>навыки</w:t>
      </w:r>
      <w:r>
        <w:rPr>
          <w:rFonts w:ascii="Times New Roman" w:hAnsi="Times New Roman" w:cs="Times New Roman"/>
          <w:b/>
          <w:noProof/>
          <w:sz w:val="28"/>
          <w:szCs w:val="28"/>
        </w:rPr>
        <w:t>:</w:t>
      </w:r>
    </w:p>
    <w:p w:rsidR="00AD7058" w:rsidRPr="006E397D" w:rsidRDefault="00AD7058" w:rsidP="00AD7058">
      <w:pPr>
        <w:pStyle w:val="a4"/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E397D">
        <w:rPr>
          <w:rFonts w:ascii="Times New Roman" w:hAnsi="Times New Roman" w:cs="Times New Roman"/>
          <w:noProof/>
          <w:sz w:val="28"/>
          <w:szCs w:val="28"/>
        </w:rPr>
        <w:t>создан</w:t>
      </w:r>
      <w:bookmarkStart w:id="4" w:name="OCRUncertain176"/>
      <w:r w:rsidRPr="006E397D">
        <w:rPr>
          <w:rFonts w:ascii="Times New Roman" w:hAnsi="Times New Roman" w:cs="Times New Roman"/>
          <w:noProof/>
          <w:sz w:val="28"/>
          <w:szCs w:val="28"/>
        </w:rPr>
        <w:t>и</w:t>
      </w:r>
      <w:bookmarkEnd w:id="4"/>
      <w:r w:rsidRPr="006E397D">
        <w:rPr>
          <w:rFonts w:ascii="Times New Roman" w:hAnsi="Times New Roman" w:cs="Times New Roman"/>
          <w:noProof/>
          <w:sz w:val="28"/>
          <w:szCs w:val="28"/>
        </w:rPr>
        <w:t>я компоненто</w:t>
      </w:r>
      <w:bookmarkStart w:id="5" w:name="OCRUncertain177"/>
      <w:r w:rsidRPr="006E397D">
        <w:rPr>
          <w:rFonts w:ascii="Times New Roman" w:hAnsi="Times New Roman" w:cs="Times New Roman"/>
          <w:noProof/>
          <w:sz w:val="28"/>
          <w:szCs w:val="28"/>
        </w:rPr>
        <w:t>в</w:t>
      </w:r>
      <w:bookmarkEnd w:id="5"/>
      <w:r w:rsidRPr="006E397D">
        <w:rPr>
          <w:rFonts w:ascii="Times New Roman" w:hAnsi="Times New Roman" w:cs="Times New Roman"/>
          <w:noProof/>
          <w:sz w:val="28"/>
          <w:szCs w:val="28"/>
        </w:rPr>
        <w:t xml:space="preserve"> презентации, публикации, анимации, изображений;</w:t>
      </w:r>
    </w:p>
    <w:p w:rsidR="00AD7058" w:rsidRPr="006E397D" w:rsidRDefault="00AD7058" w:rsidP="00AD7058">
      <w:pPr>
        <w:pStyle w:val="a4"/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E397D">
        <w:rPr>
          <w:rFonts w:ascii="Times New Roman" w:hAnsi="Times New Roman" w:cs="Times New Roman"/>
          <w:noProof/>
          <w:sz w:val="28"/>
          <w:szCs w:val="28"/>
        </w:rPr>
        <w:t>рабо</w:t>
      </w:r>
      <w:bookmarkStart w:id="6" w:name="OCRUncertain178"/>
      <w:r w:rsidRPr="006E397D">
        <w:rPr>
          <w:rFonts w:ascii="Times New Roman" w:hAnsi="Times New Roman" w:cs="Times New Roman"/>
          <w:noProof/>
          <w:sz w:val="28"/>
          <w:szCs w:val="28"/>
        </w:rPr>
        <w:t>т</w:t>
      </w:r>
      <w:bookmarkEnd w:id="6"/>
      <w:r w:rsidRPr="006E397D">
        <w:rPr>
          <w:rFonts w:ascii="Times New Roman" w:hAnsi="Times New Roman" w:cs="Times New Roman"/>
          <w:noProof/>
          <w:sz w:val="28"/>
          <w:szCs w:val="28"/>
        </w:rPr>
        <w:t xml:space="preserve">ы с </w:t>
      </w:r>
      <w:bookmarkStart w:id="7" w:name="OCRUncertain179"/>
      <w:r w:rsidRPr="006E397D">
        <w:rPr>
          <w:rFonts w:ascii="Times New Roman" w:hAnsi="Times New Roman" w:cs="Times New Roman"/>
          <w:noProof/>
          <w:sz w:val="28"/>
          <w:szCs w:val="28"/>
        </w:rPr>
        <w:t>браузерами,</w:t>
      </w:r>
      <w:bookmarkEnd w:id="7"/>
      <w:r w:rsidRPr="006E397D">
        <w:rPr>
          <w:rFonts w:ascii="Times New Roman" w:hAnsi="Times New Roman" w:cs="Times New Roman"/>
          <w:noProof/>
          <w:sz w:val="28"/>
          <w:szCs w:val="28"/>
        </w:rPr>
        <w:t xml:space="preserve"> растровыми и векторными граф</w:t>
      </w:r>
      <w:bookmarkStart w:id="8" w:name="OCRUncertain181"/>
      <w:r w:rsidRPr="006E397D">
        <w:rPr>
          <w:rFonts w:ascii="Times New Roman" w:hAnsi="Times New Roman" w:cs="Times New Roman"/>
          <w:noProof/>
          <w:sz w:val="28"/>
          <w:szCs w:val="28"/>
        </w:rPr>
        <w:t>и</w:t>
      </w:r>
      <w:bookmarkEnd w:id="8"/>
      <w:r w:rsidRPr="006E397D">
        <w:rPr>
          <w:rFonts w:ascii="Times New Roman" w:hAnsi="Times New Roman" w:cs="Times New Roman"/>
          <w:noProof/>
          <w:sz w:val="28"/>
          <w:szCs w:val="28"/>
        </w:rPr>
        <w:t>ческ</w:t>
      </w:r>
      <w:bookmarkStart w:id="9" w:name="OCRUncertain182"/>
      <w:r w:rsidRPr="006E397D">
        <w:rPr>
          <w:rFonts w:ascii="Times New Roman" w:hAnsi="Times New Roman" w:cs="Times New Roman"/>
          <w:noProof/>
          <w:sz w:val="28"/>
          <w:szCs w:val="28"/>
        </w:rPr>
        <w:t>и</w:t>
      </w:r>
      <w:bookmarkEnd w:id="9"/>
      <w:r w:rsidRPr="006E397D">
        <w:rPr>
          <w:rFonts w:ascii="Times New Roman" w:hAnsi="Times New Roman" w:cs="Times New Roman"/>
          <w:noProof/>
          <w:sz w:val="28"/>
          <w:szCs w:val="28"/>
        </w:rPr>
        <w:t>ми реда</w:t>
      </w:r>
      <w:bookmarkStart w:id="10" w:name="OCRUncertain183"/>
      <w:r w:rsidRPr="006E397D">
        <w:rPr>
          <w:rFonts w:ascii="Times New Roman" w:hAnsi="Times New Roman" w:cs="Times New Roman"/>
          <w:noProof/>
          <w:sz w:val="28"/>
          <w:szCs w:val="28"/>
        </w:rPr>
        <w:t>к</w:t>
      </w:r>
      <w:bookmarkEnd w:id="10"/>
      <w:r w:rsidRPr="006E397D">
        <w:rPr>
          <w:rFonts w:ascii="Times New Roman" w:hAnsi="Times New Roman" w:cs="Times New Roman"/>
          <w:noProof/>
          <w:sz w:val="28"/>
          <w:szCs w:val="28"/>
        </w:rPr>
        <w:t>торами, текстовыми процессорами и настольными  издательскими системами;</w:t>
      </w:r>
    </w:p>
    <w:p w:rsidR="00AD7058" w:rsidRPr="006E397D" w:rsidRDefault="00AD7058" w:rsidP="00AD7058">
      <w:pPr>
        <w:pStyle w:val="a4"/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397D">
        <w:rPr>
          <w:rFonts w:ascii="Times New Roman" w:hAnsi="Times New Roman" w:cs="Times New Roman"/>
          <w:noProof/>
          <w:sz w:val="28"/>
          <w:szCs w:val="28"/>
        </w:rPr>
        <w:t>применять основные элементы языка разметк</w:t>
      </w:r>
      <w:bookmarkStart w:id="11" w:name="OCRUncertain188"/>
      <w:r w:rsidRPr="006E397D">
        <w:rPr>
          <w:rFonts w:ascii="Times New Roman" w:hAnsi="Times New Roman" w:cs="Times New Roman"/>
          <w:noProof/>
          <w:sz w:val="28"/>
          <w:szCs w:val="28"/>
        </w:rPr>
        <w:t>и</w:t>
      </w:r>
      <w:bookmarkEnd w:id="11"/>
      <w:r w:rsidRPr="006E397D">
        <w:rPr>
          <w:rFonts w:ascii="Times New Roman" w:hAnsi="Times New Roman" w:cs="Times New Roman"/>
          <w:noProof/>
          <w:sz w:val="28"/>
          <w:szCs w:val="28"/>
        </w:rPr>
        <w:t xml:space="preserve"> г</w:t>
      </w:r>
      <w:bookmarkStart w:id="12" w:name="OCRUncertain189"/>
      <w:r w:rsidRPr="006E397D">
        <w:rPr>
          <w:rFonts w:ascii="Times New Roman" w:hAnsi="Times New Roman" w:cs="Times New Roman"/>
          <w:noProof/>
          <w:sz w:val="28"/>
          <w:szCs w:val="28"/>
        </w:rPr>
        <w:t>и</w:t>
      </w:r>
      <w:bookmarkEnd w:id="12"/>
      <w:r w:rsidRPr="006E397D">
        <w:rPr>
          <w:rFonts w:ascii="Times New Roman" w:hAnsi="Times New Roman" w:cs="Times New Roman"/>
          <w:noProof/>
          <w:sz w:val="28"/>
          <w:szCs w:val="28"/>
        </w:rPr>
        <w:t>пертекста для ф</w:t>
      </w:r>
      <w:bookmarkStart w:id="13" w:name="OCRUncertain190"/>
      <w:r w:rsidRPr="006E397D">
        <w:rPr>
          <w:rFonts w:ascii="Times New Roman" w:hAnsi="Times New Roman" w:cs="Times New Roman"/>
          <w:noProof/>
          <w:sz w:val="28"/>
          <w:szCs w:val="28"/>
        </w:rPr>
        <w:t>и</w:t>
      </w:r>
      <w:bookmarkEnd w:id="13"/>
      <w:r w:rsidRPr="006E397D">
        <w:rPr>
          <w:rFonts w:ascii="Times New Roman" w:hAnsi="Times New Roman" w:cs="Times New Roman"/>
          <w:noProof/>
          <w:sz w:val="28"/>
          <w:szCs w:val="28"/>
        </w:rPr>
        <w:t>з</w:t>
      </w:r>
      <w:bookmarkStart w:id="14" w:name="OCRUncertain191"/>
      <w:r w:rsidRPr="006E397D">
        <w:rPr>
          <w:rFonts w:ascii="Times New Roman" w:hAnsi="Times New Roman" w:cs="Times New Roman"/>
          <w:noProof/>
          <w:sz w:val="28"/>
          <w:szCs w:val="28"/>
        </w:rPr>
        <w:t>и</w:t>
      </w:r>
      <w:bookmarkEnd w:id="14"/>
      <w:r w:rsidRPr="006E397D">
        <w:rPr>
          <w:rFonts w:ascii="Times New Roman" w:hAnsi="Times New Roman" w:cs="Times New Roman"/>
          <w:noProof/>
          <w:sz w:val="28"/>
          <w:szCs w:val="28"/>
        </w:rPr>
        <w:t>ческого и лог</w:t>
      </w:r>
      <w:bookmarkStart w:id="15" w:name="OCRUncertain192"/>
      <w:r w:rsidRPr="006E397D">
        <w:rPr>
          <w:rFonts w:ascii="Times New Roman" w:hAnsi="Times New Roman" w:cs="Times New Roman"/>
          <w:noProof/>
          <w:sz w:val="28"/>
          <w:szCs w:val="28"/>
        </w:rPr>
        <w:t>и</w:t>
      </w:r>
      <w:bookmarkEnd w:id="15"/>
      <w:r w:rsidRPr="006E397D">
        <w:rPr>
          <w:rFonts w:ascii="Times New Roman" w:hAnsi="Times New Roman" w:cs="Times New Roman"/>
          <w:noProof/>
          <w:sz w:val="28"/>
          <w:szCs w:val="28"/>
        </w:rPr>
        <w:t>ческого формат</w:t>
      </w:r>
      <w:bookmarkStart w:id="16" w:name="OCRUncertain193"/>
      <w:r w:rsidRPr="006E397D">
        <w:rPr>
          <w:rFonts w:ascii="Times New Roman" w:hAnsi="Times New Roman" w:cs="Times New Roman"/>
          <w:noProof/>
          <w:sz w:val="28"/>
          <w:szCs w:val="28"/>
        </w:rPr>
        <w:t>и</w:t>
      </w:r>
      <w:bookmarkEnd w:id="16"/>
      <w:r w:rsidRPr="006E397D">
        <w:rPr>
          <w:rFonts w:ascii="Times New Roman" w:hAnsi="Times New Roman" w:cs="Times New Roman"/>
          <w:noProof/>
          <w:sz w:val="28"/>
          <w:szCs w:val="28"/>
        </w:rPr>
        <w:t>рован</w:t>
      </w:r>
      <w:bookmarkStart w:id="17" w:name="OCRUncertain194"/>
      <w:r w:rsidRPr="006E397D">
        <w:rPr>
          <w:rFonts w:ascii="Times New Roman" w:hAnsi="Times New Roman" w:cs="Times New Roman"/>
          <w:noProof/>
          <w:sz w:val="28"/>
          <w:szCs w:val="28"/>
        </w:rPr>
        <w:t>и</w:t>
      </w:r>
      <w:bookmarkEnd w:id="17"/>
      <w:r w:rsidRPr="006E397D">
        <w:rPr>
          <w:rFonts w:ascii="Times New Roman" w:hAnsi="Times New Roman" w:cs="Times New Roman"/>
          <w:noProof/>
          <w:sz w:val="28"/>
          <w:szCs w:val="28"/>
        </w:rPr>
        <w:t>я текста, создан</w:t>
      </w:r>
      <w:bookmarkStart w:id="18" w:name="OCRUncertain195"/>
      <w:r w:rsidRPr="006E397D">
        <w:rPr>
          <w:rFonts w:ascii="Times New Roman" w:hAnsi="Times New Roman" w:cs="Times New Roman"/>
          <w:noProof/>
          <w:sz w:val="28"/>
          <w:szCs w:val="28"/>
        </w:rPr>
        <w:t>и</w:t>
      </w:r>
      <w:bookmarkEnd w:id="18"/>
      <w:r w:rsidRPr="006E397D">
        <w:rPr>
          <w:rFonts w:ascii="Times New Roman" w:hAnsi="Times New Roman" w:cs="Times New Roman"/>
          <w:noProof/>
          <w:sz w:val="28"/>
          <w:szCs w:val="28"/>
        </w:rPr>
        <w:t>я списко</w:t>
      </w:r>
      <w:bookmarkStart w:id="19" w:name="OCRUncertain196"/>
      <w:r w:rsidRPr="006E397D">
        <w:rPr>
          <w:rFonts w:ascii="Times New Roman" w:hAnsi="Times New Roman" w:cs="Times New Roman"/>
          <w:noProof/>
          <w:sz w:val="28"/>
          <w:szCs w:val="28"/>
        </w:rPr>
        <w:t>в</w:t>
      </w:r>
      <w:bookmarkEnd w:id="19"/>
      <w:r w:rsidRPr="006E397D">
        <w:rPr>
          <w:rFonts w:ascii="Times New Roman" w:hAnsi="Times New Roman" w:cs="Times New Roman"/>
          <w:noProof/>
          <w:sz w:val="28"/>
          <w:szCs w:val="28"/>
        </w:rPr>
        <w:t>, табл</w:t>
      </w:r>
      <w:bookmarkStart w:id="20" w:name="OCRUncertain197"/>
      <w:r w:rsidRPr="006E397D">
        <w:rPr>
          <w:rFonts w:ascii="Times New Roman" w:hAnsi="Times New Roman" w:cs="Times New Roman"/>
          <w:noProof/>
          <w:sz w:val="28"/>
          <w:szCs w:val="28"/>
        </w:rPr>
        <w:t>и</w:t>
      </w:r>
      <w:bookmarkEnd w:id="20"/>
      <w:r w:rsidRPr="006E397D">
        <w:rPr>
          <w:rFonts w:ascii="Times New Roman" w:hAnsi="Times New Roman" w:cs="Times New Roman"/>
          <w:noProof/>
          <w:sz w:val="28"/>
          <w:szCs w:val="28"/>
        </w:rPr>
        <w:t xml:space="preserve">ц, гиперссылок, </w:t>
      </w:r>
      <w:bookmarkStart w:id="21" w:name="OCRUncertain199"/>
      <w:r w:rsidRPr="006E397D">
        <w:rPr>
          <w:rFonts w:ascii="Times New Roman" w:hAnsi="Times New Roman" w:cs="Times New Roman"/>
          <w:noProof/>
          <w:sz w:val="28"/>
          <w:szCs w:val="28"/>
        </w:rPr>
        <w:t>графических</w:t>
      </w:r>
      <w:bookmarkEnd w:id="21"/>
      <w:r w:rsidRPr="006E397D">
        <w:rPr>
          <w:rFonts w:ascii="Times New Roman" w:hAnsi="Times New Roman" w:cs="Times New Roman"/>
          <w:noProof/>
          <w:sz w:val="28"/>
          <w:szCs w:val="28"/>
        </w:rPr>
        <w:t xml:space="preserve"> объект</w:t>
      </w:r>
      <w:bookmarkStart w:id="22" w:name="OCRUncertain200"/>
      <w:r w:rsidRPr="006E397D">
        <w:rPr>
          <w:rFonts w:ascii="Times New Roman" w:hAnsi="Times New Roman" w:cs="Times New Roman"/>
          <w:noProof/>
          <w:sz w:val="28"/>
          <w:szCs w:val="28"/>
        </w:rPr>
        <w:t>о</w:t>
      </w:r>
      <w:bookmarkEnd w:id="22"/>
      <w:r w:rsidRPr="006E397D">
        <w:rPr>
          <w:rFonts w:ascii="Times New Roman" w:hAnsi="Times New Roman" w:cs="Times New Roman"/>
          <w:noProof/>
          <w:sz w:val="28"/>
          <w:szCs w:val="28"/>
        </w:rPr>
        <w:t>в в документе, публикации, презентации;</w:t>
      </w:r>
    </w:p>
    <w:p w:rsidR="00AD7058" w:rsidRPr="006E397D" w:rsidRDefault="00AD7058" w:rsidP="00AD7058">
      <w:pPr>
        <w:pStyle w:val="a4"/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397D">
        <w:rPr>
          <w:rFonts w:ascii="Times New Roman" w:hAnsi="Times New Roman" w:cs="Times New Roman"/>
          <w:sz w:val="28"/>
          <w:szCs w:val="28"/>
        </w:rPr>
        <w:t>создавать мультимедийные презентации, используя возможности программы PowerPoint;</w:t>
      </w:r>
    </w:p>
    <w:p w:rsidR="00AD7058" w:rsidRPr="006E397D" w:rsidRDefault="00AD7058" w:rsidP="00AD7058">
      <w:pPr>
        <w:pStyle w:val="a4"/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E397D">
        <w:rPr>
          <w:rFonts w:ascii="Times New Roman" w:hAnsi="Times New Roman" w:cs="Times New Roman"/>
          <w:sz w:val="28"/>
          <w:szCs w:val="28"/>
        </w:rPr>
        <w:t>составлять и оформлять публикации.</w:t>
      </w:r>
    </w:p>
    <w:p w:rsidR="00AF295F" w:rsidRPr="00FC4675" w:rsidRDefault="00AD7058" w:rsidP="00AD705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333333"/>
          <w:spacing w:val="-6"/>
          <w:sz w:val="28"/>
          <w:szCs w:val="28"/>
        </w:rPr>
      </w:pPr>
      <w:r w:rsidRPr="00FC4675">
        <w:rPr>
          <w:rFonts w:ascii="Times New Roman" w:hAnsi="Times New Roman" w:cs="Times New Roman"/>
          <w:color w:val="333333"/>
          <w:spacing w:val="-6"/>
          <w:sz w:val="28"/>
          <w:szCs w:val="28"/>
        </w:rPr>
        <w:t>Для реализации проектной деятельности необходимы м</w:t>
      </w:r>
      <w:r w:rsidR="00AF295F" w:rsidRPr="00FC4675">
        <w:rPr>
          <w:rFonts w:ascii="Times New Roman" w:hAnsi="Times New Roman" w:cs="Times New Roman"/>
          <w:color w:val="333333"/>
          <w:spacing w:val="-6"/>
          <w:sz w:val="28"/>
          <w:szCs w:val="28"/>
        </w:rPr>
        <w:t>етодические средства</w:t>
      </w:r>
      <w:r w:rsidRPr="00FC4675">
        <w:rPr>
          <w:rFonts w:ascii="Times New Roman" w:hAnsi="Times New Roman" w:cs="Times New Roman"/>
          <w:color w:val="333333"/>
          <w:spacing w:val="-6"/>
          <w:sz w:val="28"/>
          <w:szCs w:val="28"/>
        </w:rPr>
        <w:t>:</w:t>
      </w:r>
    </w:p>
    <w:p w:rsidR="00031C9C" w:rsidRPr="00AD7058" w:rsidRDefault="00031C9C" w:rsidP="00AD7058">
      <w:pPr>
        <w:pStyle w:val="a4"/>
        <w:numPr>
          <w:ilvl w:val="0"/>
          <w:numId w:val="34"/>
        </w:numPr>
        <w:spacing w:after="0" w:line="240" w:lineRule="auto"/>
        <w:ind w:left="284" w:right="-108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058">
        <w:rPr>
          <w:rFonts w:ascii="Times New Roman" w:hAnsi="Times New Roman" w:cs="Times New Roman"/>
          <w:sz w:val="28"/>
          <w:szCs w:val="28"/>
        </w:rPr>
        <w:t xml:space="preserve">Система практических </w:t>
      </w:r>
      <w:r w:rsidR="00AF295F" w:rsidRPr="00AD7058">
        <w:rPr>
          <w:rFonts w:ascii="Times New Roman" w:hAnsi="Times New Roman" w:cs="Times New Roman"/>
          <w:sz w:val="28"/>
          <w:szCs w:val="28"/>
        </w:rPr>
        <w:t xml:space="preserve">заданий с пошаговой инструкцией работы в </w:t>
      </w:r>
      <w:r w:rsidR="00D3608B" w:rsidRPr="00AD7058">
        <w:rPr>
          <w:rFonts w:ascii="Times New Roman" w:hAnsi="Times New Roman" w:cs="Times New Roman"/>
          <w:sz w:val="28"/>
          <w:szCs w:val="28"/>
        </w:rPr>
        <w:t>конкре</w:t>
      </w:r>
      <w:r w:rsidR="00D3608B" w:rsidRPr="00AD7058">
        <w:rPr>
          <w:rFonts w:ascii="Times New Roman" w:hAnsi="Times New Roman" w:cs="Times New Roman"/>
          <w:sz w:val="28"/>
          <w:szCs w:val="28"/>
        </w:rPr>
        <w:t>т</w:t>
      </w:r>
      <w:r w:rsidR="00D3608B" w:rsidRPr="00AD7058">
        <w:rPr>
          <w:rFonts w:ascii="Times New Roman" w:hAnsi="Times New Roman" w:cs="Times New Roman"/>
          <w:sz w:val="28"/>
          <w:szCs w:val="28"/>
        </w:rPr>
        <w:t xml:space="preserve">ном </w:t>
      </w:r>
      <w:r w:rsidR="00AF295F" w:rsidRPr="00AD7058">
        <w:rPr>
          <w:rFonts w:ascii="Times New Roman" w:hAnsi="Times New Roman" w:cs="Times New Roman"/>
          <w:sz w:val="28"/>
          <w:szCs w:val="28"/>
        </w:rPr>
        <w:t>редакторе</w:t>
      </w:r>
      <w:r w:rsidRPr="00AD7058">
        <w:rPr>
          <w:rFonts w:ascii="Times New Roman" w:hAnsi="Times New Roman" w:cs="Times New Roman"/>
          <w:sz w:val="28"/>
          <w:szCs w:val="28"/>
        </w:rPr>
        <w:t>.</w:t>
      </w:r>
    </w:p>
    <w:p w:rsidR="00D3608B" w:rsidRPr="00AD7058" w:rsidRDefault="00D3608B" w:rsidP="00AD7058">
      <w:pPr>
        <w:pStyle w:val="a4"/>
        <w:numPr>
          <w:ilvl w:val="0"/>
          <w:numId w:val="34"/>
        </w:numPr>
        <w:spacing w:after="0" w:line="240" w:lineRule="auto"/>
        <w:ind w:left="284" w:right="-108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058">
        <w:rPr>
          <w:rFonts w:ascii="Times New Roman" w:hAnsi="Times New Roman" w:cs="Times New Roman"/>
          <w:sz w:val="28"/>
          <w:szCs w:val="28"/>
        </w:rPr>
        <w:t>Электронные учебные пособия.</w:t>
      </w:r>
    </w:p>
    <w:p w:rsidR="00D3608B" w:rsidRPr="00AD7058" w:rsidRDefault="00D3608B" w:rsidP="00AD7058">
      <w:pPr>
        <w:pStyle w:val="a4"/>
        <w:numPr>
          <w:ilvl w:val="0"/>
          <w:numId w:val="34"/>
        </w:numPr>
        <w:spacing w:after="0" w:line="240" w:lineRule="auto"/>
        <w:ind w:left="284" w:right="-108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058">
        <w:rPr>
          <w:rFonts w:ascii="Times New Roman" w:hAnsi="Times New Roman" w:cs="Times New Roman"/>
          <w:sz w:val="28"/>
          <w:szCs w:val="28"/>
        </w:rPr>
        <w:t>Перечень тем заданий и проектов.</w:t>
      </w:r>
    </w:p>
    <w:p w:rsidR="00031C9C" w:rsidRPr="00AD7058" w:rsidRDefault="00031C9C" w:rsidP="00AD7058">
      <w:pPr>
        <w:pStyle w:val="a4"/>
        <w:numPr>
          <w:ilvl w:val="0"/>
          <w:numId w:val="34"/>
        </w:numPr>
        <w:spacing w:after="0" w:line="240" w:lineRule="auto"/>
        <w:ind w:left="284" w:right="-108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058">
        <w:rPr>
          <w:rFonts w:ascii="Times New Roman" w:hAnsi="Times New Roman" w:cs="Times New Roman"/>
          <w:sz w:val="28"/>
          <w:szCs w:val="28"/>
        </w:rPr>
        <w:t>Электронные тесты по основным темам.</w:t>
      </w:r>
    </w:p>
    <w:p w:rsidR="00FC4675" w:rsidRDefault="00FC4675" w:rsidP="00FC4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формирования информационной культуры школьников и развития навыков работы с информацией метод проектов выбран не случайно. </w:t>
      </w:r>
      <w:r w:rsidRPr="00FC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</w:t>
      </w:r>
      <w:r w:rsidRPr="00FC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C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метод является дидактическим средство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C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активизации познавательной д</w:t>
      </w:r>
      <w:r w:rsidRPr="00FC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C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Pr="00FC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развития креативности и одновременно формирования определенных личностных качеств.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4675" w:rsidRPr="00FC4675" w:rsidRDefault="00FC4675" w:rsidP="00FC4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популярной «свободной энциклопедии Википедии» проект трактуется таким образом: проект </w:t>
      </w:r>
      <w:r w:rsidRPr="00FC4675">
        <w:rPr>
          <w:rFonts w:ascii="Times New Roman" w:hAnsi="Times New Roman" w:cs="Times New Roman"/>
          <w:sz w:val="28"/>
          <w:szCs w:val="28"/>
        </w:rPr>
        <w:t xml:space="preserve">(от </w:t>
      </w:r>
      <w:hyperlink r:id="rId6" w:tooltip="Латинский язык" w:history="1">
        <w:r w:rsidRPr="00FC467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лат.</w:t>
        </w:r>
      </w:hyperlink>
      <w:r w:rsidRPr="00FC4675">
        <w:rPr>
          <w:rFonts w:ascii="Times New Roman" w:hAnsi="Times New Roman" w:cs="Times New Roman"/>
          <w:sz w:val="28"/>
          <w:szCs w:val="28"/>
        </w:rPr>
        <w:t xml:space="preserve"> </w:t>
      </w:r>
      <w:r w:rsidRPr="00FC4675">
        <w:rPr>
          <w:rFonts w:ascii="Times New Roman" w:hAnsi="Times New Roman" w:cs="Times New Roman"/>
          <w:i/>
          <w:iCs/>
          <w:sz w:val="28"/>
          <w:szCs w:val="28"/>
          <w:lang w:val="la-Latn"/>
        </w:rPr>
        <w:t>projectus</w:t>
      </w:r>
      <w:r w:rsidRPr="00FC4675">
        <w:rPr>
          <w:rFonts w:ascii="Times New Roman" w:hAnsi="Times New Roman" w:cs="Times New Roman"/>
          <w:sz w:val="28"/>
          <w:szCs w:val="28"/>
        </w:rPr>
        <w:t xml:space="preserve"> — </w:t>
      </w:r>
      <w:r w:rsidRPr="00FC4675">
        <w:rPr>
          <w:rFonts w:ascii="Times New Roman" w:hAnsi="Times New Roman" w:cs="Times New Roman"/>
          <w:i/>
          <w:iCs/>
          <w:sz w:val="28"/>
          <w:szCs w:val="28"/>
        </w:rPr>
        <w:t>брошенный вперед, выступающий, выдающийся вперёд</w:t>
      </w:r>
      <w:r w:rsidRPr="00FC4675">
        <w:rPr>
          <w:rFonts w:ascii="Times New Roman" w:hAnsi="Times New Roman" w:cs="Times New Roman"/>
          <w:sz w:val="28"/>
          <w:szCs w:val="28"/>
        </w:rPr>
        <w:t>) — это уникальная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675">
        <w:rPr>
          <w:rFonts w:ascii="Times New Roman" w:hAnsi="Times New Roman" w:cs="Times New Roman"/>
          <w:sz w:val="28"/>
          <w:szCs w:val="28"/>
        </w:rPr>
        <w:t xml:space="preserve">деятельность, имеющая начало и конец во времени, направленная на достижение заранее определённого </w:t>
      </w:r>
      <w:hyperlink r:id="rId7" w:tooltip="Результат" w:history="1">
        <w:r w:rsidRPr="00FC467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результ</w:t>
        </w:r>
        <w:r w:rsidRPr="00FC467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FC467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та</w:t>
        </w:r>
      </w:hyperlink>
      <w:r w:rsidRPr="00FC4675">
        <w:rPr>
          <w:rFonts w:ascii="Times New Roman" w:hAnsi="Times New Roman" w:cs="Times New Roman"/>
          <w:sz w:val="28"/>
          <w:szCs w:val="28"/>
        </w:rPr>
        <w:t>/</w:t>
      </w:r>
      <w:hyperlink r:id="rId8" w:tooltip="Цель" w:history="1">
        <w:r w:rsidRPr="00FC467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цели</w:t>
        </w:r>
      </w:hyperlink>
      <w:r w:rsidRPr="00FC4675">
        <w:rPr>
          <w:rFonts w:ascii="Times New Roman" w:hAnsi="Times New Roman" w:cs="Times New Roman"/>
          <w:sz w:val="28"/>
          <w:szCs w:val="28"/>
        </w:rPr>
        <w:t xml:space="preserve"> (уникального </w:t>
      </w:r>
      <w:hyperlink r:id="rId9" w:tooltip="Продукт" w:history="1">
        <w:r w:rsidRPr="00FC467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продукта</w:t>
        </w:r>
      </w:hyperlink>
      <w:r w:rsidRPr="00FC4675">
        <w:rPr>
          <w:rFonts w:ascii="Times New Roman" w:hAnsi="Times New Roman" w:cs="Times New Roman"/>
          <w:sz w:val="28"/>
          <w:szCs w:val="28"/>
        </w:rPr>
        <w:t xml:space="preserve">) при заданных ограничениях по </w:t>
      </w:r>
      <w:hyperlink r:id="rId10" w:tooltip="Ресурс" w:history="1">
        <w:r w:rsidRPr="00FC467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ресурсам</w:t>
        </w:r>
      </w:hyperlink>
      <w:r w:rsidRPr="00FC4675">
        <w:rPr>
          <w:rFonts w:ascii="Times New Roman" w:hAnsi="Times New Roman" w:cs="Times New Roman"/>
          <w:sz w:val="28"/>
          <w:szCs w:val="28"/>
        </w:rPr>
        <w:t xml:space="preserve"> и ср</w:t>
      </w:r>
      <w:r w:rsidRPr="00FC4675">
        <w:rPr>
          <w:rFonts w:ascii="Times New Roman" w:hAnsi="Times New Roman" w:cs="Times New Roman"/>
          <w:sz w:val="28"/>
          <w:szCs w:val="28"/>
        </w:rPr>
        <w:t>о</w:t>
      </w:r>
      <w:r w:rsidRPr="00FC4675">
        <w:rPr>
          <w:rFonts w:ascii="Times New Roman" w:hAnsi="Times New Roman" w:cs="Times New Roman"/>
          <w:sz w:val="28"/>
          <w:szCs w:val="28"/>
        </w:rPr>
        <w:t>кам, а также требованиям к качеству и допустимому уровню риска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4675" w:rsidRDefault="00095209" w:rsidP="00FC4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C4675" w:rsidRPr="00FC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ключение школьника в создание проектов дает ему возможность осва</w:t>
      </w:r>
      <w:r w:rsidR="00FC4675" w:rsidRPr="00FC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C4675" w:rsidRPr="00FC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новые способы человеческой деятельности</w:t>
      </w:r>
      <w:r w:rsidR="00FC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="00FC4675" w:rsidRPr="00FC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формировать </w:t>
      </w:r>
      <w:r w:rsidR="00FC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определенны </w:t>
      </w:r>
      <w:r w:rsidR="00FC4675" w:rsidRPr="00FC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 качества, которые развиваются лишь в деятельности и не могут быть усвоены вербально.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проектом  активизирует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 учащихся – они становятся полноправными членами творческой группы (даже если эта группа включает только ученика и учителя, как руков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дителя проекта).</w:t>
      </w:r>
      <w:r w:rsidR="00FC4675" w:rsidRPr="00FC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Новая ситуация  (отличная от ситуации на уроке), порой даже ситуация </w:t>
      </w:r>
      <w:r w:rsidR="00FC4675" w:rsidRPr="00FC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активизирует познавательную деятельность.</w:t>
      </w:r>
    </w:p>
    <w:p w:rsidR="00031C9C" w:rsidRDefault="007102E2" w:rsidP="006E3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реализации этапов проектирования представлена в таблице 1.</w:t>
      </w:r>
    </w:p>
    <w:p w:rsidR="007102E2" w:rsidRDefault="007102E2" w:rsidP="006E3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2E2" w:rsidRDefault="007102E2" w:rsidP="006E3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2E2" w:rsidRPr="006E397D" w:rsidRDefault="007102E2" w:rsidP="006E3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C9C" w:rsidRPr="006E397D" w:rsidRDefault="00031C9C" w:rsidP="006E3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2E2" w:rsidRPr="007102E2" w:rsidRDefault="007102E2" w:rsidP="007102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0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Таблица 1</w:t>
      </w:r>
    </w:p>
    <w:p w:rsidR="00AF295F" w:rsidRPr="007102E2" w:rsidRDefault="00AF295F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0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Модель реализации </w:t>
      </w:r>
      <w:r w:rsidR="00710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мультимедиа</w:t>
      </w:r>
      <w:r w:rsidRPr="00710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проектов</w:t>
      </w:r>
    </w:p>
    <w:p w:rsidR="0078268F" w:rsidRDefault="0078268F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b"/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1985"/>
        <w:gridCol w:w="3827"/>
        <w:gridCol w:w="2411"/>
      </w:tblGrid>
      <w:tr w:rsidR="0078268F" w:rsidRPr="0078268F" w:rsidTr="00567141">
        <w:tc>
          <w:tcPr>
            <w:tcW w:w="2325" w:type="dxa"/>
          </w:tcPr>
          <w:p w:rsidR="0078268F" w:rsidRPr="0078268F" w:rsidRDefault="0078268F" w:rsidP="0078268F">
            <w:pPr>
              <w:jc w:val="center"/>
              <w:rPr>
                <w:rStyle w:val="ad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78268F">
              <w:rPr>
                <w:rStyle w:val="ad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Этап проекта</w:t>
            </w:r>
          </w:p>
        </w:tc>
        <w:tc>
          <w:tcPr>
            <w:tcW w:w="1985" w:type="dxa"/>
          </w:tcPr>
          <w:p w:rsidR="0078268F" w:rsidRPr="0078268F" w:rsidRDefault="0078268F" w:rsidP="00782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68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средства</w:t>
            </w:r>
          </w:p>
        </w:tc>
        <w:tc>
          <w:tcPr>
            <w:tcW w:w="3827" w:type="dxa"/>
          </w:tcPr>
          <w:p w:rsidR="0078268F" w:rsidRPr="0078268F" w:rsidRDefault="0078268F" w:rsidP="00782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68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деятельности</w:t>
            </w:r>
          </w:p>
        </w:tc>
        <w:tc>
          <w:tcPr>
            <w:tcW w:w="2411" w:type="dxa"/>
          </w:tcPr>
          <w:p w:rsidR="0078268F" w:rsidRPr="0078268F" w:rsidRDefault="0078268F" w:rsidP="00782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68F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</w:tr>
      <w:tr w:rsidR="0078268F" w:rsidRPr="0078268F" w:rsidTr="00567141">
        <w:tc>
          <w:tcPr>
            <w:tcW w:w="2325" w:type="dxa"/>
          </w:tcPr>
          <w:p w:rsidR="0078268F" w:rsidRPr="0078268F" w:rsidRDefault="0078268F" w:rsidP="00782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68F">
              <w:rPr>
                <w:rStyle w:val="ad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Организационно-установочный этап</w:t>
            </w:r>
          </w:p>
        </w:tc>
        <w:tc>
          <w:tcPr>
            <w:tcW w:w="1985" w:type="dxa"/>
          </w:tcPr>
          <w:p w:rsidR="0078268F" w:rsidRPr="0078268F" w:rsidRDefault="0078268F" w:rsidP="007826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 Word</w:t>
            </w:r>
          </w:p>
          <w:p w:rsidR="0078268F" w:rsidRPr="0078268F" w:rsidRDefault="0078268F" w:rsidP="007826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 Publisher</w:t>
            </w:r>
          </w:p>
          <w:p w:rsidR="0078268F" w:rsidRPr="0078268F" w:rsidRDefault="0078268F" w:rsidP="007826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MS 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Ехсе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3827" w:type="dxa"/>
          </w:tcPr>
          <w:p w:rsidR="0078268F" w:rsidRPr="0078268F" w:rsidRDefault="0078268F" w:rsidP="00782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Определение направлений и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следования, разработка плана исследования, анкет, визиток участников, рекламных пр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спектов и иной организацио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ной информации</w:t>
            </w:r>
          </w:p>
        </w:tc>
        <w:tc>
          <w:tcPr>
            <w:tcW w:w="2411" w:type="dxa"/>
            <w:vMerge w:val="restart"/>
          </w:tcPr>
          <w:p w:rsidR="0078268F" w:rsidRPr="0078268F" w:rsidRDefault="0078268F" w:rsidP="0078268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Ценностно-смысловые комп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тенции.</w:t>
            </w:r>
          </w:p>
          <w:p w:rsidR="0078268F" w:rsidRPr="0078268F" w:rsidRDefault="0078268F" w:rsidP="0078268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Учебно-познавательные компетенции</w:t>
            </w:r>
          </w:p>
          <w:p w:rsidR="0078268F" w:rsidRPr="0078268F" w:rsidRDefault="0078268F" w:rsidP="0078268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Информацио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ные компетенции.</w:t>
            </w:r>
          </w:p>
          <w:p w:rsidR="0078268F" w:rsidRPr="0078268F" w:rsidRDefault="0078268F" w:rsidP="00782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Компетенции личностного сам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ния.</w:t>
            </w:r>
          </w:p>
        </w:tc>
      </w:tr>
      <w:tr w:rsidR="0078268F" w:rsidRPr="0078268F" w:rsidTr="00567141">
        <w:tc>
          <w:tcPr>
            <w:tcW w:w="2325" w:type="dxa"/>
          </w:tcPr>
          <w:p w:rsidR="0078268F" w:rsidRPr="0078268F" w:rsidRDefault="0078268F" w:rsidP="0078268F">
            <w:pPr>
              <w:rPr>
                <w:rStyle w:val="ad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8268F">
              <w:rPr>
                <w:rStyle w:val="ad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Выбор и обсу</w:t>
            </w:r>
            <w:r w:rsidRPr="0078268F">
              <w:rPr>
                <w:rStyle w:val="ad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ж</w:t>
            </w:r>
            <w:r w:rsidRPr="0078268F">
              <w:rPr>
                <w:rStyle w:val="ad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дение главной идеи, целей и з</w:t>
            </w:r>
            <w:r w:rsidRPr="0078268F">
              <w:rPr>
                <w:rStyle w:val="ad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r w:rsidRPr="0078268F">
              <w:rPr>
                <w:rStyle w:val="ad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дач будущего проекта, орган</w:t>
            </w:r>
            <w:r w:rsidRPr="0078268F">
              <w:rPr>
                <w:rStyle w:val="ad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и</w:t>
            </w:r>
            <w:r w:rsidRPr="0078268F">
              <w:rPr>
                <w:rStyle w:val="ad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зация работы</w:t>
            </w:r>
          </w:p>
        </w:tc>
        <w:tc>
          <w:tcPr>
            <w:tcW w:w="1985" w:type="dxa"/>
          </w:tcPr>
          <w:p w:rsidR="0078268F" w:rsidRPr="0078268F" w:rsidRDefault="0078268F" w:rsidP="007826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 Word</w:t>
            </w:r>
          </w:p>
          <w:p w:rsidR="0078268F" w:rsidRPr="0078268F" w:rsidRDefault="0078268F" w:rsidP="007826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 Publisher</w:t>
            </w:r>
          </w:p>
          <w:p w:rsidR="0078268F" w:rsidRPr="0078268F" w:rsidRDefault="0078268F" w:rsidP="007826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MS 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Ехсе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3827" w:type="dxa"/>
          </w:tcPr>
          <w:p w:rsidR="0078268F" w:rsidRPr="0078268F" w:rsidRDefault="0078268F" w:rsidP="00782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Заполнение шаблона разр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ботки проекта (идея, тема, цель проекта, основополаг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ющий и проблемные вопросы, ход проекта)</w:t>
            </w:r>
          </w:p>
        </w:tc>
        <w:tc>
          <w:tcPr>
            <w:tcW w:w="2411" w:type="dxa"/>
            <w:vMerge/>
          </w:tcPr>
          <w:p w:rsidR="0078268F" w:rsidRPr="0078268F" w:rsidRDefault="0078268F" w:rsidP="007826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68F" w:rsidRPr="0078268F" w:rsidTr="00567141">
        <w:tc>
          <w:tcPr>
            <w:tcW w:w="2325" w:type="dxa"/>
          </w:tcPr>
          <w:p w:rsidR="0078268F" w:rsidRPr="0078268F" w:rsidRDefault="0078268F" w:rsidP="0078268F">
            <w:pPr>
              <w:rPr>
                <w:rStyle w:val="ad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78268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Структуриров</w:t>
            </w:r>
            <w:r w:rsidRPr="0078268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78268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ние проекта с в</w:t>
            </w:r>
            <w:r w:rsidRPr="0078268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 w:rsidRPr="0078268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делением подз</w:t>
            </w:r>
            <w:r w:rsidRPr="0078268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78268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дач для опред</w:t>
            </w:r>
            <w:r w:rsidRPr="0078268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78268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ленных групп учащихся, подбор необходимых м</w:t>
            </w:r>
            <w:r w:rsidRPr="0078268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78268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териалов.</w:t>
            </w:r>
          </w:p>
        </w:tc>
        <w:tc>
          <w:tcPr>
            <w:tcW w:w="1985" w:type="dxa"/>
          </w:tcPr>
          <w:p w:rsidR="0078268F" w:rsidRPr="00567141" w:rsidRDefault="0078268F" w:rsidP="007826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MS 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werPoint, MS Paint, </w:t>
            </w:r>
          </w:p>
          <w:p w:rsidR="0078268F" w:rsidRPr="0078268F" w:rsidRDefault="0078268F" w:rsidP="007826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MS Word, </w:t>
            </w:r>
          </w:p>
          <w:p w:rsidR="0078268F" w:rsidRPr="0078268F" w:rsidRDefault="0078268F" w:rsidP="007826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MS Publisher, MS 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Ехсе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3827" w:type="dxa"/>
          </w:tcPr>
          <w:p w:rsidR="0078268F" w:rsidRPr="0078268F" w:rsidRDefault="0078268F" w:rsidP="00782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Поиск информации в сети И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тернет, электронных катал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гах, библиотечных ресурсах</w:t>
            </w:r>
          </w:p>
        </w:tc>
        <w:tc>
          <w:tcPr>
            <w:tcW w:w="2411" w:type="dxa"/>
            <w:vMerge w:val="restart"/>
          </w:tcPr>
          <w:p w:rsidR="0078268F" w:rsidRPr="0078268F" w:rsidRDefault="0078268F" w:rsidP="0078268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Ценностно-смысловые комп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тенции. </w:t>
            </w:r>
          </w:p>
          <w:p w:rsidR="0078268F" w:rsidRPr="0078268F" w:rsidRDefault="0078268F" w:rsidP="0078268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Общекульту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ные компетенции. </w:t>
            </w:r>
          </w:p>
          <w:p w:rsidR="0078268F" w:rsidRPr="0078268F" w:rsidRDefault="0078268F" w:rsidP="0078268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Учебно-познавательные компетенции. </w:t>
            </w:r>
          </w:p>
          <w:p w:rsidR="0078268F" w:rsidRPr="0078268F" w:rsidRDefault="0078268F" w:rsidP="0078268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Информацио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ные компетенции. </w:t>
            </w:r>
          </w:p>
          <w:p w:rsidR="0078268F" w:rsidRPr="0078268F" w:rsidRDefault="0078268F" w:rsidP="0078268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Коммуникати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ные компетенции. </w:t>
            </w:r>
          </w:p>
          <w:p w:rsidR="0078268F" w:rsidRPr="0078268F" w:rsidRDefault="0078268F" w:rsidP="0078268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Социально-трудовые комп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тенции. </w:t>
            </w:r>
          </w:p>
          <w:p w:rsidR="0078268F" w:rsidRPr="0078268F" w:rsidRDefault="0078268F" w:rsidP="0078268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Компетенции личностного сам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ния.</w:t>
            </w:r>
          </w:p>
        </w:tc>
      </w:tr>
      <w:tr w:rsidR="0078268F" w:rsidRPr="0078268F" w:rsidTr="00567141">
        <w:tc>
          <w:tcPr>
            <w:tcW w:w="2325" w:type="dxa"/>
          </w:tcPr>
          <w:p w:rsidR="0078268F" w:rsidRPr="0078268F" w:rsidRDefault="0078268F" w:rsidP="0078268F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8268F">
              <w:rPr>
                <w:rStyle w:val="ad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Работа над прое</w:t>
            </w:r>
            <w:r w:rsidRPr="0078268F">
              <w:rPr>
                <w:rStyle w:val="ad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</w:t>
            </w:r>
            <w:r w:rsidRPr="0078268F">
              <w:rPr>
                <w:rStyle w:val="ad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том.</w:t>
            </w:r>
          </w:p>
        </w:tc>
        <w:tc>
          <w:tcPr>
            <w:tcW w:w="1985" w:type="dxa"/>
          </w:tcPr>
          <w:p w:rsidR="0078268F" w:rsidRPr="00567141" w:rsidRDefault="0078268F" w:rsidP="007826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</w:t>
            </w:r>
            <w:r w:rsidRPr="005671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Explo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r w:rsidR="00567141" w:rsidRPr="004125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PageMaker</w:t>
            </w:r>
            <w:r w:rsidRPr="005671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78268F" w:rsidRPr="00567141" w:rsidRDefault="0078268F" w:rsidP="007826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FrontPage</w:t>
            </w:r>
          </w:p>
          <w:p w:rsidR="0078268F" w:rsidRPr="00567141" w:rsidRDefault="0078268F" w:rsidP="007826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редакторы</w:t>
            </w:r>
          </w:p>
        </w:tc>
        <w:tc>
          <w:tcPr>
            <w:tcW w:w="3827" w:type="dxa"/>
          </w:tcPr>
          <w:p w:rsidR="0078268F" w:rsidRPr="0078268F" w:rsidRDefault="0078268F" w:rsidP="00782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Поиск информации в мульт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медийной энциклопедии, справочнике, сети Интернет, электронном каталоге, би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лиотечных ресурсах</w:t>
            </w:r>
          </w:p>
        </w:tc>
        <w:tc>
          <w:tcPr>
            <w:tcW w:w="2411" w:type="dxa"/>
            <w:vMerge/>
          </w:tcPr>
          <w:p w:rsidR="0078268F" w:rsidRPr="0078268F" w:rsidRDefault="0078268F" w:rsidP="007826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68F" w:rsidRPr="0078268F" w:rsidTr="00567141">
        <w:tc>
          <w:tcPr>
            <w:tcW w:w="2325" w:type="dxa"/>
          </w:tcPr>
          <w:p w:rsidR="0078268F" w:rsidRPr="0078268F" w:rsidRDefault="0078268F" w:rsidP="0078268F">
            <w:pPr>
              <w:rPr>
                <w:rStyle w:val="ad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8268F">
              <w:rPr>
                <w:rStyle w:val="ad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Подведение ит</w:t>
            </w:r>
            <w:r w:rsidRPr="0078268F">
              <w:rPr>
                <w:rStyle w:val="ad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</w:t>
            </w:r>
            <w:r w:rsidRPr="0078268F">
              <w:rPr>
                <w:rStyle w:val="ad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гов, оформление результатов.</w:t>
            </w:r>
          </w:p>
        </w:tc>
        <w:tc>
          <w:tcPr>
            <w:tcW w:w="1985" w:type="dxa"/>
          </w:tcPr>
          <w:p w:rsidR="0078268F" w:rsidRPr="00567141" w:rsidRDefault="0078268F" w:rsidP="007826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</w:t>
            </w:r>
            <w:r w:rsidR="00C81E9D" w:rsidRPr="005671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Explo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</w:p>
          <w:p w:rsidR="0078268F" w:rsidRPr="00567141" w:rsidRDefault="0078268F" w:rsidP="007826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PageMaker</w:t>
            </w:r>
            <w:r w:rsidRPr="005671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78268F" w:rsidRPr="00567141" w:rsidRDefault="0078268F" w:rsidP="007826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671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82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FrontPage</w:t>
            </w:r>
          </w:p>
          <w:p w:rsidR="0078268F" w:rsidRPr="00567141" w:rsidRDefault="0078268F" w:rsidP="007826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Графические</w:t>
            </w:r>
            <w:r w:rsidRPr="005671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аудио</w:t>
            </w:r>
            <w:r w:rsidRPr="005671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5671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редакторы</w:t>
            </w:r>
          </w:p>
        </w:tc>
        <w:tc>
          <w:tcPr>
            <w:tcW w:w="3827" w:type="dxa"/>
          </w:tcPr>
          <w:p w:rsidR="0078268F" w:rsidRPr="0078268F" w:rsidRDefault="0078268F" w:rsidP="00782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Обработка информации, пол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ченных данных с использов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нием электронных шаблонов; создание отчета о продела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ной работе (презентация, стенгазета, альбом и др.); з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полнение выходной анкеты, итоговый срез знаний по теме исследования</w:t>
            </w:r>
          </w:p>
        </w:tc>
        <w:tc>
          <w:tcPr>
            <w:tcW w:w="2411" w:type="dxa"/>
            <w:vMerge/>
          </w:tcPr>
          <w:p w:rsidR="0078268F" w:rsidRPr="0078268F" w:rsidRDefault="0078268F" w:rsidP="007826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68F" w:rsidRPr="0078268F" w:rsidTr="00567141">
        <w:tc>
          <w:tcPr>
            <w:tcW w:w="2325" w:type="dxa"/>
          </w:tcPr>
          <w:p w:rsidR="0078268F" w:rsidRPr="0078268F" w:rsidRDefault="0078268F" w:rsidP="0078268F">
            <w:pPr>
              <w:rPr>
                <w:rStyle w:val="ad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8268F">
              <w:rPr>
                <w:rStyle w:val="ad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Презентация пр</w:t>
            </w:r>
            <w:r w:rsidRPr="0078268F">
              <w:rPr>
                <w:rStyle w:val="ad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</w:t>
            </w:r>
            <w:r w:rsidRPr="0078268F">
              <w:rPr>
                <w:rStyle w:val="ad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екта.</w:t>
            </w:r>
          </w:p>
        </w:tc>
        <w:tc>
          <w:tcPr>
            <w:tcW w:w="1985" w:type="dxa"/>
          </w:tcPr>
          <w:p w:rsidR="0078268F" w:rsidRPr="0078268F" w:rsidRDefault="0078268F" w:rsidP="00782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8268F" w:rsidRPr="0078268F" w:rsidRDefault="0078268F" w:rsidP="00782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Демонстрация отчета о прод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ланной работе; вручение гр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мот, дипломов</w:t>
            </w:r>
            <w:r w:rsidR="00567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vMerge/>
          </w:tcPr>
          <w:p w:rsidR="0078268F" w:rsidRPr="0078268F" w:rsidRDefault="0078268F" w:rsidP="007826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68F" w:rsidRPr="0078268F" w:rsidTr="00567141">
        <w:tc>
          <w:tcPr>
            <w:tcW w:w="2325" w:type="dxa"/>
          </w:tcPr>
          <w:p w:rsidR="0078268F" w:rsidRPr="0078268F" w:rsidRDefault="0078268F" w:rsidP="00782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Рефлексия р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зультатов проекта</w:t>
            </w:r>
          </w:p>
        </w:tc>
        <w:tc>
          <w:tcPr>
            <w:tcW w:w="1985" w:type="dxa"/>
          </w:tcPr>
          <w:p w:rsidR="00CE2F1B" w:rsidRDefault="0078268F" w:rsidP="00782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MS</w:t>
            </w:r>
            <w:r w:rsidR="00CE2F1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aint,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268F" w:rsidRPr="0078268F" w:rsidRDefault="0078268F" w:rsidP="007826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MS</w:t>
            </w:r>
            <w:r w:rsidR="00CE2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</w:p>
        </w:tc>
        <w:tc>
          <w:tcPr>
            <w:tcW w:w="3827" w:type="dxa"/>
          </w:tcPr>
          <w:p w:rsidR="0078268F" w:rsidRPr="0078268F" w:rsidRDefault="0078268F" w:rsidP="00782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Заполнение шаблонов рефле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8268F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</w:p>
        </w:tc>
        <w:tc>
          <w:tcPr>
            <w:tcW w:w="2411" w:type="dxa"/>
            <w:vMerge/>
          </w:tcPr>
          <w:p w:rsidR="0078268F" w:rsidRPr="0078268F" w:rsidRDefault="0078268F" w:rsidP="007826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02E2" w:rsidRDefault="007102E2" w:rsidP="00A4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A4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зучение мультимедиа технологий способствует </w:t>
      </w:r>
      <w:r w:rsidR="00A400F0" w:rsidRPr="00AA08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A400F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400F0" w:rsidRPr="00AA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</w:t>
      </w:r>
      <w:r w:rsidR="00A400F0" w:rsidRPr="00AA08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400F0" w:rsidRPr="00AA08E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составляющих элементов информационной культуры: культуры воспри</w:t>
      </w:r>
      <w:r w:rsidR="00A400F0" w:rsidRPr="00AA08E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400F0" w:rsidRPr="00AA08E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информации, культуры отбора и поиска информации, культуры анализа информации, культуры преобразования и использования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формации, и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полагает изучение основ этики получения и обработки информации, эстетики и дизайна представления результатов своих трудов.</w:t>
      </w:r>
    </w:p>
    <w:p w:rsidR="007102E2" w:rsidRPr="006E397D" w:rsidRDefault="00567141" w:rsidP="0056714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Межпр</w:t>
      </w:r>
      <w:r w:rsidR="007102E2" w:rsidRPr="006E397D">
        <w:rPr>
          <w:rFonts w:ascii="Times New Roman" w:hAnsi="Times New Roman" w:cs="Times New Roman"/>
          <w:b/>
          <w:noProof/>
          <w:sz w:val="28"/>
          <w:szCs w:val="28"/>
        </w:rPr>
        <w:t>едметные связи</w:t>
      </w:r>
    </w:p>
    <w:p w:rsidR="00567141" w:rsidRDefault="007102E2" w:rsidP="005671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E397D">
        <w:rPr>
          <w:rFonts w:ascii="Times New Roman" w:hAnsi="Times New Roman" w:cs="Times New Roman"/>
          <w:noProof/>
          <w:sz w:val="28"/>
          <w:szCs w:val="28"/>
        </w:rPr>
        <w:t xml:space="preserve">Курс «Мультимедиа проекты» предполагает </w:t>
      </w:r>
      <w:r w:rsidR="00567141">
        <w:rPr>
          <w:rFonts w:ascii="Times New Roman" w:hAnsi="Times New Roman" w:cs="Times New Roman"/>
          <w:noProof/>
          <w:sz w:val="28"/>
          <w:szCs w:val="28"/>
        </w:rPr>
        <w:t>изучение, исследование и обработку информации из различных предметных областей и по</w:t>
      </w:r>
      <w:r w:rsidRPr="006E397D">
        <w:rPr>
          <w:rFonts w:ascii="Times New Roman" w:hAnsi="Times New Roman" w:cs="Times New Roman"/>
          <w:noProof/>
          <w:sz w:val="28"/>
          <w:szCs w:val="28"/>
        </w:rPr>
        <w:t xml:space="preserve"> разным</w:t>
      </w:r>
      <w:r w:rsidR="00567141">
        <w:rPr>
          <w:rFonts w:ascii="Times New Roman" w:hAnsi="Times New Roman" w:cs="Times New Roman"/>
          <w:noProof/>
          <w:sz w:val="28"/>
          <w:szCs w:val="28"/>
        </w:rPr>
        <w:t xml:space="preserve"> учебным</w:t>
      </w:r>
      <w:r w:rsidRPr="006E397D">
        <w:rPr>
          <w:rFonts w:ascii="Times New Roman" w:hAnsi="Times New Roman" w:cs="Times New Roman"/>
          <w:noProof/>
          <w:sz w:val="28"/>
          <w:szCs w:val="28"/>
        </w:rPr>
        <w:t xml:space="preserve"> предметам по принципу: </w:t>
      </w:r>
      <w:r w:rsidR="00567141">
        <w:rPr>
          <w:rFonts w:ascii="Times New Roman" w:hAnsi="Times New Roman" w:cs="Times New Roman"/>
          <w:noProof/>
          <w:sz w:val="28"/>
          <w:szCs w:val="28"/>
        </w:rPr>
        <w:t xml:space="preserve">изучение возможностей мультимедиа технологий – на занятиях курса, темы работ, </w:t>
      </w:r>
      <w:r w:rsidRPr="006E397D">
        <w:rPr>
          <w:rFonts w:ascii="Times New Roman" w:hAnsi="Times New Roman" w:cs="Times New Roman"/>
          <w:noProof/>
          <w:sz w:val="28"/>
          <w:szCs w:val="28"/>
        </w:rPr>
        <w:t>конкретные примеры и задачи</w:t>
      </w:r>
      <w:r w:rsidR="00567141">
        <w:rPr>
          <w:rFonts w:ascii="Times New Roman" w:hAnsi="Times New Roman" w:cs="Times New Roman"/>
          <w:noProof/>
          <w:sz w:val="28"/>
          <w:szCs w:val="28"/>
        </w:rPr>
        <w:t xml:space="preserve"> - школьных</w:t>
      </w:r>
      <w:r w:rsidRPr="006E397D">
        <w:rPr>
          <w:rFonts w:ascii="Times New Roman" w:hAnsi="Times New Roman" w:cs="Times New Roman"/>
          <w:noProof/>
          <w:sz w:val="28"/>
          <w:szCs w:val="28"/>
        </w:rPr>
        <w:t xml:space="preserve"> предметов. </w:t>
      </w:r>
      <w:r w:rsidR="00567141">
        <w:rPr>
          <w:rFonts w:ascii="Times New Roman" w:hAnsi="Times New Roman" w:cs="Times New Roman"/>
          <w:noProof/>
          <w:sz w:val="28"/>
          <w:szCs w:val="28"/>
        </w:rPr>
        <w:t>Цель такова:</w:t>
      </w:r>
      <w:r w:rsidRPr="006E397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67141">
        <w:rPr>
          <w:rFonts w:ascii="Times New Roman" w:hAnsi="Times New Roman" w:cs="Times New Roman"/>
          <w:noProof/>
          <w:sz w:val="28"/>
          <w:szCs w:val="28"/>
        </w:rPr>
        <w:t xml:space="preserve">знания, полученные на курсах по мультимедиа проектированию реализуются для создания </w:t>
      </w:r>
      <w:r w:rsidR="00567141" w:rsidRPr="006E397D">
        <w:rPr>
          <w:rFonts w:ascii="Times New Roman" w:hAnsi="Times New Roman" w:cs="Times New Roman"/>
          <w:noProof/>
          <w:sz w:val="28"/>
          <w:szCs w:val="28"/>
        </w:rPr>
        <w:t>презентаций, публикаций, анимаций, цифровых изображений, конструирования сайтов</w:t>
      </w:r>
      <w:r w:rsidR="00567141">
        <w:rPr>
          <w:rFonts w:ascii="Times New Roman" w:hAnsi="Times New Roman" w:cs="Times New Roman"/>
          <w:noProof/>
          <w:sz w:val="28"/>
          <w:szCs w:val="28"/>
        </w:rPr>
        <w:t xml:space="preserve"> по математическим, гуманитарным, историческим, географическим и другим учебным дисциплинам.</w:t>
      </w:r>
    </w:p>
    <w:p w:rsidR="0078268F" w:rsidRDefault="0078268F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141" w:rsidRDefault="00567141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141" w:rsidRDefault="00567141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141" w:rsidRDefault="00567141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141" w:rsidRDefault="00567141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141" w:rsidRDefault="00567141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141" w:rsidRDefault="00567141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141" w:rsidRDefault="00567141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141" w:rsidRDefault="00567141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141" w:rsidRDefault="00567141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141" w:rsidRDefault="00567141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141" w:rsidRDefault="00567141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141" w:rsidRDefault="00567141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141" w:rsidRDefault="00567141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141" w:rsidRDefault="00567141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141" w:rsidRDefault="00567141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141" w:rsidRDefault="00567141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141" w:rsidRDefault="00567141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141" w:rsidRDefault="00567141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141" w:rsidRDefault="00567141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141" w:rsidRDefault="00567141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141" w:rsidRDefault="00567141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141" w:rsidRDefault="00567141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141" w:rsidRDefault="00567141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141" w:rsidRDefault="00567141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141" w:rsidRDefault="00567141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141" w:rsidRDefault="00567141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141" w:rsidRDefault="00567141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141" w:rsidRDefault="00567141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68F" w:rsidRDefault="00102F2D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:rsidR="00102F2D" w:rsidRDefault="00102F2D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B43" w:rsidRPr="00E41A74" w:rsidRDefault="00102F2D" w:rsidP="001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Курс «Мультимедиа проекты» начала внедрять в практическую деятел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ность в начале второй четверти, т.е. срок апр</w:t>
      </w:r>
      <w:r w:rsidR="00013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обации  небольшой -  3-4 месяца, но некоторые выводы уже модно сделать:</w:t>
      </w:r>
    </w:p>
    <w:p w:rsidR="00102F2D" w:rsidRPr="00940B43" w:rsidRDefault="00940B43" w:rsidP="00940B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940B4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1.</w:t>
      </w:r>
      <w:r w:rsidR="00845F01" w:rsidRPr="00940B4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BC021C" w:rsidRPr="00940B4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Необходимо перед проектным исследованием школьника, т.е. перед  в</w:t>
      </w:r>
      <w:r w:rsidR="00BC021C" w:rsidRPr="00940B4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ы</w:t>
      </w:r>
      <w:r w:rsidR="00BC021C" w:rsidRPr="00940B4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бор</w:t>
      </w:r>
      <w:r w:rsidR="00BC021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ом</w:t>
      </w:r>
      <w:r w:rsidR="00BC021C" w:rsidRPr="00940B4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темы проекта, способов поиска и обработки информации, а затем –  подг</w:t>
      </w:r>
      <w:r w:rsidR="00BC021C" w:rsidRPr="00940B4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</w:t>
      </w:r>
      <w:r w:rsidR="00BC021C" w:rsidRPr="00940B4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товкой проекта и его презентации обязательно  изучить следующи</w:t>
      </w:r>
      <w:r w:rsidR="00BC021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е</w:t>
      </w:r>
      <w:r w:rsidR="00BC021C" w:rsidRPr="00940B4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модул</w:t>
      </w:r>
      <w:r w:rsidR="00BC021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="00BC021C" w:rsidRPr="00940B4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:</w:t>
      </w:r>
    </w:p>
    <w:p w:rsidR="00102F2D" w:rsidRDefault="00102F2D" w:rsidP="00102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«правил поиска и обработки информации», знакомство с «каталогом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лезных ссылок», изучение этических и юридических норм использования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формации, основы медиабезопасности при работе в сети Интернет; </w:t>
      </w:r>
    </w:p>
    <w:p w:rsidR="00102F2D" w:rsidRDefault="00102F2D" w:rsidP="00102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текстов</w:t>
      </w:r>
      <w:r w:rsidR="0094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редактор и правил</w:t>
      </w:r>
      <w:r w:rsidR="0094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создания электронных текстовых док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ментов;</w:t>
      </w:r>
    </w:p>
    <w:p w:rsidR="00102F2D" w:rsidRDefault="00102F2D" w:rsidP="00102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редактор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Pr="00102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Excel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45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являющегося мощным инструментом обработки массива данных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статистических наблюдений.</w:t>
      </w:r>
    </w:p>
    <w:p w:rsidR="00845F01" w:rsidRPr="00AE5A53" w:rsidRDefault="00940B43" w:rsidP="00102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AE5A5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2. </w:t>
      </w:r>
      <w:r w:rsidR="00102F2D" w:rsidRPr="00AE5A5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Работа с остальными элементами программного комплекса позволяет проявить творческий подход к представлению </w:t>
      </w:r>
      <w:r w:rsidR="00845F01" w:rsidRPr="00AE5A5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результатов </w:t>
      </w:r>
      <w:r w:rsidRPr="00AE5A5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исследования </w:t>
      </w:r>
      <w:r w:rsidR="00845F01" w:rsidRPr="00AE5A5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 </w:t>
      </w:r>
      <w:r w:rsidRPr="00AE5A5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дает возможность </w:t>
      </w:r>
      <w:r w:rsidR="00845F01" w:rsidRPr="00AE5A5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произвольно выбирать порядок изучения программных продуктов.</w:t>
      </w:r>
    </w:p>
    <w:p w:rsidR="00940B43" w:rsidRDefault="00940B43" w:rsidP="00102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AE5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Предложенный аппаратно-программный комплекс соответствует п</w:t>
      </w:r>
      <w:r w:rsidR="00AE5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E5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требностям с точки зрения легальности программных продуктов, является наиболее дешевым и дает возможность изучить школьникам современные и</w:t>
      </w:r>
      <w:r w:rsidR="00AE5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AE5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формационные технологии, а в методическом плане является средством восп</w:t>
      </w:r>
      <w:r w:rsidR="00AE5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E5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тания информационной культуры</w:t>
      </w:r>
      <w:r w:rsidR="00013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школьников</w:t>
      </w:r>
      <w:r w:rsidR="00AE5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138C5" w:rsidRDefault="00AE5A53" w:rsidP="00461BD0">
      <w:pPr>
        <w:pStyle w:val="a5"/>
        <w:ind w:firstLine="708"/>
        <w:jc w:val="both"/>
        <w:rPr>
          <w:szCs w:val="28"/>
        </w:rPr>
      </w:pPr>
      <w:r>
        <w:rPr>
          <w:rFonts w:eastAsia="Times New Roman"/>
          <w:bCs/>
          <w:szCs w:val="28"/>
          <w:lang w:eastAsia="ru-RU"/>
        </w:rPr>
        <w:t>Доработки требует методическая составляющая, так как доступных для понимани</w:t>
      </w:r>
      <w:r w:rsidR="000138C5">
        <w:rPr>
          <w:rFonts w:eastAsia="Times New Roman"/>
          <w:bCs/>
          <w:szCs w:val="28"/>
          <w:lang w:eastAsia="ru-RU"/>
        </w:rPr>
        <w:t>я школьников</w:t>
      </w:r>
      <w:r>
        <w:rPr>
          <w:rFonts w:eastAsia="Times New Roman"/>
          <w:bCs/>
          <w:szCs w:val="28"/>
          <w:lang w:eastAsia="ru-RU"/>
        </w:rPr>
        <w:t xml:space="preserve"> </w:t>
      </w:r>
      <w:r w:rsidR="000138C5">
        <w:rPr>
          <w:rFonts w:eastAsia="Times New Roman"/>
          <w:bCs/>
          <w:szCs w:val="28"/>
          <w:lang w:eastAsia="ru-RU"/>
        </w:rPr>
        <w:t>методических указаний</w:t>
      </w:r>
      <w:r>
        <w:rPr>
          <w:rFonts w:eastAsia="Times New Roman"/>
          <w:bCs/>
          <w:szCs w:val="28"/>
          <w:lang w:eastAsia="ru-RU"/>
        </w:rPr>
        <w:t xml:space="preserve"> по </w:t>
      </w:r>
      <w:r w:rsidR="000138C5">
        <w:rPr>
          <w:rFonts w:eastAsia="Times New Roman"/>
          <w:bCs/>
          <w:szCs w:val="28"/>
          <w:lang w:eastAsia="ru-RU"/>
        </w:rPr>
        <w:t xml:space="preserve">изучению </w:t>
      </w:r>
      <w:r>
        <w:rPr>
          <w:rFonts w:eastAsia="Times New Roman"/>
          <w:bCs/>
          <w:szCs w:val="28"/>
          <w:lang w:eastAsia="ru-RU"/>
        </w:rPr>
        <w:t>большинств</w:t>
      </w:r>
      <w:r w:rsidR="000138C5">
        <w:rPr>
          <w:rFonts w:eastAsia="Times New Roman"/>
          <w:bCs/>
          <w:szCs w:val="28"/>
          <w:lang w:eastAsia="ru-RU"/>
        </w:rPr>
        <w:t>а</w:t>
      </w:r>
      <w:r>
        <w:rPr>
          <w:rFonts w:eastAsia="Times New Roman"/>
          <w:bCs/>
          <w:szCs w:val="28"/>
          <w:lang w:eastAsia="ru-RU"/>
        </w:rPr>
        <w:t xml:space="preserve"> пр</w:t>
      </w:r>
      <w:r>
        <w:rPr>
          <w:rFonts w:eastAsia="Times New Roman"/>
          <w:bCs/>
          <w:szCs w:val="28"/>
          <w:lang w:eastAsia="ru-RU"/>
        </w:rPr>
        <w:t>о</w:t>
      </w:r>
      <w:r>
        <w:rPr>
          <w:rFonts w:eastAsia="Times New Roman"/>
          <w:bCs/>
          <w:szCs w:val="28"/>
          <w:lang w:eastAsia="ru-RU"/>
        </w:rPr>
        <w:t xml:space="preserve">граммных продуктов нет. </w:t>
      </w:r>
      <w:proofErr w:type="gramStart"/>
      <w:r>
        <w:rPr>
          <w:rFonts w:eastAsia="Times New Roman"/>
          <w:bCs/>
          <w:szCs w:val="28"/>
          <w:lang w:eastAsia="ru-RU"/>
        </w:rPr>
        <w:t xml:space="preserve">Необходимо </w:t>
      </w:r>
      <w:r w:rsidR="00C81E9D">
        <w:rPr>
          <w:rFonts w:eastAsia="Times New Roman"/>
          <w:bCs/>
          <w:szCs w:val="28"/>
          <w:lang w:eastAsia="ru-RU"/>
        </w:rPr>
        <w:t xml:space="preserve">разработать </w:t>
      </w:r>
      <w:r w:rsidR="000138C5">
        <w:rPr>
          <w:rFonts w:eastAsia="Times New Roman"/>
          <w:bCs/>
          <w:szCs w:val="28"/>
          <w:lang w:eastAsia="ru-RU"/>
        </w:rPr>
        <w:t>рекомендации,</w:t>
      </w:r>
      <w:r w:rsidR="00C81E9D">
        <w:rPr>
          <w:rFonts w:eastAsia="Times New Roman"/>
          <w:bCs/>
          <w:szCs w:val="28"/>
          <w:lang w:eastAsia="ru-RU"/>
        </w:rPr>
        <w:t xml:space="preserve"> и даже п</w:t>
      </w:r>
      <w:r w:rsidR="00C81E9D">
        <w:rPr>
          <w:rFonts w:eastAsia="Times New Roman"/>
          <w:bCs/>
          <w:szCs w:val="28"/>
          <w:lang w:eastAsia="ru-RU"/>
        </w:rPr>
        <w:t>о</w:t>
      </w:r>
      <w:r w:rsidR="00C81E9D">
        <w:rPr>
          <w:rFonts w:eastAsia="Times New Roman"/>
          <w:bCs/>
          <w:szCs w:val="28"/>
          <w:lang w:eastAsia="ru-RU"/>
        </w:rPr>
        <w:t xml:space="preserve">шаговые инструкции для работы в </w:t>
      </w:r>
      <w:r w:rsidR="00C81E9D" w:rsidRPr="0078268F">
        <w:rPr>
          <w:szCs w:val="28"/>
          <w:lang w:val="en-US"/>
        </w:rPr>
        <w:t>MS</w:t>
      </w:r>
      <w:r w:rsidR="00C81E9D" w:rsidRPr="00C81E9D">
        <w:rPr>
          <w:szCs w:val="28"/>
        </w:rPr>
        <w:t xml:space="preserve"> </w:t>
      </w:r>
      <w:r w:rsidR="00C81E9D" w:rsidRPr="0078268F">
        <w:rPr>
          <w:szCs w:val="28"/>
          <w:lang w:val="en-US"/>
        </w:rPr>
        <w:t>Publisher</w:t>
      </w:r>
      <w:r w:rsidR="00C81E9D">
        <w:rPr>
          <w:szCs w:val="28"/>
        </w:rPr>
        <w:t xml:space="preserve">, </w:t>
      </w:r>
      <w:r w:rsidR="00C81E9D" w:rsidRPr="0078268F">
        <w:rPr>
          <w:szCs w:val="28"/>
          <w:lang w:val="en-US"/>
        </w:rPr>
        <w:t>M</w:t>
      </w:r>
      <w:r w:rsidR="00C81E9D">
        <w:rPr>
          <w:szCs w:val="28"/>
          <w:lang w:val="en-US"/>
        </w:rPr>
        <w:t>S</w:t>
      </w:r>
      <w:r w:rsidR="00C81E9D">
        <w:rPr>
          <w:szCs w:val="28"/>
        </w:rPr>
        <w:t xml:space="preserve"> </w:t>
      </w:r>
      <w:r w:rsidR="00C81E9D" w:rsidRPr="0078268F">
        <w:rPr>
          <w:szCs w:val="28"/>
          <w:lang w:val="en-US"/>
        </w:rPr>
        <w:t>FrontPage</w:t>
      </w:r>
      <w:r w:rsidR="00C81E9D">
        <w:rPr>
          <w:szCs w:val="28"/>
        </w:rPr>
        <w:t xml:space="preserve">, </w:t>
      </w:r>
      <w:r w:rsidR="00C81E9D">
        <w:rPr>
          <w:szCs w:val="28"/>
          <w:lang w:val="en-US"/>
        </w:rPr>
        <w:t>MS</w:t>
      </w:r>
      <w:r w:rsidR="00C81E9D" w:rsidRPr="00C81E9D">
        <w:rPr>
          <w:rStyle w:val="a7"/>
          <w:szCs w:val="28"/>
        </w:rPr>
        <w:t xml:space="preserve"> </w:t>
      </w:r>
      <w:r w:rsidR="00C81E9D">
        <w:rPr>
          <w:rStyle w:val="a7"/>
          <w:szCs w:val="28"/>
          <w:lang w:val="en-US"/>
        </w:rPr>
        <w:t>Share</w:t>
      </w:r>
      <w:r w:rsidR="00C81E9D" w:rsidRPr="006E397D">
        <w:rPr>
          <w:rStyle w:val="a7"/>
          <w:szCs w:val="28"/>
          <w:lang w:val="en-US"/>
        </w:rPr>
        <w:t>Point</w:t>
      </w:r>
      <w:r w:rsidR="00C81E9D" w:rsidRPr="00C81E9D">
        <w:rPr>
          <w:rStyle w:val="a7"/>
          <w:szCs w:val="28"/>
        </w:rPr>
        <w:t xml:space="preserve"> </w:t>
      </w:r>
      <w:r w:rsidR="00C81E9D">
        <w:rPr>
          <w:rStyle w:val="a7"/>
          <w:szCs w:val="28"/>
          <w:lang w:val="en-US"/>
        </w:rPr>
        <w:t>Workspace</w:t>
      </w:r>
      <w:r w:rsidR="00C81E9D">
        <w:rPr>
          <w:rStyle w:val="a7"/>
          <w:szCs w:val="28"/>
        </w:rPr>
        <w:t xml:space="preserve">, </w:t>
      </w:r>
      <w:r w:rsidR="00C81E9D" w:rsidRPr="006E397D">
        <w:rPr>
          <w:noProof/>
          <w:szCs w:val="28"/>
          <w:lang w:val="en-US"/>
        </w:rPr>
        <w:t>Movie</w:t>
      </w:r>
      <w:r w:rsidR="00C81E9D" w:rsidRPr="00C81E9D">
        <w:rPr>
          <w:noProof/>
          <w:szCs w:val="28"/>
        </w:rPr>
        <w:t xml:space="preserve"> </w:t>
      </w:r>
      <w:r w:rsidR="00C81E9D" w:rsidRPr="006E397D">
        <w:rPr>
          <w:noProof/>
          <w:szCs w:val="28"/>
          <w:lang w:val="en-US"/>
        </w:rPr>
        <w:t>Maker</w:t>
      </w:r>
      <w:r w:rsidR="00C81E9D">
        <w:rPr>
          <w:noProof/>
          <w:szCs w:val="28"/>
        </w:rPr>
        <w:t xml:space="preserve">, </w:t>
      </w:r>
      <w:r w:rsidR="00C81E9D" w:rsidRPr="006E397D">
        <w:rPr>
          <w:noProof/>
          <w:szCs w:val="28"/>
          <w:lang w:val="en-US"/>
        </w:rPr>
        <w:t>ZONER</w:t>
      </w:r>
      <w:r w:rsidR="00C81E9D" w:rsidRPr="00C81E9D">
        <w:rPr>
          <w:noProof/>
          <w:szCs w:val="28"/>
        </w:rPr>
        <w:t xml:space="preserve"> </w:t>
      </w:r>
      <w:r w:rsidR="00C81E9D" w:rsidRPr="006E397D">
        <w:rPr>
          <w:noProof/>
          <w:szCs w:val="28"/>
          <w:lang w:val="en-US"/>
        </w:rPr>
        <w:t>PHOTO</w:t>
      </w:r>
      <w:r w:rsidR="00C81E9D" w:rsidRPr="00C81E9D">
        <w:rPr>
          <w:noProof/>
          <w:szCs w:val="28"/>
        </w:rPr>
        <w:t xml:space="preserve"> </w:t>
      </w:r>
      <w:r w:rsidR="00C81E9D" w:rsidRPr="006E397D">
        <w:rPr>
          <w:noProof/>
          <w:szCs w:val="28"/>
          <w:lang w:val="en-US"/>
        </w:rPr>
        <w:t>STUDIO</w:t>
      </w:r>
      <w:r w:rsidR="00C81E9D" w:rsidRPr="00C81E9D">
        <w:rPr>
          <w:noProof/>
          <w:szCs w:val="28"/>
        </w:rPr>
        <w:t xml:space="preserve">_13 </w:t>
      </w:r>
      <w:r w:rsidR="00C81E9D" w:rsidRPr="006E397D">
        <w:rPr>
          <w:noProof/>
          <w:szCs w:val="28"/>
          <w:lang w:val="en-US"/>
        </w:rPr>
        <w:t>FREE</w:t>
      </w:r>
      <w:r w:rsidR="00C81E9D">
        <w:rPr>
          <w:noProof/>
          <w:szCs w:val="28"/>
        </w:rPr>
        <w:t xml:space="preserve">, </w:t>
      </w:r>
      <w:r w:rsidR="00C81E9D">
        <w:rPr>
          <w:rStyle w:val="a7"/>
          <w:szCs w:val="28"/>
          <w:lang w:val="en-US"/>
        </w:rPr>
        <w:t>PhotoScape</w:t>
      </w:r>
      <w:r w:rsidR="00C81E9D">
        <w:rPr>
          <w:rStyle w:val="a7"/>
          <w:szCs w:val="28"/>
        </w:rPr>
        <w:t xml:space="preserve">, </w:t>
      </w:r>
      <w:r w:rsidR="00C81E9D" w:rsidRPr="00C81E9D">
        <w:rPr>
          <w:color w:val="333333"/>
          <w:szCs w:val="28"/>
          <w:lang w:val="en-US"/>
        </w:rPr>
        <w:t>Gimp</w:t>
      </w:r>
      <w:r w:rsidR="00C81E9D" w:rsidRPr="00C81E9D">
        <w:rPr>
          <w:color w:val="333333"/>
          <w:szCs w:val="28"/>
        </w:rPr>
        <w:t xml:space="preserve">, </w:t>
      </w:r>
      <w:r w:rsidR="00C81E9D" w:rsidRPr="00C81E9D">
        <w:rPr>
          <w:color w:val="333333"/>
          <w:szCs w:val="28"/>
          <w:lang w:val="en-US"/>
        </w:rPr>
        <w:t>Audacity</w:t>
      </w:r>
      <w:r w:rsidR="00C81E9D" w:rsidRPr="00C81E9D">
        <w:rPr>
          <w:color w:val="333333"/>
          <w:szCs w:val="28"/>
        </w:rPr>
        <w:t xml:space="preserve">, </w:t>
      </w:r>
      <w:r w:rsidR="00C81E9D" w:rsidRPr="00C81E9D">
        <w:rPr>
          <w:color w:val="333333"/>
          <w:szCs w:val="28"/>
          <w:lang w:val="en-US"/>
        </w:rPr>
        <w:t>Avidemux</w:t>
      </w:r>
      <w:r w:rsidR="00C81E9D" w:rsidRPr="00C81E9D">
        <w:rPr>
          <w:color w:val="333333"/>
          <w:szCs w:val="28"/>
        </w:rPr>
        <w:t xml:space="preserve">, </w:t>
      </w:r>
      <w:proofErr w:type="spellStart"/>
      <w:r w:rsidR="00C81E9D" w:rsidRPr="00C81E9D">
        <w:rPr>
          <w:color w:val="333333"/>
          <w:szCs w:val="28"/>
          <w:lang w:val="en-US"/>
        </w:rPr>
        <w:t>KompoZer</w:t>
      </w:r>
      <w:proofErr w:type="spellEnd"/>
      <w:r w:rsidR="00BC021C">
        <w:rPr>
          <w:color w:val="333333"/>
          <w:szCs w:val="28"/>
        </w:rPr>
        <w:t>.</w:t>
      </w:r>
      <w:r w:rsidR="00C81E9D">
        <w:rPr>
          <w:color w:val="333333"/>
          <w:szCs w:val="28"/>
        </w:rPr>
        <w:t xml:space="preserve"> </w:t>
      </w:r>
      <w:proofErr w:type="gramEnd"/>
      <w:r w:rsidR="00BC021C">
        <w:rPr>
          <w:color w:val="333333"/>
          <w:szCs w:val="28"/>
        </w:rPr>
        <w:t>Это</w:t>
      </w:r>
      <w:r w:rsidR="00C81E9D">
        <w:rPr>
          <w:color w:val="333333"/>
          <w:szCs w:val="28"/>
        </w:rPr>
        <w:t xml:space="preserve"> да</w:t>
      </w:r>
      <w:r w:rsidR="00BC021C">
        <w:rPr>
          <w:color w:val="333333"/>
          <w:szCs w:val="28"/>
        </w:rPr>
        <w:t>ст</w:t>
      </w:r>
      <w:r w:rsidR="00C81E9D">
        <w:rPr>
          <w:color w:val="333333"/>
          <w:szCs w:val="28"/>
        </w:rPr>
        <w:t xml:space="preserve"> возможность учащимся проявить с</w:t>
      </w:r>
      <w:r w:rsidR="00C81E9D">
        <w:rPr>
          <w:color w:val="333333"/>
          <w:szCs w:val="28"/>
        </w:rPr>
        <w:t>а</w:t>
      </w:r>
      <w:r w:rsidR="00C81E9D">
        <w:rPr>
          <w:color w:val="333333"/>
          <w:szCs w:val="28"/>
        </w:rPr>
        <w:t xml:space="preserve">мостоятельность в изучении </w:t>
      </w:r>
      <w:r w:rsidR="000138C5">
        <w:rPr>
          <w:color w:val="333333"/>
          <w:szCs w:val="28"/>
        </w:rPr>
        <w:t xml:space="preserve">базовых основ </w:t>
      </w:r>
      <w:r w:rsidR="00C81E9D">
        <w:rPr>
          <w:color w:val="333333"/>
          <w:szCs w:val="28"/>
        </w:rPr>
        <w:t>мультимедиа технологий</w:t>
      </w:r>
      <w:r w:rsidR="000138C5">
        <w:rPr>
          <w:color w:val="333333"/>
          <w:szCs w:val="28"/>
        </w:rPr>
        <w:t xml:space="preserve">, так как </w:t>
      </w:r>
      <w:r w:rsidR="00DB7372">
        <w:rPr>
          <w:szCs w:val="28"/>
        </w:rPr>
        <w:t xml:space="preserve">предложенный программный комплекс </w:t>
      </w:r>
      <w:r w:rsidR="000138C5">
        <w:rPr>
          <w:szCs w:val="28"/>
        </w:rPr>
        <w:t>постоянно обновляется и и</w:t>
      </w:r>
      <w:r w:rsidR="00DB7372">
        <w:rPr>
          <w:szCs w:val="28"/>
        </w:rPr>
        <w:t>зменят</w:t>
      </w:r>
      <w:r w:rsidR="00DB7372">
        <w:rPr>
          <w:szCs w:val="28"/>
        </w:rPr>
        <w:t>ь</w:t>
      </w:r>
      <w:r w:rsidR="00DB7372">
        <w:rPr>
          <w:szCs w:val="28"/>
        </w:rPr>
        <w:t>ся</w:t>
      </w:r>
      <w:r w:rsidR="000138C5">
        <w:rPr>
          <w:szCs w:val="28"/>
        </w:rPr>
        <w:t>.</w:t>
      </w:r>
    </w:p>
    <w:p w:rsidR="000138C5" w:rsidRDefault="00DB7372" w:rsidP="00461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хочется </w:t>
      </w:r>
      <w:r w:rsidR="00461B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</w:t>
      </w:r>
      <w:r w:rsidRPr="00DB737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работа учителя с учеником будет весьма полезной в формировании умения находить, анализировать, обрабат</w:t>
      </w:r>
      <w:r w:rsidRPr="00DB737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B73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информацию и использовать ее по назначению, умению устанавливать межпредметные связи, ис</w:t>
      </w:r>
      <w:r w:rsidR="00461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кать общие закономерности, а также в воспитании информационной культуры.</w:t>
      </w:r>
      <w:r w:rsidRPr="00DB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Сегодняшним школьникам предлагается освоить (подразумеваем «выучить») такой огромный объём знаний, знаний, накопле</w:t>
      </w:r>
      <w:r w:rsidRPr="00DB737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B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веками, что рассчитывать на абсолютный успех в этом </w:t>
      </w:r>
      <w:r w:rsidR="0001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 </w:t>
      </w:r>
      <w:r w:rsidRPr="00DB7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не пр</w:t>
      </w:r>
      <w:r w:rsidRPr="00DB73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B737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ходится. На мой взгляд, гораздо важнее научить их работать с информацией</w:t>
      </w:r>
      <w:r w:rsidR="0046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уметь представить результаты свой работы, используя современные средства</w:t>
      </w:r>
      <w:r w:rsidR="0001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технологий и свои умения овладевать новыми знаниями с</w:t>
      </w:r>
      <w:r w:rsidR="000138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38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мостоятельно. П</w:t>
      </w:r>
      <w:r w:rsidR="0046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редложенная </w:t>
      </w:r>
      <w:r w:rsidR="000138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мультимедиа проектирования</w:t>
      </w:r>
      <w:r w:rsidR="0046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</w:t>
      </w:r>
      <w:r w:rsidR="00461B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6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 достичь указанных целей. </w:t>
      </w:r>
    </w:p>
    <w:p w:rsidR="00461BD0" w:rsidRDefault="00461BD0" w:rsidP="00461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3E" w:rsidRDefault="00D93B3E" w:rsidP="00461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_GoBack"/>
      <w:bookmarkEnd w:id="23"/>
    </w:p>
    <w:p w:rsidR="00461BD0" w:rsidRDefault="00412560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412560" w:rsidRPr="00412560" w:rsidRDefault="00412560" w:rsidP="004125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1348" w:rsidRPr="000138C5" w:rsidRDefault="00D61348" w:rsidP="00D61348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C5">
        <w:rPr>
          <w:rFonts w:ascii="Times New Roman" w:hAnsi="Times New Roman" w:cs="Times New Roman"/>
          <w:sz w:val="28"/>
          <w:szCs w:val="28"/>
        </w:rPr>
        <w:t>Вохрышева М.Г. Формирование науки об информационной культуре // Проблемы информационной культуры: Сб. ст. Вып. 6. Методология и о</w:t>
      </w:r>
      <w:r w:rsidRPr="000138C5">
        <w:rPr>
          <w:rFonts w:ascii="Times New Roman" w:hAnsi="Times New Roman" w:cs="Times New Roman"/>
          <w:sz w:val="28"/>
          <w:szCs w:val="28"/>
        </w:rPr>
        <w:t>р</w:t>
      </w:r>
      <w:r w:rsidRPr="000138C5">
        <w:rPr>
          <w:rFonts w:ascii="Times New Roman" w:hAnsi="Times New Roman" w:cs="Times New Roman"/>
          <w:sz w:val="28"/>
          <w:szCs w:val="28"/>
        </w:rPr>
        <w:t>ганизация информационно - культурологических исследований / Науч. ред.: Ю.С. Зубов, В.А. Фокеев. - М.; Магнитогорск, 1997. - С. 57</w:t>
      </w:r>
    </w:p>
    <w:p w:rsidR="00D61348" w:rsidRPr="000138C5" w:rsidRDefault="00D61348" w:rsidP="00D61348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138C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Гендина Н.И., Колкова Н.И., Скипор И.Л. Стародубова Г.А. </w:t>
      </w:r>
      <w:r w:rsidRPr="000138C5">
        <w:rPr>
          <w:rFonts w:ascii="Times New Roman" w:eastAsia="TimesNewRomanPSMT" w:hAnsi="Times New Roman" w:cs="Times New Roman"/>
          <w:sz w:val="28"/>
          <w:szCs w:val="28"/>
        </w:rPr>
        <w:t>Формиров</w:t>
      </w:r>
      <w:r w:rsidRPr="000138C5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0138C5">
        <w:rPr>
          <w:rFonts w:ascii="Times New Roman" w:eastAsia="TimesNewRomanPSMT" w:hAnsi="Times New Roman" w:cs="Times New Roman"/>
          <w:sz w:val="28"/>
          <w:szCs w:val="28"/>
        </w:rPr>
        <w:t>ния иформационной культуры личности в библиотеках и образовател</w:t>
      </w:r>
      <w:r w:rsidRPr="000138C5">
        <w:rPr>
          <w:rFonts w:ascii="Times New Roman" w:eastAsia="TimesNewRomanPSMT" w:hAnsi="Times New Roman" w:cs="Times New Roman"/>
          <w:sz w:val="28"/>
          <w:szCs w:val="28"/>
        </w:rPr>
        <w:t>ь</w:t>
      </w:r>
      <w:r w:rsidRPr="000138C5">
        <w:rPr>
          <w:rFonts w:ascii="Times New Roman" w:eastAsia="TimesNewRomanPSMT" w:hAnsi="Times New Roman" w:cs="Times New Roman"/>
          <w:sz w:val="28"/>
          <w:szCs w:val="28"/>
        </w:rPr>
        <w:t>ных учреждениях</w:t>
      </w:r>
      <w:r w:rsidRPr="000138C5">
        <w:rPr>
          <w:rFonts w:ascii="Times New Roman" w:eastAsia="TimesNewRomanPS-BoldMT" w:hAnsi="Times New Roman" w:cs="Times New Roman"/>
          <w:sz w:val="28"/>
          <w:szCs w:val="28"/>
        </w:rPr>
        <w:t xml:space="preserve">: </w:t>
      </w:r>
      <w:r w:rsidRPr="000138C5">
        <w:rPr>
          <w:rFonts w:ascii="Times New Roman" w:eastAsia="TimesNewRomanPSMT" w:hAnsi="Times New Roman" w:cs="Times New Roman"/>
          <w:sz w:val="28"/>
          <w:szCs w:val="28"/>
        </w:rPr>
        <w:t>Учебно</w:t>
      </w:r>
      <w:r w:rsidRPr="000138C5">
        <w:rPr>
          <w:rFonts w:ascii="Times New Roman" w:eastAsia="TimesNewRomanPS-BoldMT" w:hAnsi="Times New Roman" w:cs="Times New Roman"/>
          <w:sz w:val="28"/>
          <w:szCs w:val="28"/>
        </w:rPr>
        <w:t>-</w:t>
      </w:r>
      <w:r w:rsidRPr="000138C5">
        <w:rPr>
          <w:rFonts w:ascii="Times New Roman" w:eastAsia="TimesNewRomanPSMT" w:hAnsi="Times New Roman" w:cs="Times New Roman"/>
          <w:sz w:val="28"/>
          <w:szCs w:val="28"/>
        </w:rPr>
        <w:t>метод</w:t>
      </w:r>
      <w:r w:rsidRPr="000138C5">
        <w:rPr>
          <w:rFonts w:ascii="Times New Roman" w:eastAsia="TimesNewRomanPS-BoldMT" w:hAnsi="Times New Roman" w:cs="Times New Roman"/>
          <w:sz w:val="28"/>
          <w:szCs w:val="28"/>
        </w:rPr>
        <w:t>.</w:t>
      </w:r>
      <w:r w:rsidRPr="000138C5">
        <w:rPr>
          <w:rFonts w:ascii="Times New Roman" w:eastAsia="TimesNewRomanPSMT" w:hAnsi="Times New Roman" w:cs="Times New Roman"/>
          <w:sz w:val="28"/>
          <w:szCs w:val="28"/>
        </w:rPr>
        <w:t>пособие</w:t>
      </w:r>
      <w:r w:rsidRPr="000138C5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r w:rsidRPr="000138C5">
        <w:rPr>
          <w:rFonts w:ascii="Times New Roman" w:eastAsia="TimesNewRomanPSMT" w:hAnsi="Times New Roman" w:cs="Times New Roman"/>
          <w:sz w:val="28"/>
          <w:szCs w:val="28"/>
        </w:rPr>
        <w:t>Москва</w:t>
      </w:r>
      <w:r w:rsidRPr="000138C5">
        <w:rPr>
          <w:rFonts w:ascii="Times New Roman" w:eastAsia="TimesNewRomanPS-BoldMT" w:hAnsi="Times New Roman" w:cs="Times New Roman"/>
          <w:sz w:val="28"/>
          <w:szCs w:val="28"/>
        </w:rPr>
        <w:t xml:space="preserve">. 308 </w:t>
      </w:r>
      <w:r w:rsidRPr="000138C5"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0138C5">
        <w:rPr>
          <w:rFonts w:ascii="Times New Roman" w:eastAsia="TimesNewRomanPS-BoldMT" w:hAnsi="Times New Roman" w:cs="Times New Roman"/>
          <w:sz w:val="28"/>
          <w:szCs w:val="28"/>
        </w:rPr>
        <w:t>.</w:t>
      </w:r>
    </w:p>
    <w:p w:rsidR="00D61348" w:rsidRPr="000138C5" w:rsidRDefault="00D61348" w:rsidP="00D61348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C5">
        <w:rPr>
          <w:rFonts w:ascii="Times New Roman" w:hAnsi="Times New Roman" w:cs="Times New Roman"/>
          <w:sz w:val="28"/>
          <w:szCs w:val="28"/>
        </w:rPr>
        <w:t>Гречихин А.А. Информационная культура: Опыт типологического опр</w:t>
      </w:r>
      <w:r w:rsidRPr="000138C5">
        <w:rPr>
          <w:rFonts w:ascii="Times New Roman" w:hAnsi="Times New Roman" w:cs="Times New Roman"/>
          <w:sz w:val="28"/>
          <w:szCs w:val="28"/>
        </w:rPr>
        <w:t>е</w:t>
      </w:r>
      <w:r w:rsidRPr="000138C5">
        <w:rPr>
          <w:rFonts w:ascii="Times New Roman" w:hAnsi="Times New Roman" w:cs="Times New Roman"/>
          <w:sz w:val="28"/>
          <w:szCs w:val="28"/>
        </w:rPr>
        <w:t>деления // Проблемы информационной культуры: Сб. ст. /Под. ред. Ю.С. Зубова, И.М. Андреевой. - М., 1994. - С. 15</w:t>
      </w:r>
    </w:p>
    <w:p w:rsidR="00D61348" w:rsidRPr="000138C5" w:rsidRDefault="00D61348" w:rsidP="00D61348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8C5">
        <w:rPr>
          <w:rFonts w:ascii="Times New Roman" w:hAnsi="Times New Roman" w:cs="Times New Roman"/>
          <w:color w:val="000000"/>
          <w:sz w:val="28"/>
          <w:szCs w:val="28"/>
        </w:rPr>
        <w:t>Горячев А.В. О понятии «Информационная грамотность» // Информатика и образование. - 2001. - №№3,8.</w:t>
      </w:r>
    </w:p>
    <w:p w:rsidR="00D61348" w:rsidRPr="000138C5" w:rsidRDefault="00D61348" w:rsidP="00D61348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C5">
        <w:rPr>
          <w:rFonts w:ascii="Times New Roman" w:hAnsi="Times New Roman" w:cs="Times New Roman"/>
          <w:sz w:val="28"/>
          <w:szCs w:val="28"/>
        </w:rPr>
        <w:t>Зиновьева Н.Б. Информационная культура личности: Введение в курс: Учеб</w:t>
      </w:r>
      <w:proofErr w:type="gramStart"/>
      <w:r w:rsidRPr="000138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38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8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138C5">
        <w:rPr>
          <w:rFonts w:ascii="Times New Roman" w:hAnsi="Times New Roman" w:cs="Times New Roman"/>
          <w:sz w:val="28"/>
          <w:szCs w:val="28"/>
        </w:rPr>
        <w:t>особие для вузов культуры и искусства / Под ред. И.И. Горловой; Краснодар. гос. акад. культуры. - Краснодар, 1996. - С. 141</w:t>
      </w:r>
    </w:p>
    <w:p w:rsidR="00D61348" w:rsidRPr="000138C5" w:rsidRDefault="00D61348" w:rsidP="00D61348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8C5">
        <w:rPr>
          <w:rFonts w:ascii="Times New Roman" w:hAnsi="Times New Roman" w:cs="Times New Roman"/>
          <w:sz w:val="28"/>
          <w:szCs w:val="28"/>
        </w:rPr>
        <w:t>Кириленко А.В. Основы информационной культуры. Библиография.: учеб</w:t>
      </w:r>
      <w:proofErr w:type="gramStart"/>
      <w:r w:rsidRPr="000138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38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8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138C5">
        <w:rPr>
          <w:rFonts w:ascii="Times New Roman" w:hAnsi="Times New Roman" w:cs="Times New Roman"/>
          <w:sz w:val="28"/>
          <w:szCs w:val="28"/>
        </w:rPr>
        <w:t xml:space="preserve">особие / А.В. Кириленко; под ред. Е.Г. Расплетиной. </w:t>
      </w:r>
      <w:proofErr w:type="spellStart"/>
      <w:r w:rsidRPr="000138C5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0138C5">
        <w:rPr>
          <w:rFonts w:ascii="Times New Roman" w:hAnsi="Times New Roman" w:cs="Times New Roman"/>
          <w:sz w:val="28"/>
          <w:szCs w:val="28"/>
        </w:rPr>
        <w:t>. 1. – СПб</w:t>
      </w:r>
      <w:proofErr w:type="gramStart"/>
      <w:r w:rsidRPr="000138C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138C5">
        <w:rPr>
          <w:rFonts w:ascii="Times New Roman" w:hAnsi="Times New Roman" w:cs="Times New Roman"/>
          <w:sz w:val="28"/>
          <w:szCs w:val="28"/>
        </w:rPr>
        <w:t xml:space="preserve">СПбГУ ИТМО, 2008. – 156 с. (Режим доступа в сети: </w:t>
      </w:r>
      <w:r w:rsidRPr="000138C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138C5">
        <w:rPr>
          <w:rFonts w:ascii="Times New Roman" w:hAnsi="Times New Roman" w:cs="Times New Roman"/>
          <w:sz w:val="28"/>
          <w:szCs w:val="28"/>
        </w:rPr>
        <w:t>://</w:t>
      </w:r>
      <w:r w:rsidRPr="000138C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138C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138C5">
        <w:rPr>
          <w:rFonts w:ascii="Times New Roman" w:hAnsi="Times New Roman" w:cs="Times New Roman"/>
          <w:sz w:val="28"/>
          <w:szCs w:val="28"/>
          <w:lang w:val="en-US"/>
        </w:rPr>
        <w:t>rnb</w:t>
      </w:r>
      <w:proofErr w:type="spellEnd"/>
      <w:r w:rsidRPr="000138C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138C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138C5">
        <w:rPr>
          <w:rFonts w:ascii="Times New Roman" w:hAnsi="Times New Roman" w:cs="Times New Roman"/>
          <w:sz w:val="28"/>
          <w:szCs w:val="28"/>
        </w:rPr>
        <w:t>)</w:t>
      </w:r>
    </w:p>
    <w:p w:rsidR="00D61348" w:rsidRPr="000138C5" w:rsidRDefault="00D61348" w:rsidP="00D61348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8C5">
        <w:rPr>
          <w:rFonts w:ascii="Times New Roman" w:hAnsi="Times New Roman" w:cs="Times New Roman"/>
          <w:sz w:val="28"/>
          <w:szCs w:val="28"/>
        </w:rPr>
        <w:t xml:space="preserve">Медведева Е.А. Основы информационной культуры // </w:t>
      </w:r>
      <w:proofErr w:type="spellStart"/>
      <w:r w:rsidRPr="000138C5">
        <w:rPr>
          <w:rFonts w:ascii="Times New Roman" w:hAnsi="Times New Roman" w:cs="Times New Roman"/>
          <w:sz w:val="28"/>
          <w:szCs w:val="28"/>
        </w:rPr>
        <w:t>Социс</w:t>
      </w:r>
      <w:proofErr w:type="spellEnd"/>
      <w:r w:rsidRPr="000138C5">
        <w:rPr>
          <w:rFonts w:ascii="Times New Roman" w:hAnsi="Times New Roman" w:cs="Times New Roman"/>
          <w:sz w:val="28"/>
          <w:szCs w:val="28"/>
        </w:rPr>
        <w:t>. - 1994. - №11. - С.59</w:t>
      </w:r>
    </w:p>
    <w:p w:rsidR="00D61348" w:rsidRPr="000138C5" w:rsidRDefault="00D61348" w:rsidP="00D61348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8C5">
        <w:rPr>
          <w:rFonts w:ascii="Times New Roman" w:hAnsi="Times New Roman" w:cs="Times New Roman"/>
          <w:sz w:val="28"/>
          <w:szCs w:val="28"/>
        </w:rPr>
        <w:t>Хангельдиева</w:t>
      </w:r>
      <w:proofErr w:type="spellEnd"/>
      <w:r w:rsidRPr="000138C5">
        <w:rPr>
          <w:rFonts w:ascii="Times New Roman" w:hAnsi="Times New Roman" w:cs="Times New Roman"/>
          <w:sz w:val="28"/>
          <w:szCs w:val="28"/>
        </w:rPr>
        <w:t xml:space="preserve"> И.Г. О понятии "информационная культура" // Информац</w:t>
      </w:r>
      <w:r w:rsidRPr="000138C5">
        <w:rPr>
          <w:rFonts w:ascii="Times New Roman" w:hAnsi="Times New Roman" w:cs="Times New Roman"/>
          <w:sz w:val="28"/>
          <w:szCs w:val="28"/>
        </w:rPr>
        <w:t>и</w:t>
      </w:r>
      <w:r w:rsidRPr="000138C5">
        <w:rPr>
          <w:rFonts w:ascii="Times New Roman" w:hAnsi="Times New Roman" w:cs="Times New Roman"/>
          <w:sz w:val="28"/>
          <w:szCs w:val="28"/>
        </w:rPr>
        <w:t xml:space="preserve">онная культура личности: прошлое, настоящее, будущее: </w:t>
      </w:r>
      <w:proofErr w:type="spellStart"/>
      <w:r w:rsidRPr="000138C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138C5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0138C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138C5">
        <w:rPr>
          <w:rFonts w:ascii="Times New Roman" w:hAnsi="Times New Roman" w:cs="Times New Roman"/>
          <w:sz w:val="28"/>
          <w:szCs w:val="28"/>
        </w:rPr>
        <w:t>., Краснодар - Новороссийск, 23-25 сент. 1993 г.: Тез</w:t>
      </w:r>
      <w:proofErr w:type="gramStart"/>
      <w:r w:rsidRPr="000138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38C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138C5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Pr="000138C5">
        <w:rPr>
          <w:rFonts w:ascii="Times New Roman" w:hAnsi="Times New Roman" w:cs="Times New Roman"/>
          <w:sz w:val="28"/>
          <w:szCs w:val="28"/>
        </w:rPr>
        <w:t>. - Краснодар 1993. - С.2</w:t>
      </w:r>
    </w:p>
    <w:p w:rsidR="0078268F" w:rsidRPr="000138C5" w:rsidRDefault="00D61348" w:rsidP="00D61348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http://www.dvinaland.ru/culture/site/Publications/EoC/EoC2005-3/13.pdf</w:t>
      </w:r>
    </w:p>
    <w:p w:rsidR="0078268F" w:rsidRPr="000138C5" w:rsidRDefault="00D93B3E" w:rsidP="00D61348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1" w:history="1">
        <w:r w:rsidR="00D61348" w:rsidRPr="000138C5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http://ito.bitpro.ru/2000/I/2/276.html</w:t>
        </w:r>
      </w:hyperlink>
    </w:p>
    <w:p w:rsidR="0078268F" w:rsidRDefault="00D93B3E" w:rsidP="00D61348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2" w:history="1">
        <w:r w:rsidR="000138C5" w:rsidRPr="00902EB1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http://ru.wikipedia.org</w:t>
        </w:r>
      </w:hyperlink>
      <w:r w:rsidR="000138C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</w:t>
      </w:r>
    </w:p>
    <w:p w:rsidR="000138C5" w:rsidRDefault="00D93B3E" w:rsidP="000138C5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3" w:history="1">
        <w:r w:rsidR="000138C5" w:rsidRPr="00902EB1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http://www.spohelp.ru/</w:t>
        </w:r>
      </w:hyperlink>
    </w:p>
    <w:p w:rsidR="000138C5" w:rsidRDefault="00D93B3E" w:rsidP="000138C5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4" w:history="1">
        <w:r w:rsidR="000138C5" w:rsidRPr="00902EB1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http://metodist.lbz.ru/lections/9/</w:t>
        </w:r>
      </w:hyperlink>
    </w:p>
    <w:p w:rsidR="000138C5" w:rsidRDefault="00D93B3E" w:rsidP="000138C5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5" w:history="1">
        <w:r w:rsidR="000138C5" w:rsidRPr="00902EB1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http://linux.armd.ru/</w:t>
        </w:r>
      </w:hyperlink>
    </w:p>
    <w:p w:rsidR="000138C5" w:rsidRPr="000138C5" w:rsidRDefault="000138C5" w:rsidP="000138C5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http://ru.wikipedia.org/wiki/</w:t>
      </w:r>
    </w:p>
    <w:p w:rsidR="0078268F" w:rsidRPr="000138C5" w:rsidRDefault="0078268F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348" w:rsidRDefault="00D61348" w:rsidP="006E397D">
      <w:pPr>
        <w:spacing w:after="0" w:line="240" w:lineRule="auto"/>
        <w:jc w:val="center"/>
        <w:rPr>
          <w:rFonts w:ascii="Arial" w:hAnsi="Arial" w:cs="Arial"/>
        </w:rPr>
      </w:pPr>
    </w:p>
    <w:p w:rsidR="0078268F" w:rsidRDefault="0078268F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68F" w:rsidRDefault="0078268F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68F" w:rsidRDefault="0078268F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68F" w:rsidRDefault="0078268F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68F" w:rsidRDefault="0078268F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68F" w:rsidRDefault="0078268F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68F" w:rsidRDefault="0078268F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68F" w:rsidRDefault="0078268F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5589" w:rsidRDefault="00555589" w:rsidP="006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555589" w:rsidSect="00EF64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numPicBullet w:numPicBulletId="2">
    <w:pict>
      <v:shape id="_x0000_i1058" type="#_x0000_t75" style="width:3in;height:3in" o:bullet="t"/>
    </w:pict>
  </w:numPicBullet>
  <w:numPicBullet w:numPicBulletId="3">
    <w:pict>
      <v:shape id="_x0000_i1059" type="#_x0000_t75" style="width:3in;height:3in" o:bullet="t"/>
    </w:pict>
  </w:numPicBullet>
  <w:numPicBullet w:numPicBulletId="4">
    <w:pict>
      <v:shape id="_x0000_i1060" type="#_x0000_t75" style="width:3in;height:3in" o:bullet="t"/>
    </w:pict>
  </w:numPicBullet>
  <w:numPicBullet w:numPicBulletId="5">
    <w:pict>
      <v:shape id="_x0000_i1061" type="#_x0000_t75" style="width:3in;height:3in" o:bullet="t"/>
    </w:pict>
  </w:numPicBullet>
  <w:numPicBullet w:numPicBulletId="6">
    <w:pict>
      <v:shape id="_x0000_i1062" type="#_x0000_t75" style="width:3in;height:3in" o:bullet="t"/>
    </w:pict>
  </w:numPicBullet>
  <w:numPicBullet w:numPicBulletId="7">
    <w:pict>
      <v:shape id="_x0000_i1063" type="#_x0000_t75" style="width:3in;height:3in" o:bullet="t"/>
    </w:pict>
  </w:numPicBullet>
  <w:numPicBullet w:numPicBulletId="8">
    <w:pict>
      <v:shape id="_x0000_i1064" type="#_x0000_t75" style="width:3in;height:3in" o:bullet="t"/>
    </w:pict>
  </w:numPicBullet>
  <w:numPicBullet w:numPicBulletId="9">
    <w:pict>
      <v:shape id="_x0000_i1065" type="#_x0000_t75" style="width:3in;height:3in" o:bullet="t"/>
    </w:pict>
  </w:numPicBullet>
  <w:abstractNum w:abstractNumId="0">
    <w:nsid w:val="02790C19"/>
    <w:multiLevelType w:val="hybridMultilevel"/>
    <w:tmpl w:val="BA549E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59026C"/>
    <w:multiLevelType w:val="hybridMultilevel"/>
    <w:tmpl w:val="3A02C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4101B"/>
    <w:multiLevelType w:val="multilevel"/>
    <w:tmpl w:val="0568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55F15"/>
    <w:multiLevelType w:val="multilevel"/>
    <w:tmpl w:val="06C4EF4A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773C8"/>
    <w:multiLevelType w:val="multilevel"/>
    <w:tmpl w:val="0526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08778C"/>
    <w:multiLevelType w:val="hybridMultilevel"/>
    <w:tmpl w:val="05F4A0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4FC41EC"/>
    <w:multiLevelType w:val="multilevel"/>
    <w:tmpl w:val="972AADC0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8E1BBC"/>
    <w:multiLevelType w:val="multilevel"/>
    <w:tmpl w:val="44D03E56"/>
    <w:lvl w:ilvl="0">
      <w:start w:val="1"/>
      <w:numFmt w:val="bullet"/>
      <w:lvlText w:val=""/>
      <w:lvlPicBulletId w:val="9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A12543"/>
    <w:multiLevelType w:val="hybridMultilevel"/>
    <w:tmpl w:val="6928C1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8495BDD"/>
    <w:multiLevelType w:val="hybridMultilevel"/>
    <w:tmpl w:val="DA988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66813"/>
    <w:multiLevelType w:val="hybridMultilevel"/>
    <w:tmpl w:val="C4A814DC"/>
    <w:lvl w:ilvl="0" w:tplc="B3BA94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B83F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007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E438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887E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7E3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ACF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C481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6E0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C72BC9"/>
    <w:multiLevelType w:val="multilevel"/>
    <w:tmpl w:val="DAE6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03234D"/>
    <w:multiLevelType w:val="hybridMultilevel"/>
    <w:tmpl w:val="19D0B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B83F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007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E438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887E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7E3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ACF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C481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6E0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857F09"/>
    <w:multiLevelType w:val="multilevel"/>
    <w:tmpl w:val="A6EE6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59039B"/>
    <w:multiLevelType w:val="hybridMultilevel"/>
    <w:tmpl w:val="DC7ABBF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9195A52"/>
    <w:multiLevelType w:val="multilevel"/>
    <w:tmpl w:val="6FFE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32077D"/>
    <w:multiLevelType w:val="multilevel"/>
    <w:tmpl w:val="FA7E77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301987"/>
    <w:multiLevelType w:val="hybridMultilevel"/>
    <w:tmpl w:val="1DC2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A4BAA"/>
    <w:multiLevelType w:val="multilevel"/>
    <w:tmpl w:val="F69E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EB0920"/>
    <w:multiLevelType w:val="multilevel"/>
    <w:tmpl w:val="A41C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6C110F"/>
    <w:multiLevelType w:val="hybridMultilevel"/>
    <w:tmpl w:val="A2C01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F39E2"/>
    <w:multiLevelType w:val="multilevel"/>
    <w:tmpl w:val="955208CE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773EB2"/>
    <w:multiLevelType w:val="multilevel"/>
    <w:tmpl w:val="D84C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3872F9"/>
    <w:multiLevelType w:val="multilevel"/>
    <w:tmpl w:val="F536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D7684D"/>
    <w:multiLevelType w:val="multilevel"/>
    <w:tmpl w:val="2CCCD35A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FB3C88"/>
    <w:multiLevelType w:val="hybridMultilevel"/>
    <w:tmpl w:val="FD229CA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651F289D"/>
    <w:multiLevelType w:val="multilevel"/>
    <w:tmpl w:val="B894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9579EA"/>
    <w:multiLevelType w:val="multilevel"/>
    <w:tmpl w:val="BBA0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C5F3B00"/>
    <w:multiLevelType w:val="multilevel"/>
    <w:tmpl w:val="620279CA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5E639E"/>
    <w:multiLevelType w:val="multilevel"/>
    <w:tmpl w:val="CD666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A837A3"/>
    <w:multiLevelType w:val="hybridMultilevel"/>
    <w:tmpl w:val="5EBA7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12543"/>
    <w:multiLevelType w:val="hybridMultilevel"/>
    <w:tmpl w:val="6F1AB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E51ADA"/>
    <w:multiLevelType w:val="multilevel"/>
    <w:tmpl w:val="C70C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54441C"/>
    <w:multiLevelType w:val="multilevel"/>
    <w:tmpl w:val="61F43150"/>
    <w:lvl w:ilvl="0">
      <w:start w:val="1"/>
      <w:numFmt w:val="bullet"/>
      <w:lvlText w:val=""/>
      <w:lvlPicBulletId w:val="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132743"/>
    <w:multiLevelType w:val="multilevel"/>
    <w:tmpl w:val="F9E8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9F11D7"/>
    <w:multiLevelType w:val="hybridMultilevel"/>
    <w:tmpl w:val="19BE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5"/>
  </w:num>
  <w:num w:numId="5">
    <w:abstractNumId w:val="4"/>
  </w:num>
  <w:num w:numId="6">
    <w:abstractNumId w:val="32"/>
  </w:num>
  <w:num w:numId="7">
    <w:abstractNumId w:val="34"/>
  </w:num>
  <w:num w:numId="8">
    <w:abstractNumId w:val="26"/>
  </w:num>
  <w:num w:numId="9">
    <w:abstractNumId w:val="19"/>
  </w:num>
  <w:num w:numId="10">
    <w:abstractNumId w:val="27"/>
  </w:num>
  <w:num w:numId="11">
    <w:abstractNumId w:val="25"/>
  </w:num>
  <w:num w:numId="12">
    <w:abstractNumId w:val="31"/>
  </w:num>
  <w:num w:numId="13">
    <w:abstractNumId w:val="12"/>
  </w:num>
  <w:num w:numId="14">
    <w:abstractNumId w:val="35"/>
  </w:num>
  <w:num w:numId="15">
    <w:abstractNumId w:val="9"/>
  </w:num>
  <w:num w:numId="16">
    <w:abstractNumId w:val="13"/>
  </w:num>
  <w:num w:numId="17">
    <w:abstractNumId w:val="16"/>
  </w:num>
  <w:num w:numId="18">
    <w:abstractNumId w:val="0"/>
  </w:num>
  <w:num w:numId="19">
    <w:abstractNumId w:val="20"/>
  </w:num>
  <w:num w:numId="20">
    <w:abstractNumId w:val="30"/>
  </w:num>
  <w:num w:numId="21">
    <w:abstractNumId w:val="18"/>
  </w:num>
  <w:num w:numId="22">
    <w:abstractNumId w:val="15"/>
  </w:num>
  <w:num w:numId="23">
    <w:abstractNumId w:val="23"/>
  </w:num>
  <w:num w:numId="24">
    <w:abstractNumId w:val="3"/>
  </w:num>
  <w:num w:numId="25">
    <w:abstractNumId w:val="24"/>
  </w:num>
  <w:num w:numId="26">
    <w:abstractNumId w:val="28"/>
  </w:num>
  <w:num w:numId="27">
    <w:abstractNumId w:val="22"/>
  </w:num>
  <w:num w:numId="28">
    <w:abstractNumId w:val="21"/>
  </w:num>
  <w:num w:numId="29">
    <w:abstractNumId w:val="2"/>
  </w:num>
  <w:num w:numId="30">
    <w:abstractNumId w:val="33"/>
  </w:num>
  <w:num w:numId="31">
    <w:abstractNumId w:val="6"/>
  </w:num>
  <w:num w:numId="32">
    <w:abstractNumId w:val="7"/>
  </w:num>
  <w:num w:numId="33">
    <w:abstractNumId w:val="29"/>
  </w:num>
  <w:num w:numId="34">
    <w:abstractNumId w:val="1"/>
  </w:num>
  <w:num w:numId="35">
    <w:abstractNumId w:val="8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84"/>
    <w:rsid w:val="000138C5"/>
    <w:rsid w:val="00031C9C"/>
    <w:rsid w:val="00040377"/>
    <w:rsid w:val="00095209"/>
    <w:rsid w:val="000C7869"/>
    <w:rsid w:val="00102F2D"/>
    <w:rsid w:val="0013434D"/>
    <w:rsid w:val="00152ADB"/>
    <w:rsid w:val="00167E67"/>
    <w:rsid w:val="001A69B5"/>
    <w:rsid w:val="00205885"/>
    <w:rsid w:val="00214B59"/>
    <w:rsid w:val="00216E8D"/>
    <w:rsid w:val="00220D21"/>
    <w:rsid w:val="00290678"/>
    <w:rsid w:val="002B52E1"/>
    <w:rsid w:val="002E6B88"/>
    <w:rsid w:val="00302DDE"/>
    <w:rsid w:val="0031715B"/>
    <w:rsid w:val="00341748"/>
    <w:rsid w:val="003B687A"/>
    <w:rsid w:val="003E26F1"/>
    <w:rsid w:val="00412560"/>
    <w:rsid w:val="00412689"/>
    <w:rsid w:val="004226AA"/>
    <w:rsid w:val="00436F50"/>
    <w:rsid w:val="00461BD0"/>
    <w:rsid w:val="0048425E"/>
    <w:rsid w:val="004957EE"/>
    <w:rsid w:val="004B0B4A"/>
    <w:rsid w:val="004D4524"/>
    <w:rsid w:val="004D61C3"/>
    <w:rsid w:val="00545919"/>
    <w:rsid w:val="00555589"/>
    <w:rsid w:val="00567141"/>
    <w:rsid w:val="005A153F"/>
    <w:rsid w:val="005E63A9"/>
    <w:rsid w:val="00641101"/>
    <w:rsid w:val="0066125E"/>
    <w:rsid w:val="0069455A"/>
    <w:rsid w:val="006A39B8"/>
    <w:rsid w:val="006D4B6D"/>
    <w:rsid w:val="006E079D"/>
    <w:rsid w:val="006E397D"/>
    <w:rsid w:val="006E4200"/>
    <w:rsid w:val="007102E2"/>
    <w:rsid w:val="00736E17"/>
    <w:rsid w:val="00746809"/>
    <w:rsid w:val="00755A2F"/>
    <w:rsid w:val="00770C3D"/>
    <w:rsid w:val="0078268F"/>
    <w:rsid w:val="007B4F81"/>
    <w:rsid w:val="007E2ACA"/>
    <w:rsid w:val="007E4228"/>
    <w:rsid w:val="00821403"/>
    <w:rsid w:val="00845F01"/>
    <w:rsid w:val="00875165"/>
    <w:rsid w:val="008916AC"/>
    <w:rsid w:val="008946D5"/>
    <w:rsid w:val="008B5C2B"/>
    <w:rsid w:val="008C704F"/>
    <w:rsid w:val="00940B43"/>
    <w:rsid w:val="0094746B"/>
    <w:rsid w:val="00952944"/>
    <w:rsid w:val="009760E7"/>
    <w:rsid w:val="00A16C84"/>
    <w:rsid w:val="00A36541"/>
    <w:rsid w:val="00A400F0"/>
    <w:rsid w:val="00A50A4F"/>
    <w:rsid w:val="00A811E5"/>
    <w:rsid w:val="00A97EAB"/>
    <w:rsid w:val="00AA08E8"/>
    <w:rsid w:val="00AD26CD"/>
    <w:rsid w:val="00AD7058"/>
    <w:rsid w:val="00AE5A53"/>
    <w:rsid w:val="00AF295F"/>
    <w:rsid w:val="00AF3024"/>
    <w:rsid w:val="00B14FB4"/>
    <w:rsid w:val="00B602EE"/>
    <w:rsid w:val="00BA21B0"/>
    <w:rsid w:val="00BC021C"/>
    <w:rsid w:val="00BC4FF6"/>
    <w:rsid w:val="00BE5EE7"/>
    <w:rsid w:val="00C02A71"/>
    <w:rsid w:val="00C04F08"/>
    <w:rsid w:val="00C36757"/>
    <w:rsid w:val="00C37AF5"/>
    <w:rsid w:val="00C807CA"/>
    <w:rsid w:val="00C80FF0"/>
    <w:rsid w:val="00C81E9D"/>
    <w:rsid w:val="00CE2F1B"/>
    <w:rsid w:val="00CE34A8"/>
    <w:rsid w:val="00CF310F"/>
    <w:rsid w:val="00D133DF"/>
    <w:rsid w:val="00D3608B"/>
    <w:rsid w:val="00D576DC"/>
    <w:rsid w:val="00D60A01"/>
    <w:rsid w:val="00D60C92"/>
    <w:rsid w:val="00D61348"/>
    <w:rsid w:val="00D93B3E"/>
    <w:rsid w:val="00DB454A"/>
    <w:rsid w:val="00DB7372"/>
    <w:rsid w:val="00DC7E30"/>
    <w:rsid w:val="00DD1A6D"/>
    <w:rsid w:val="00DD2547"/>
    <w:rsid w:val="00DD345E"/>
    <w:rsid w:val="00E002DC"/>
    <w:rsid w:val="00E13A17"/>
    <w:rsid w:val="00E41A74"/>
    <w:rsid w:val="00E770AB"/>
    <w:rsid w:val="00E81E80"/>
    <w:rsid w:val="00EB387C"/>
    <w:rsid w:val="00EC6685"/>
    <w:rsid w:val="00EE0E62"/>
    <w:rsid w:val="00EF6436"/>
    <w:rsid w:val="00F937E1"/>
    <w:rsid w:val="00FA42E4"/>
    <w:rsid w:val="00FB1F6E"/>
    <w:rsid w:val="00FB235F"/>
    <w:rsid w:val="00FC4675"/>
    <w:rsid w:val="00FD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9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411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91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styleId="a4">
    <w:name w:val="List Paragraph"/>
    <w:basedOn w:val="a"/>
    <w:qFormat/>
    <w:rsid w:val="00746809"/>
    <w:pPr>
      <w:ind w:left="720"/>
      <w:contextualSpacing/>
    </w:pPr>
  </w:style>
  <w:style w:type="paragraph" w:styleId="a5">
    <w:name w:val="Body Text Indent"/>
    <w:basedOn w:val="a"/>
    <w:link w:val="a6"/>
    <w:rsid w:val="00D60A01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D60A01"/>
    <w:rPr>
      <w:rFonts w:ascii="Times New Roman" w:eastAsia="Calibri" w:hAnsi="Times New Roman" w:cs="Times New Roman"/>
      <w:sz w:val="28"/>
    </w:rPr>
  </w:style>
  <w:style w:type="character" w:customStyle="1" w:styleId="a7">
    <w:name w:val="Нижний колонтитул Знак"/>
    <w:semiHidden/>
    <w:rsid w:val="00D60A01"/>
    <w:rPr>
      <w:sz w:val="28"/>
      <w:szCs w:val="22"/>
      <w:lang w:eastAsia="en-US"/>
    </w:rPr>
  </w:style>
  <w:style w:type="character" w:styleId="a8">
    <w:name w:val="Strong"/>
    <w:basedOn w:val="a0"/>
    <w:uiPriority w:val="99"/>
    <w:qFormat/>
    <w:rsid w:val="00C04F0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02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2DD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4B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641101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41101"/>
    <w:rPr>
      <w:color w:val="0000FF"/>
      <w:u w:val="single"/>
    </w:rPr>
  </w:style>
  <w:style w:type="character" w:styleId="ad">
    <w:name w:val="Emphasis"/>
    <w:basedOn w:val="a0"/>
    <w:uiPriority w:val="99"/>
    <w:qFormat/>
    <w:rsid w:val="00FA42E4"/>
    <w:rPr>
      <w:i/>
      <w:iCs/>
    </w:rPr>
  </w:style>
  <w:style w:type="character" w:customStyle="1" w:styleId="font11">
    <w:name w:val="font11"/>
    <w:basedOn w:val="a0"/>
    <w:rsid w:val="00FA42E4"/>
    <w:rPr>
      <w:rFonts w:ascii="Palatino Linotype" w:hAnsi="Palatino Linotype" w:hint="default"/>
    </w:rPr>
  </w:style>
  <w:style w:type="character" w:customStyle="1" w:styleId="begunadvspan3">
    <w:name w:val="begun_adv_span3"/>
    <w:basedOn w:val="a0"/>
    <w:rsid w:val="00AA08E8"/>
  </w:style>
  <w:style w:type="character" w:customStyle="1" w:styleId="begunadvcontact3">
    <w:name w:val="begun_adv_contact3"/>
    <w:basedOn w:val="a0"/>
    <w:rsid w:val="00AA08E8"/>
    <w:rPr>
      <w:color w:val="095555"/>
      <w:sz w:val="20"/>
      <w:szCs w:val="20"/>
    </w:rPr>
  </w:style>
  <w:style w:type="character" w:customStyle="1" w:styleId="begunadvbullit3">
    <w:name w:val="begun_adv_bullit3"/>
    <w:basedOn w:val="a0"/>
    <w:rsid w:val="00AA08E8"/>
    <w:rPr>
      <w:color w:val="095555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A6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69B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9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411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91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styleId="a4">
    <w:name w:val="List Paragraph"/>
    <w:basedOn w:val="a"/>
    <w:qFormat/>
    <w:rsid w:val="00746809"/>
    <w:pPr>
      <w:ind w:left="720"/>
      <w:contextualSpacing/>
    </w:pPr>
  </w:style>
  <w:style w:type="paragraph" w:styleId="a5">
    <w:name w:val="Body Text Indent"/>
    <w:basedOn w:val="a"/>
    <w:link w:val="a6"/>
    <w:rsid w:val="00D60A01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D60A01"/>
    <w:rPr>
      <w:rFonts w:ascii="Times New Roman" w:eastAsia="Calibri" w:hAnsi="Times New Roman" w:cs="Times New Roman"/>
      <w:sz w:val="28"/>
    </w:rPr>
  </w:style>
  <w:style w:type="character" w:customStyle="1" w:styleId="a7">
    <w:name w:val="Нижний колонтитул Знак"/>
    <w:semiHidden/>
    <w:rsid w:val="00D60A01"/>
    <w:rPr>
      <w:sz w:val="28"/>
      <w:szCs w:val="22"/>
      <w:lang w:eastAsia="en-US"/>
    </w:rPr>
  </w:style>
  <w:style w:type="character" w:styleId="a8">
    <w:name w:val="Strong"/>
    <w:basedOn w:val="a0"/>
    <w:uiPriority w:val="99"/>
    <w:qFormat/>
    <w:rsid w:val="00C04F0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02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2DD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4B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641101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41101"/>
    <w:rPr>
      <w:color w:val="0000FF"/>
      <w:u w:val="single"/>
    </w:rPr>
  </w:style>
  <w:style w:type="character" w:styleId="ad">
    <w:name w:val="Emphasis"/>
    <w:basedOn w:val="a0"/>
    <w:uiPriority w:val="99"/>
    <w:qFormat/>
    <w:rsid w:val="00FA42E4"/>
    <w:rPr>
      <w:i/>
      <w:iCs/>
    </w:rPr>
  </w:style>
  <w:style w:type="character" w:customStyle="1" w:styleId="font11">
    <w:name w:val="font11"/>
    <w:basedOn w:val="a0"/>
    <w:rsid w:val="00FA42E4"/>
    <w:rPr>
      <w:rFonts w:ascii="Palatino Linotype" w:hAnsi="Palatino Linotype" w:hint="default"/>
    </w:rPr>
  </w:style>
  <w:style w:type="character" w:customStyle="1" w:styleId="begunadvspan3">
    <w:name w:val="begun_adv_span3"/>
    <w:basedOn w:val="a0"/>
    <w:rsid w:val="00AA08E8"/>
  </w:style>
  <w:style w:type="character" w:customStyle="1" w:styleId="begunadvcontact3">
    <w:name w:val="begun_adv_contact3"/>
    <w:basedOn w:val="a0"/>
    <w:rsid w:val="00AA08E8"/>
    <w:rPr>
      <w:color w:val="095555"/>
      <w:sz w:val="20"/>
      <w:szCs w:val="20"/>
    </w:rPr>
  </w:style>
  <w:style w:type="character" w:customStyle="1" w:styleId="begunadvbullit3">
    <w:name w:val="begun_adv_bullit3"/>
    <w:basedOn w:val="a0"/>
    <w:rsid w:val="00AA08E8"/>
    <w:rPr>
      <w:color w:val="095555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A6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69B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2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4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3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96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0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7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9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5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3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19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2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7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7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69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84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1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6914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725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525697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62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3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4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0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7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1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184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52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6%D0%B5%D0%BB%D1%8C" TargetMode="External"/><Relationship Id="rId13" Type="http://schemas.openxmlformats.org/officeDocument/2006/relationships/hyperlink" Target="http://www.spohel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0%D0%B5%D0%B7%D1%83%D0%BB%D1%8C%D1%82%D0%B0%D1%82" TargetMode="External"/><Relationship Id="rId12" Type="http://schemas.openxmlformats.org/officeDocument/2006/relationships/hyperlink" Target="http://ru.wikipedia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B%D0%B0%D1%82%D0%B8%D0%BD%D1%81%D0%BA%D0%B8%D0%B9_%D1%8F%D0%B7%D1%8B%D0%BA" TargetMode="External"/><Relationship Id="rId11" Type="http://schemas.openxmlformats.org/officeDocument/2006/relationships/hyperlink" Target="http://ito.bitpro.ru/2000/I/2/27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nux.armd.ru/" TargetMode="External"/><Relationship Id="rId10" Type="http://schemas.openxmlformats.org/officeDocument/2006/relationships/hyperlink" Target="http://ru.wikipedia.org/wiki/%D0%A0%D0%B5%D1%81%D1%83%D1%80%D1%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1%80%D0%BE%D0%B4%D1%83%D0%BA%D1%82" TargetMode="External"/><Relationship Id="rId14" Type="http://schemas.openxmlformats.org/officeDocument/2006/relationships/hyperlink" Target="http://metodist.lbz.ru/lections/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11</Pages>
  <Words>3372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44</cp:revision>
  <dcterms:created xsi:type="dcterms:W3CDTF">2012-01-07T08:08:00Z</dcterms:created>
  <dcterms:modified xsi:type="dcterms:W3CDTF">2012-02-18T07:53:00Z</dcterms:modified>
</cp:coreProperties>
</file>