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FCE" w:rsidRDefault="001D2FCE" w:rsidP="001D2FCE">
      <w:pPr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Сценарий спортивного  праздника                                                                                       " Спорт и здоровье</w:t>
      </w:r>
      <w:r>
        <w:rPr>
          <w:b/>
          <w:sz w:val="36"/>
          <w:szCs w:val="36"/>
        </w:rPr>
        <w:t>"</w:t>
      </w:r>
    </w:p>
    <w:p w:rsidR="001D2FCE" w:rsidRDefault="001D2FCE" w:rsidP="001D2FCE">
      <w:pPr>
        <w:pStyle w:val="a4"/>
        <w:spacing w:before="0" w:beforeAutospacing="0" w:after="0" w:afterAutospacing="0" w:line="360" w:lineRule="auto"/>
      </w:pPr>
      <w:r>
        <w:rPr>
          <w:b/>
          <w:bCs/>
        </w:rPr>
        <w:t>Цели и задачи:</w:t>
      </w:r>
      <w:r>
        <w:t xml:space="preserve"> Провести</w:t>
      </w:r>
      <w:r>
        <w:rPr>
          <w:b/>
          <w:bCs/>
        </w:rPr>
        <w:t xml:space="preserve"> спортивные соревнования</w:t>
      </w:r>
      <w:r>
        <w:t xml:space="preserve">, при этом вести пропаганду здорового образа жизни, познакомить с некоторыми способами оздоровления в процессе коллективного выпуска журнала о здоровье. Прививать интерес к спорту, как одному из способов оздоровления. </w:t>
      </w:r>
    </w:p>
    <w:p w:rsidR="001D2FCE" w:rsidRDefault="001D2FCE" w:rsidP="001D2FCE">
      <w:pPr>
        <w:pStyle w:val="a4"/>
        <w:spacing w:before="0" w:beforeAutospacing="0" w:after="0" w:afterAutospacing="0" w:line="360" w:lineRule="auto"/>
      </w:pPr>
      <w:r>
        <w:rPr>
          <w:b/>
          <w:bCs/>
        </w:rPr>
        <w:t>Оборудование</w:t>
      </w:r>
      <w:r>
        <w:t xml:space="preserve">: необходимое техническое обеспечение для демонстрации слайдов презентации, воспроизведения музыки для танца (См. </w:t>
      </w:r>
      <w:hyperlink r:id="rId5" w:history="1">
        <w:r>
          <w:rPr>
            <w:rStyle w:val="a3"/>
          </w:rPr>
          <w:t>Приложение</w:t>
        </w:r>
      </w:hyperlink>
      <w:r>
        <w:t>), фотоаппараты, воздушные шарики, костюм для Нездоровья.</w:t>
      </w:r>
    </w:p>
    <w:p w:rsidR="001D2FCE" w:rsidRDefault="001D2FCE" w:rsidP="001D2FCE">
      <w:pPr>
        <w:pStyle w:val="a4"/>
        <w:spacing w:before="0" w:beforeAutospacing="0" w:after="0" w:afterAutospacing="0" w:line="360" w:lineRule="auto"/>
        <w:rPr>
          <w:b/>
          <w:bCs/>
        </w:rPr>
      </w:pPr>
      <w:r>
        <w:rPr>
          <w:b/>
          <w:bCs/>
        </w:rPr>
        <w:t>Ход мероприятия:</w:t>
      </w:r>
    </w:p>
    <w:p w:rsidR="001D2FCE" w:rsidRDefault="001D2FCE" w:rsidP="001D2FCE">
      <w:pPr>
        <w:pStyle w:val="a4"/>
        <w:spacing w:before="0" w:beforeAutospacing="0" w:after="0" w:afterAutospacing="0" w:line="360" w:lineRule="auto"/>
      </w:pPr>
      <w:r>
        <w:rPr>
          <w:b/>
          <w:bCs/>
        </w:rPr>
        <w:t>Учитель-Редактор</w:t>
      </w:r>
      <w:r>
        <w:t>: Сегодня, ребята, мы с вами будем выпускать первый номер спортивного оздоровительно-познавательного журнала “ Спорт и здоровье – нам в жизни ценное подспорье!”, мы будем актерами, корреспондентами, героями статей нашего журнала. Согласны? А как вы думаете, будет ли наш журнал успешным, станут ли его читать, актуальные ли темы в нем будут обсуждаться?</w:t>
      </w:r>
    </w:p>
    <w:p w:rsidR="001D2FCE" w:rsidRDefault="001D2FCE" w:rsidP="001D2FCE">
      <w:pPr>
        <w:pStyle w:val="a4"/>
        <w:spacing w:before="0" w:beforeAutospacing="0" w:after="0" w:afterAutospacing="0" w:line="360" w:lineRule="auto"/>
      </w:pPr>
      <w:r>
        <w:t>(Ответ одного двух учащихся).</w:t>
      </w:r>
    </w:p>
    <w:p w:rsidR="001D2FCE" w:rsidRDefault="001D2FCE" w:rsidP="001D2FCE">
      <w:pPr>
        <w:pStyle w:val="a4"/>
        <w:spacing w:before="0" w:beforeAutospacing="0" w:after="0" w:afterAutospacing="0" w:line="360" w:lineRule="auto"/>
      </w:pPr>
      <w:r>
        <w:rPr>
          <w:b/>
          <w:bCs/>
        </w:rPr>
        <w:t xml:space="preserve">Редактор: </w:t>
      </w:r>
      <w:r>
        <w:t>Для успешной работы журнала, мы разделились на команды:                          команду “</w:t>
      </w:r>
      <w:r>
        <w:rPr>
          <w:b/>
          <w:bCs/>
        </w:rPr>
        <w:t>Чемпионы”</w:t>
      </w:r>
      <w:r>
        <w:t xml:space="preserve"> и команду “</w:t>
      </w:r>
      <w:r>
        <w:rPr>
          <w:b/>
          <w:bCs/>
        </w:rPr>
        <w:t>Победители”</w:t>
      </w:r>
      <w:r>
        <w:t>.</w:t>
      </w:r>
    </w:p>
    <w:p w:rsidR="001D2FCE" w:rsidRDefault="001D2FCE" w:rsidP="001D2FCE">
      <w:pPr>
        <w:pStyle w:val="a4"/>
        <w:spacing w:before="0" w:beforeAutospacing="0" w:after="0" w:afterAutospacing="0" w:line="360" w:lineRule="auto"/>
      </w:pPr>
      <w:r>
        <w:t xml:space="preserve">Девизы обеих команд: </w:t>
      </w:r>
      <w:r>
        <w:rPr>
          <w:b/>
          <w:bCs/>
        </w:rPr>
        <w:t>этой встрече все мы рады, собрались не для награды, нам помочь здоровью нужно, чтобы все мы жили дружно!)</w:t>
      </w:r>
    </w:p>
    <w:p w:rsidR="001D2FCE" w:rsidRDefault="001D2FCE" w:rsidP="001D2FCE">
      <w:pPr>
        <w:pStyle w:val="a4"/>
        <w:spacing w:before="0" w:beforeAutospacing="0" w:after="0" w:afterAutospacing="0" w:line="360" w:lineRule="auto"/>
      </w:pPr>
      <w:r>
        <w:rPr>
          <w:b/>
          <w:bCs/>
        </w:rPr>
        <w:t>Редактор</w:t>
      </w:r>
      <w:r>
        <w:t xml:space="preserve">: На страницах нашего журнала </w:t>
      </w:r>
      <w:r>
        <w:rPr>
          <w:b/>
          <w:bCs/>
        </w:rPr>
        <w:t>будет</w:t>
      </w:r>
      <w:r>
        <w:t xml:space="preserve"> реклама! но не реклама сигарет и пива (наш журнал против всего, что вредит здоровью), а будет реклама спорту и здоровому образу жизни! (Реклама тут же появляется на слайде)</w:t>
      </w:r>
    </w:p>
    <w:p w:rsidR="001D2FCE" w:rsidRDefault="001D2FCE" w:rsidP="001D2FCE">
      <w:pPr>
        <w:pStyle w:val="a4"/>
        <w:spacing w:before="0" w:beforeAutospacing="0" w:after="0" w:afterAutospacing="0" w:line="360" w:lineRule="auto"/>
      </w:pPr>
      <w:r>
        <w:rPr>
          <w:b/>
          <w:bCs/>
        </w:rPr>
        <w:t>Редактор</w:t>
      </w:r>
      <w:r>
        <w:t>: Корреспонденты команд, прошу выступить! (выступают представители каждой команды, с лозунгами, сценками типа: дружи с гантелей, дружи со скакалкой, и будешь гордиться хорошей смекалкой!)</w:t>
      </w:r>
    </w:p>
    <w:p w:rsidR="001D2FCE" w:rsidRDefault="001D2FCE" w:rsidP="001D2FCE">
      <w:pPr>
        <w:pStyle w:val="a4"/>
        <w:spacing w:before="0" w:beforeAutospacing="0" w:after="0" w:afterAutospacing="0" w:line="360" w:lineRule="auto"/>
      </w:pPr>
      <w:r>
        <w:rPr>
          <w:b/>
          <w:bCs/>
        </w:rPr>
        <w:t xml:space="preserve">Редактор: </w:t>
      </w:r>
      <w:r>
        <w:t xml:space="preserve">А проверю я вас (на правах редактора журнала) на профессиональную пригодность. Обладаете ли вы необходимыми знаниями о здоровье, здоровом образе жизни, о спорте? </w:t>
      </w:r>
      <w:r>
        <w:rPr>
          <w:b/>
          <w:bCs/>
        </w:rPr>
        <w:t>Сила знаний всем известна, надо знания ценить, с книгой умной интересной стоит каждому дружить!</w:t>
      </w:r>
    </w:p>
    <w:p w:rsidR="001D2FCE" w:rsidRDefault="001D2FCE" w:rsidP="001D2FCE">
      <w:pPr>
        <w:pStyle w:val="a4"/>
        <w:spacing w:before="0" w:beforeAutospacing="0" w:after="0" w:afterAutospacing="0" w:line="360" w:lineRule="auto"/>
      </w:pPr>
      <w:r>
        <w:t xml:space="preserve">Затем задаются вопросы командам по очереди: </w:t>
      </w:r>
    </w:p>
    <w:p w:rsidR="001D2FCE" w:rsidRDefault="001D2FCE" w:rsidP="001D2FCE">
      <w:pPr>
        <w:numPr>
          <w:ilvl w:val="0"/>
          <w:numId w:val="1"/>
        </w:numPr>
        <w:spacing w:after="0" w:line="360" w:lineRule="auto"/>
      </w:pPr>
      <w:r>
        <w:t>Назовите спортивные игры, в которых в мяч играют руками (волейбол, баскетбол, регби, лапта, гандбол, бейсбол).</w:t>
      </w:r>
    </w:p>
    <w:p w:rsidR="001D2FCE" w:rsidRDefault="001D2FCE" w:rsidP="001D2FCE">
      <w:pPr>
        <w:numPr>
          <w:ilvl w:val="0"/>
          <w:numId w:val="1"/>
        </w:numPr>
        <w:spacing w:after="0" w:line="360" w:lineRule="auto"/>
      </w:pPr>
      <w:r>
        <w:t>Назовите виды соревнований на воде (водное поло, парусный спорт, водные лыжи).</w:t>
      </w:r>
    </w:p>
    <w:p w:rsidR="001D2FCE" w:rsidRDefault="001D2FCE" w:rsidP="001D2FCE">
      <w:pPr>
        <w:numPr>
          <w:ilvl w:val="0"/>
          <w:numId w:val="1"/>
        </w:numPr>
        <w:spacing w:after="0" w:line="360" w:lineRule="auto"/>
      </w:pPr>
      <w:r>
        <w:lastRenderedPageBreak/>
        <w:t>Какие способы оздоровления организма вы знаете (за каждый способ – очко) (закаливание, принятие витаминов, делать зарядку, бегать по утрам, обтирание, соблюдение режима дня, правильно питаться и др.)</w:t>
      </w:r>
    </w:p>
    <w:p w:rsidR="001D2FCE" w:rsidRDefault="001D2FCE" w:rsidP="001D2FCE">
      <w:pPr>
        <w:numPr>
          <w:ilvl w:val="0"/>
          <w:numId w:val="1"/>
        </w:numPr>
        <w:spacing w:after="0" w:line="360" w:lineRule="auto"/>
      </w:pPr>
      <w:r>
        <w:t>Сколько граммов золота в олимпийской медали? (</w:t>
      </w:r>
      <w:smartTag w:uri="urn:schemas-microsoft-com:office:smarttags" w:element="metricconverter">
        <w:smartTagPr>
          <w:attr w:name="ProductID" w:val="6 граммов"/>
        </w:smartTagPr>
        <w:r>
          <w:t>6 граммов</w:t>
        </w:r>
      </w:smartTag>
      <w:r>
        <w:t>)</w:t>
      </w:r>
    </w:p>
    <w:p w:rsidR="001D2FCE" w:rsidRDefault="001D2FCE" w:rsidP="001D2FCE">
      <w:pPr>
        <w:numPr>
          <w:ilvl w:val="0"/>
          <w:numId w:val="1"/>
        </w:numPr>
        <w:spacing w:after="0" w:line="360" w:lineRule="auto"/>
      </w:pPr>
      <w:r>
        <w:t>Чьи строки: нет на свете прекрасней одежды, чем бронза мускулов и свежесть кожи! (В. Маяковский)</w:t>
      </w:r>
    </w:p>
    <w:p w:rsidR="001D2FCE" w:rsidRDefault="001D2FCE" w:rsidP="001D2FCE">
      <w:pPr>
        <w:numPr>
          <w:ilvl w:val="0"/>
          <w:numId w:val="1"/>
        </w:numPr>
        <w:spacing w:after="0" w:line="360" w:lineRule="auto"/>
      </w:pPr>
      <w:r>
        <w:t>Как называется площадка для игры в теннис? (Корт)</w:t>
      </w:r>
    </w:p>
    <w:p w:rsidR="001D2FCE" w:rsidRDefault="001D2FCE" w:rsidP="001D2FCE">
      <w:pPr>
        <w:pStyle w:val="a4"/>
        <w:spacing w:before="0" w:beforeAutospacing="0" w:after="0" w:afterAutospacing="0" w:line="360" w:lineRule="auto"/>
      </w:pPr>
      <w:r>
        <w:rPr>
          <w:b/>
          <w:bCs/>
        </w:rPr>
        <w:t>Редактор</w:t>
      </w:r>
      <w:r>
        <w:t>: Я довольна! Вы остаетесь на работе, и будете выпускать журнал о здоровье!</w:t>
      </w:r>
    </w:p>
    <w:p w:rsidR="001D2FCE" w:rsidRDefault="001D2FCE" w:rsidP="001D2FCE">
      <w:pPr>
        <w:pStyle w:val="a4"/>
        <w:spacing w:before="0" w:beforeAutospacing="0" w:after="0" w:afterAutospacing="0" w:line="360" w:lineRule="auto"/>
      </w:pPr>
      <w:r>
        <w:rPr>
          <w:b/>
          <w:bCs/>
        </w:rPr>
        <w:t xml:space="preserve">Корреспонденты: </w:t>
      </w:r>
      <w:r>
        <w:t>Уважаемый редактор! В наш город приехала знаменитая танцевальная группа “Звезды”. Есть шанс заполучить эксклюзивный материал для нашего журнала, участники группы такие спортивные, ловкие, веселые, спросим их, как они не устают и выполняют такие сложные движения.</w:t>
      </w:r>
      <w:r>
        <w:rPr>
          <w:b/>
          <w:bCs/>
        </w:rPr>
        <w:t xml:space="preserve"> </w:t>
      </w:r>
    </w:p>
    <w:p w:rsidR="001D2FCE" w:rsidRDefault="001D2FCE" w:rsidP="001D2FCE">
      <w:pPr>
        <w:pStyle w:val="a4"/>
        <w:spacing w:before="0" w:beforeAutospacing="0" w:after="0" w:afterAutospacing="0" w:line="360" w:lineRule="auto"/>
      </w:pPr>
      <w:r>
        <w:t>Выходит танцевальная группа</w:t>
      </w:r>
      <w:r>
        <w:rPr>
          <w:b/>
          <w:bCs/>
        </w:rPr>
        <w:t xml:space="preserve">. </w:t>
      </w:r>
      <w:r>
        <w:t xml:space="preserve">Корреспонденты берут у них интервью: </w:t>
      </w:r>
    </w:p>
    <w:p w:rsidR="001D2FCE" w:rsidRDefault="001D2FCE" w:rsidP="001D2FCE">
      <w:pPr>
        <w:pStyle w:val="a4"/>
        <w:spacing w:before="0" w:beforeAutospacing="0" w:after="0" w:afterAutospacing="0" w:line="360" w:lineRule="auto"/>
      </w:pPr>
      <w:r>
        <w:t xml:space="preserve">- Как вы при такой нагрузке так хорошо выглядите? </w:t>
      </w:r>
    </w:p>
    <w:p w:rsidR="001D2FCE" w:rsidRDefault="001D2FCE" w:rsidP="001D2FCE">
      <w:pPr>
        <w:pStyle w:val="a4"/>
        <w:spacing w:before="0" w:beforeAutospacing="0" w:after="0" w:afterAutospacing="0" w:line="360" w:lineRule="auto"/>
      </w:pPr>
      <w:r>
        <w:rPr>
          <w:b/>
          <w:bCs/>
        </w:rPr>
        <w:t xml:space="preserve">Танцоры: </w:t>
      </w:r>
      <w:r>
        <w:t>Без спортивной подготовки танцы трудно танцевать, значит надо тренировки никогда не забывать! (хором)</w:t>
      </w:r>
    </w:p>
    <w:p w:rsidR="001D2FCE" w:rsidRDefault="001D2FCE" w:rsidP="001D2FCE">
      <w:pPr>
        <w:pStyle w:val="a4"/>
        <w:spacing w:before="0" w:beforeAutospacing="0" w:after="0" w:afterAutospacing="0" w:line="360" w:lineRule="auto"/>
      </w:pPr>
      <w:r>
        <w:rPr>
          <w:b/>
          <w:bCs/>
        </w:rPr>
        <w:t>Танцоры:</w:t>
      </w:r>
      <w:r>
        <w:t xml:space="preserve"> А теперь мы станцуем для вас! (говорят участники группы, после – их танец под музыку).</w:t>
      </w:r>
    </w:p>
    <w:p w:rsidR="001D2FCE" w:rsidRDefault="001D2FCE" w:rsidP="001D2FCE">
      <w:pPr>
        <w:pStyle w:val="a4"/>
        <w:spacing w:before="0" w:beforeAutospacing="0" w:after="0" w:afterAutospacing="0" w:line="360" w:lineRule="auto"/>
      </w:pPr>
      <w:r>
        <w:rPr>
          <w:b/>
          <w:bCs/>
        </w:rPr>
        <w:t>Корреспонденты</w:t>
      </w:r>
      <w:r>
        <w:t xml:space="preserve">: Разрешите вас сфотографировать на память. Ну вот, еще одна страница готова! (См. следующий слайд Приложения, где фото группы, а также советы от ее участников). </w:t>
      </w:r>
    </w:p>
    <w:p w:rsidR="001D2FCE" w:rsidRDefault="001D2FCE" w:rsidP="001D2FCE">
      <w:pPr>
        <w:pStyle w:val="a4"/>
        <w:spacing w:before="0" w:beforeAutospacing="0" w:after="0" w:afterAutospacing="0" w:line="360" w:lineRule="auto"/>
      </w:pPr>
      <w:r>
        <w:rPr>
          <w:b/>
          <w:bCs/>
        </w:rPr>
        <w:t xml:space="preserve">Редактор: </w:t>
      </w:r>
      <w:r>
        <w:t>Красивые, спортивные люди часто становятся успешными в жизни и даже попадают на страницы журналов!</w:t>
      </w:r>
    </w:p>
    <w:p w:rsidR="001D2FCE" w:rsidRDefault="001D2FCE" w:rsidP="001D2FCE">
      <w:pPr>
        <w:pStyle w:val="a4"/>
        <w:spacing w:before="0" w:beforeAutospacing="0" w:after="0" w:afterAutospacing="0" w:line="360" w:lineRule="auto"/>
      </w:pPr>
      <w:r>
        <w:rPr>
          <w:b/>
          <w:bCs/>
        </w:rPr>
        <w:t>Корреспонденты:</w:t>
      </w:r>
      <w:r>
        <w:t xml:space="preserve"> Уважаемый редактор, посмотрите какой интересный персонаж – кто это, вероятнее всего это очень больное существо! Кто вы? (обращаясь к персонажу).</w:t>
      </w:r>
    </w:p>
    <w:p w:rsidR="001D2FCE" w:rsidRDefault="001D2FCE" w:rsidP="001D2FCE">
      <w:pPr>
        <w:pStyle w:val="a4"/>
        <w:spacing w:before="0" w:beforeAutospacing="0" w:after="0" w:afterAutospacing="0" w:line="360" w:lineRule="auto"/>
      </w:pPr>
      <w:r>
        <w:t>Выходит под звуки грустной музыки так называемое Нездоровье. Оно курит, ест бутерброд, кашляет, сутулое, с желтыми зубами, одето очень тепло и т.д.</w:t>
      </w:r>
    </w:p>
    <w:p w:rsidR="001D2FCE" w:rsidRDefault="001D2FCE" w:rsidP="001D2FCE">
      <w:pPr>
        <w:pStyle w:val="a4"/>
        <w:spacing w:before="0" w:beforeAutospacing="0" w:after="0" w:afterAutospacing="0" w:line="360" w:lineRule="auto"/>
      </w:pPr>
      <w:r>
        <w:rPr>
          <w:b/>
          <w:bCs/>
        </w:rPr>
        <w:t xml:space="preserve">Нездоровье: </w:t>
      </w:r>
      <w:r>
        <w:t>Я-то? Я - ваше здоровье! Ха-ха</w:t>
      </w:r>
      <w:r>
        <w:rPr>
          <w:b/>
          <w:bCs/>
        </w:rPr>
        <w:t xml:space="preserve"> (</w:t>
      </w:r>
      <w:r>
        <w:t>и кашляет).</w:t>
      </w:r>
    </w:p>
    <w:p w:rsidR="001D2FCE" w:rsidRDefault="001D2FCE" w:rsidP="001D2FCE">
      <w:pPr>
        <w:pStyle w:val="a4"/>
        <w:spacing w:before="0" w:beforeAutospacing="0" w:after="0" w:afterAutospacing="0" w:line="360" w:lineRule="auto"/>
      </w:pPr>
      <w:r>
        <w:rPr>
          <w:b/>
          <w:bCs/>
        </w:rPr>
        <w:t xml:space="preserve">Редактор: </w:t>
      </w:r>
      <w:r>
        <w:t xml:space="preserve">Ребята, у нас появился реальный шанс превратить наше Нездоровье в Здоровье, прямо на страницах нашего журнала в рубрике “До и После”! Мы ведь знаем много способов сделать это! (См. слайд Приложения, на нем два фото: фото Нездоровья до выздоровления и фото после выздоровления) </w:t>
      </w:r>
    </w:p>
    <w:p w:rsidR="001D2FCE" w:rsidRDefault="001D2FCE" w:rsidP="001D2FCE">
      <w:pPr>
        <w:pStyle w:val="a4"/>
        <w:spacing w:before="0" w:beforeAutospacing="0" w:after="0" w:afterAutospacing="0" w:line="360" w:lineRule="auto"/>
      </w:pPr>
      <w:r>
        <w:t xml:space="preserve">Участники команд выходят по очереди и проводят работу по выздоровлению: </w:t>
      </w:r>
    </w:p>
    <w:p w:rsidR="001D2FCE" w:rsidRDefault="001D2FCE" w:rsidP="001D2FCE">
      <w:pPr>
        <w:numPr>
          <w:ilvl w:val="0"/>
          <w:numId w:val="2"/>
        </w:numPr>
        <w:spacing w:after="0" w:line="360" w:lineRule="auto"/>
      </w:pPr>
      <w:r>
        <w:lastRenderedPageBreak/>
        <w:t>(подходит и отбирает сигарету, говоря при этом о вреде никотина – он проникает в легкие и</w:t>
      </w:r>
      <w:r>
        <w:rPr>
          <w:b/>
          <w:bCs/>
        </w:rPr>
        <w:t xml:space="preserve"> </w:t>
      </w:r>
      <w:r>
        <w:t>вызывает такие заболевания как рак, пневмония, одышка, и др. Чтобы бросить курить надо….)</w:t>
      </w:r>
    </w:p>
    <w:p w:rsidR="001D2FCE" w:rsidRDefault="001D2FCE" w:rsidP="001D2FCE">
      <w:pPr>
        <w:numPr>
          <w:ilvl w:val="0"/>
          <w:numId w:val="2"/>
        </w:numPr>
        <w:spacing w:after="0" w:line="360" w:lineRule="auto"/>
      </w:pPr>
      <w:r>
        <w:t>(подходит другой участник и дает зубную пасту, комментируя ее профилактической и лечебное действие: массаж десен, убивает бактерии, укрепляет эмаль.)</w:t>
      </w:r>
    </w:p>
    <w:p w:rsidR="001D2FCE" w:rsidRDefault="001D2FCE" w:rsidP="001D2FCE">
      <w:pPr>
        <w:numPr>
          <w:ilvl w:val="0"/>
          <w:numId w:val="2"/>
        </w:numPr>
        <w:spacing w:after="0" w:line="360" w:lineRule="auto"/>
      </w:pPr>
      <w:r>
        <w:t>Закаляйся! (снимает теплую одежду с Нездоровья)! Коротко рассказывает:</w:t>
      </w:r>
      <w:r>
        <w:rPr>
          <w:i/>
          <w:iCs/>
        </w:rPr>
        <w:t xml:space="preserve"> </w:t>
      </w:r>
    </w:p>
    <w:p w:rsidR="001D2FCE" w:rsidRDefault="001D2FCE" w:rsidP="001D2FCE">
      <w:pPr>
        <w:pStyle w:val="a4"/>
        <w:spacing w:before="0" w:beforeAutospacing="0" w:after="0" w:afterAutospacing="0" w:line="360" w:lineRule="auto"/>
      </w:pPr>
      <w:r>
        <w:rPr>
          <w:bCs/>
        </w:rPr>
        <w:t xml:space="preserve">      Закаливание можно проводить по-разному. Мы порекомендуем вам начать обливаться холодной водой. Но начинать надо не сразу со всего тела, а постепенно, т. е. обливать сначала отдельные части тела, например, подмышечные впадины, т. к. там находятся лимфатические узлы и кровеносные сосуды, а потом - постепенно и все тело. Холодовой стресс – основа закаливания. Сначала сердце сжимается, замирает, а потом работает сильнее, разгоняя кровь от макушки до пят. С помощью закаливания можно укрепить иммунитет и даже постепенно избавиться от запаха пота.</w:t>
      </w:r>
    </w:p>
    <w:p w:rsidR="001D2FCE" w:rsidRDefault="001D2FCE" w:rsidP="001D2FCE">
      <w:pPr>
        <w:pStyle w:val="a4"/>
        <w:spacing w:before="0" w:beforeAutospacing="0" w:after="0" w:afterAutospacing="0" w:line="360" w:lineRule="auto"/>
      </w:pPr>
      <w:r>
        <w:t>4. Забирает бутерброд. Рассказывает о вреде “еды на ходу”:</w:t>
      </w:r>
    </w:p>
    <w:p w:rsidR="001D2FCE" w:rsidRDefault="001D2FCE" w:rsidP="001D2FCE">
      <w:pPr>
        <w:pStyle w:val="a4"/>
        <w:spacing w:before="0" w:beforeAutospacing="0" w:after="0" w:afterAutospacing="0" w:line="360" w:lineRule="auto"/>
        <w:rPr>
          <w:bCs/>
        </w:rPr>
      </w:pPr>
      <w:r>
        <w:rPr>
          <w:b/>
          <w:bCs/>
        </w:rPr>
        <w:t xml:space="preserve">            </w:t>
      </w:r>
      <w:r>
        <w:rPr>
          <w:bCs/>
        </w:rPr>
        <w:t xml:space="preserve">В нашем кишечнике живут бактерии, которые помогают переваривать все, что мы едим и вырабатывать для нас полезные вещества. При неправильном питании происходит изменение кишечной среды. Это приводит к тому, что страдает наша защитная система и организм предрасположен к инфекциям. Может возникнуть раздражительность, апатия, нервозность, запоры. Надо всего лишь балансировать пищу и упорядочить ее прием. Есть следует 5 раз в день- 3 основных и 2 промежуточных. В промежутках есть фрукты и овощи – они богаты клетчаткой, содержащее гормоны и горечи, очищающие кишечник от грибов и болезнетворных бактерий. После еды надо прилечь или интенсивно двигаться – это поможет пищеварению. </w:t>
      </w:r>
    </w:p>
    <w:p w:rsidR="001D2FCE" w:rsidRDefault="001D2FCE" w:rsidP="001D2FCE">
      <w:pPr>
        <w:numPr>
          <w:ilvl w:val="0"/>
          <w:numId w:val="3"/>
        </w:numPr>
        <w:spacing w:after="0" w:line="360" w:lineRule="auto"/>
      </w:pPr>
      <w:r>
        <w:t>Принимай витамины! Вот тебе витамин Е, А, С, они очень полезны:</w:t>
      </w:r>
    </w:p>
    <w:p w:rsidR="001D2FCE" w:rsidRDefault="001D2FCE" w:rsidP="001D2FCE">
      <w:pPr>
        <w:pStyle w:val="a4"/>
        <w:spacing w:before="0" w:beforeAutospacing="0" w:after="0" w:afterAutospacing="0" w:line="360" w:lineRule="auto"/>
        <w:ind w:left="142"/>
        <w:rPr>
          <w:bCs/>
        </w:rPr>
      </w:pPr>
      <w:r>
        <w:rPr>
          <w:bCs/>
        </w:rPr>
        <w:t xml:space="preserve">Они являются радиопротекторами (т.е. защитниками от вредных излучений) и </w:t>
      </w:r>
      <w:proofErr w:type="spellStart"/>
      <w:r>
        <w:rPr>
          <w:bCs/>
        </w:rPr>
        <w:t>геропротекторами</w:t>
      </w:r>
      <w:proofErr w:type="spellEnd"/>
      <w:r>
        <w:rPr>
          <w:bCs/>
        </w:rPr>
        <w:t xml:space="preserve"> (защитники старения). Витамин С помогает бороться с простудой, Витамин Е предотвращает разрушение клеток организма, омолаживает его. Витамины группы В улучшают волосы, нервную ткань и другое. Эти витамины называют антиоксидантами. Они действуют в нашем организме против свободных радикалов - разрушительных веществ, вредных для наших клеток. Содержание антиоксидантов в разных продуктах теперь измеряется в единицах ОРАК. Больше всего единиц ОРАК содержится в черносливе, изюме, малине, ежевике, чернике, черной смородине, сливах, перце, винограде. Так что ешьте эти продукты и будете молоды, здоровы и красивы. </w:t>
      </w:r>
    </w:p>
    <w:p w:rsidR="001D2FCE" w:rsidRDefault="001D2FCE" w:rsidP="001D2FCE">
      <w:pPr>
        <w:numPr>
          <w:ilvl w:val="0"/>
          <w:numId w:val="3"/>
        </w:numPr>
        <w:spacing w:after="0" w:line="360" w:lineRule="auto"/>
      </w:pPr>
      <w:r>
        <w:lastRenderedPageBreak/>
        <w:t xml:space="preserve">Делай зарядку, дружи со спортом! Спорт, ребята, очень нужен, мы со спортом крепко дружим, спорт – помощник, спорт- здоровье, спорт – игра, </w:t>
      </w:r>
      <w:proofErr w:type="spellStart"/>
      <w:r>
        <w:t>физкульт</w:t>
      </w:r>
      <w:proofErr w:type="spellEnd"/>
      <w:r>
        <w:t xml:space="preserve"> – УРА! (все способы оздоровления появляются на слайде </w:t>
      </w:r>
      <w:hyperlink r:id="rId6" w:history="1">
        <w:r>
          <w:rPr>
            <w:rStyle w:val="a3"/>
          </w:rPr>
          <w:t>Приложения</w:t>
        </w:r>
      </w:hyperlink>
      <w:r>
        <w:t>)</w:t>
      </w:r>
    </w:p>
    <w:p w:rsidR="001D2FCE" w:rsidRDefault="001D2FCE" w:rsidP="001D2FCE">
      <w:pPr>
        <w:pStyle w:val="a4"/>
        <w:spacing w:before="0" w:beforeAutospacing="0" w:after="0" w:afterAutospacing="0" w:line="360" w:lineRule="auto"/>
      </w:pPr>
      <w:r>
        <w:rPr>
          <w:b/>
          <w:bCs/>
        </w:rPr>
        <w:t xml:space="preserve">Редактор: </w:t>
      </w:r>
      <w:r>
        <w:t>Замечательный репортаж, коллеги! Мы помогли нашему здоровью почувствовать себя лучше с помощью многих способов оздоровления. О них в нашем журнале сказано немало! Хорошо поработали!</w:t>
      </w:r>
    </w:p>
    <w:p w:rsidR="001D2FCE" w:rsidRDefault="001D2FCE" w:rsidP="001D2FCE">
      <w:pPr>
        <w:pStyle w:val="a4"/>
        <w:spacing w:before="0" w:beforeAutospacing="0" w:after="0" w:afterAutospacing="0" w:line="360" w:lineRule="auto"/>
      </w:pPr>
      <w:r>
        <w:rPr>
          <w:b/>
          <w:bCs/>
        </w:rPr>
        <w:t>Корреспонденты:</w:t>
      </w:r>
      <w:r>
        <w:t xml:space="preserve"> Пойдем, нездоровье, посоревнуемся вместе с нами, тебе ведь стало легче?</w:t>
      </w:r>
    </w:p>
    <w:p w:rsidR="001D2FCE" w:rsidRDefault="001D2FCE" w:rsidP="001D2FCE">
      <w:pPr>
        <w:pStyle w:val="a4"/>
        <w:spacing w:before="0" w:beforeAutospacing="0" w:after="0" w:afterAutospacing="0" w:line="360" w:lineRule="auto"/>
      </w:pPr>
      <w:r>
        <w:rPr>
          <w:b/>
          <w:bCs/>
        </w:rPr>
        <w:t>Здоровье:</w:t>
      </w:r>
      <w:r>
        <w:t xml:space="preserve"> Да, и дышится как-то легче, и настроение лучше стало!</w:t>
      </w:r>
    </w:p>
    <w:p w:rsidR="001D2FCE" w:rsidRDefault="001D2FCE" w:rsidP="001D2FCE">
      <w:pPr>
        <w:pStyle w:val="a4"/>
        <w:spacing w:before="0" w:beforeAutospacing="0" w:after="0" w:afterAutospacing="0" w:line="360" w:lineRule="auto"/>
      </w:pPr>
      <w:r>
        <w:t>Далее – соревнования: (несколько эстафет)</w:t>
      </w:r>
    </w:p>
    <w:p w:rsidR="001D2FCE" w:rsidRDefault="001D2FCE" w:rsidP="001D2FCE">
      <w:pPr>
        <w:pStyle w:val="a4"/>
        <w:spacing w:before="0" w:beforeAutospacing="0" w:after="0" w:afterAutospacing="0" w:line="360" w:lineRule="auto"/>
      </w:pPr>
      <w:r>
        <w:t>1 эстафета: Двигаясь вперед, пробивать воздушный шарик головой.</w:t>
      </w:r>
    </w:p>
    <w:p w:rsidR="001D2FCE" w:rsidRDefault="001D2FCE" w:rsidP="001D2FCE">
      <w:pPr>
        <w:pStyle w:val="a4"/>
        <w:spacing w:before="0" w:beforeAutospacing="0" w:after="0" w:afterAutospacing="0" w:line="360" w:lineRule="auto"/>
      </w:pPr>
      <w:r>
        <w:t>2 эстафета: Бег в мешках.</w:t>
      </w:r>
    </w:p>
    <w:p w:rsidR="001D2FCE" w:rsidRDefault="001D2FCE" w:rsidP="001D2FCE">
      <w:pPr>
        <w:pStyle w:val="a4"/>
        <w:spacing w:before="0" w:beforeAutospacing="0" w:after="0" w:afterAutospacing="0" w:line="360" w:lineRule="auto"/>
      </w:pPr>
      <w:r>
        <w:t>3 эстафета: Нести воздушный шар между собой, не держа его руками.</w:t>
      </w:r>
    </w:p>
    <w:p w:rsidR="001D2FCE" w:rsidRDefault="001D2FCE" w:rsidP="001D2FCE">
      <w:pPr>
        <w:pStyle w:val="a4"/>
        <w:spacing w:before="0" w:beforeAutospacing="0" w:after="0" w:afterAutospacing="0" w:line="360" w:lineRule="auto"/>
      </w:pPr>
      <w:r>
        <w:t>4 эстафета:  пронести мяч “без рук. “Без рук” - игроки встают парами, лицом друг к другу, руки на плечах друг у друга, между ними мяч. Переносят его до ориентира и обратно. Передают следующей паре мяч.</w:t>
      </w:r>
    </w:p>
    <w:p w:rsidR="001D2FCE" w:rsidRDefault="001D2FCE" w:rsidP="001D2FCE">
      <w:pPr>
        <w:pStyle w:val="a4"/>
        <w:spacing w:before="0" w:beforeAutospacing="0" w:after="0" w:afterAutospacing="0" w:line="360" w:lineRule="auto"/>
      </w:pPr>
      <w:r>
        <w:t>5 эстафета:  “Кенгуру” - зажав между ногами (выше колен) мяч, двигаться прыжками вперёд до ориентира и обратно. Вернувшись, передать эстафету следующему игроку. Если мяч упал на пол, его нужно подобрать, вернуться на то место, где мяч выпал, зажать ногами и только тогда продолжить эстафету.</w:t>
      </w:r>
    </w:p>
    <w:p w:rsidR="001D2FCE" w:rsidRDefault="001D2FCE" w:rsidP="001D2FCE">
      <w:pPr>
        <w:pStyle w:val="a4"/>
        <w:spacing w:before="0" w:beforeAutospacing="0" w:after="0" w:afterAutospacing="0" w:line="360" w:lineRule="auto"/>
      </w:pPr>
      <w:r>
        <w:t>6 эстафета: “Переправа в обручах” - капитан и первый участник влезают в обруч и движутся до ориентира, первый участник остаётся, а капитан с обручем возвращается за вторым участником. И так до тех пор, пока капитан не переведёт всю команду.</w:t>
      </w:r>
    </w:p>
    <w:p w:rsidR="001D2FCE" w:rsidRDefault="001D2FCE" w:rsidP="001D2FCE">
      <w:pPr>
        <w:pStyle w:val="a4"/>
        <w:spacing w:before="0" w:beforeAutospacing="0" w:after="0" w:afterAutospacing="0" w:line="360" w:lineRule="auto"/>
      </w:pPr>
      <w:r>
        <w:rPr>
          <w:b/>
          <w:bCs/>
        </w:rPr>
        <w:t>Редактор:</w:t>
      </w:r>
      <w:r>
        <w:t xml:space="preserve"> Объявляем результаты эстафет на слайде. </w:t>
      </w:r>
    </w:p>
    <w:p w:rsidR="001D2FCE" w:rsidRDefault="001D2FCE" w:rsidP="001D2FCE">
      <w:pPr>
        <w:pStyle w:val="a4"/>
        <w:spacing w:before="0" w:beforeAutospacing="0" w:after="0" w:afterAutospacing="0" w:line="360" w:lineRule="auto"/>
      </w:pPr>
      <w:r>
        <w:rPr>
          <w:b/>
          <w:bCs/>
        </w:rPr>
        <w:t>Редактор:</w:t>
      </w:r>
      <w:r>
        <w:t xml:space="preserve"> Ну, как, коллеги, удался ли наш первый номер журнала? </w:t>
      </w:r>
    </w:p>
    <w:p w:rsidR="001D2FCE" w:rsidRDefault="001D2FCE" w:rsidP="001D2FCE">
      <w:pPr>
        <w:pStyle w:val="a4"/>
        <w:spacing w:before="0" w:beforeAutospacing="0" w:after="0" w:afterAutospacing="0" w:line="360" w:lineRule="auto"/>
      </w:pPr>
      <w:r>
        <w:rPr>
          <w:b/>
          <w:bCs/>
        </w:rPr>
        <w:t>Редактор</w:t>
      </w:r>
      <w:r>
        <w:t>: Какие советы мы дадим себе и зрителям, чтобы не попасть на страницы нашего журнала в рубрику “До и После”?</w:t>
      </w:r>
    </w:p>
    <w:p w:rsidR="001D2FCE" w:rsidRDefault="001D2FCE" w:rsidP="001D2FCE">
      <w:pPr>
        <w:pStyle w:val="a4"/>
        <w:spacing w:before="0" w:beforeAutospacing="0" w:after="0" w:afterAutospacing="0" w:line="360" w:lineRule="auto"/>
      </w:pPr>
      <w:r>
        <w:t xml:space="preserve"> </w:t>
      </w:r>
    </w:p>
    <w:p w:rsidR="001D2FCE" w:rsidRDefault="001D2FCE" w:rsidP="001D2FCE">
      <w:pPr>
        <w:pStyle w:val="a4"/>
        <w:spacing w:before="0" w:beforeAutospacing="0" w:after="0" w:afterAutospacing="0" w:line="360" w:lineRule="auto"/>
      </w:pPr>
      <w:r>
        <w:t>Звучит вывод детей.</w:t>
      </w:r>
    </w:p>
    <w:p w:rsidR="001D2FCE" w:rsidRDefault="001D2FCE" w:rsidP="001D2FCE">
      <w:pPr>
        <w:pStyle w:val="a4"/>
        <w:spacing w:before="0" w:beforeAutospacing="0" w:after="0" w:afterAutospacing="0" w:line="360" w:lineRule="auto"/>
      </w:pPr>
      <w:r>
        <w:t xml:space="preserve"> Награждение победителей.</w:t>
      </w:r>
    </w:p>
    <w:p w:rsidR="00000000" w:rsidRDefault="001D2FC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4A46"/>
    <w:multiLevelType w:val="multilevel"/>
    <w:tmpl w:val="297AA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75283"/>
    <w:multiLevelType w:val="multilevel"/>
    <w:tmpl w:val="5C3E2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746CB9"/>
    <w:multiLevelType w:val="multilevel"/>
    <w:tmpl w:val="61DEDF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D2FCE"/>
    <w:rsid w:val="001D2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D2FCE"/>
    <w:rPr>
      <w:color w:val="0000FF"/>
      <w:u w:val="single"/>
    </w:rPr>
  </w:style>
  <w:style w:type="paragraph" w:styleId="a4">
    <w:name w:val="Normal (Web)"/>
    <w:basedOn w:val="a"/>
    <w:semiHidden/>
    <w:unhideWhenUsed/>
    <w:rsid w:val="001D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0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05416/pril1.ppt" TargetMode="External"/><Relationship Id="rId5" Type="http://schemas.openxmlformats.org/officeDocument/2006/relationships/hyperlink" Target="http://festival.1september.ru/articles/505416/pril1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1296</Words>
  <Characters>7392</Characters>
  <Application>Microsoft Office Word</Application>
  <DocSecurity>0</DocSecurity>
  <Lines>61</Lines>
  <Paragraphs>17</Paragraphs>
  <ScaleCrop>false</ScaleCrop>
  <Company>Microsoft</Company>
  <LinksUpToDate>false</LinksUpToDate>
  <CharactersWithSpaces>8671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2013-01-11T17:28:00Z</dcterms:created>
  <dcterms:modified xsi:type="dcterms:W3CDTF">2013-01-11T17:28:00Z</dcterms:modified>
</cp:coreProperties>
</file>