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6A" w:rsidRDefault="0069756A" w:rsidP="00DB1994">
      <w:pPr>
        <w:ind w:left="-851"/>
        <w:jc w:val="center"/>
        <w:rPr>
          <w:rFonts w:ascii="Times New Roman" w:eastAsia="Times New Roman" w:hAnsi="Times New Roman" w:cs="Times New Roman"/>
          <w:b/>
          <w:bCs/>
          <w:sz w:val="28"/>
          <w:szCs w:val="28"/>
          <w:lang w:eastAsia="ru-RU"/>
        </w:rPr>
      </w:pPr>
    </w:p>
    <w:p w:rsidR="00A974E3" w:rsidRDefault="00A974E3" w:rsidP="00DB1994">
      <w:pPr>
        <w:ind w:left="-851"/>
        <w:jc w:val="center"/>
        <w:rPr>
          <w:rFonts w:ascii="Times New Roman" w:eastAsia="Times New Roman" w:hAnsi="Times New Roman" w:cs="Times New Roman"/>
          <w:b/>
          <w:bCs/>
          <w:i/>
          <w:sz w:val="28"/>
          <w:szCs w:val="28"/>
          <w:lang w:eastAsia="ru-RU"/>
        </w:rPr>
      </w:pPr>
      <w:r w:rsidRPr="003D47EC">
        <w:rPr>
          <w:rFonts w:ascii="Times New Roman" w:eastAsia="Times New Roman" w:hAnsi="Times New Roman" w:cs="Times New Roman"/>
          <w:b/>
          <w:bCs/>
          <w:i/>
          <w:sz w:val="28"/>
          <w:szCs w:val="28"/>
          <w:lang w:eastAsia="ru-RU"/>
        </w:rPr>
        <w:t>Становление нравственно-ценностных ориентаций школьников через развитие интереса к народной культуре, интеграцию содержания и социального взаимодействия.</w:t>
      </w:r>
      <w:r w:rsidR="003D47EC">
        <w:rPr>
          <w:rFonts w:ascii="Times New Roman" w:eastAsia="Times New Roman" w:hAnsi="Times New Roman" w:cs="Times New Roman"/>
          <w:b/>
          <w:bCs/>
          <w:i/>
          <w:sz w:val="28"/>
          <w:szCs w:val="28"/>
          <w:lang w:eastAsia="ru-RU"/>
        </w:rPr>
        <w:t xml:space="preserve"> </w:t>
      </w:r>
    </w:p>
    <w:p w:rsidR="003D47EC" w:rsidRPr="0069756A" w:rsidRDefault="003D47EC" w:rsidP="003D47EC">
      <w:pPr>
        <w:shd w:val="clear" w:color="auto" w:fill="FFFFFF"/>
        <w:ind w:firstLine="284"/>
        <w:jc w:val="right"/>
        <w:rPr>
          <w:rFonts w:ascii="Times New Roman" w:eastAsia="Calibri" w:hAnsi="Times New Roman" w:cs="Times New Roman"/>
          <w:b/>
          <w:i/>
          <w:sz w:val="24"/>
          <w:szCs w:val="24"/>
        </w:rPr>
      </w:pPr>
      <w:proofErr w:type="spellStart"/>
      <w:r w:rsidRPr="0069756A">
        <w:rPr>
          <w:rFonts w:ascii="Times New Roman" w:eastAsia="Calibri" w:hAnsi="Times New Roman" w:cs="Times New Roman"/>
          <w:b/>
          <w:i/>
          <w:sz w:val="24"/>
          <w:szCs w:val="24"/>
        </w:rPr>
        <w:t>Рейсма</w:t>
      </w:r>
      <w:proofErr w:type="spellEnd"/>
      <w:r w:rsidRPr="0069756A">
        <w:rPr>
          <w:rFonts w:ascii="Times New Roman" w:eastAsia="Calibri" w:hAnsi="Times New Roman" w:cs="Times New Roman"/>
          <w:b/>
          <w:i/>
          <w:sz w:val="24"/>
          <w:szCs w:val="24"/>
        </w:rPr>
        <w:t xml:space="preserve"> Людмила Григорьевна</w:t>
      </w:r>
    </w:p>
    <w:p w:rsidR="003D47EC" w:rsidRDefault="003D47EC" w:rsidP="003D47EC">
      <w:pPr>
        <w:shd w:val="clear" w:color="auto" w:fill="FFFFFF"/>
        <w:ind w:firstLine="284"/>
        <w:jc w:val="right"/>
        <w:rPr>
          <w:rFonts w:ascii="Times New Roman" w:eastAsia="Calibri" w:hAnsi="Times New Roman" w:cs="Times New Roman"/>
          <w:b/>
          <w:i/>
          <w:sz w:val="24"/>
          <w:szCs w:val="24"/>
        </w:rPr>
      </w:pPr>
      <w:r w:rsidRPr="0069756A">
        <w:rPr>
          <w:rFonts w:ascii="Times New Roman" w:eastAsia="Calibri" w:hAnsi="Times New Roman" w:cs="Times New Roman"/>
          <w:b/>
          <w:i/>
          <w:sz w:val="24"/>
          <w:szCs w:val="24"/>
        </w:rPr>
        <w:t>учитель технологии и искусства</w:t>
      </w:r>
    </w:p>
    <w:p w:rsidR="003D47EC" w:rsidRPr="0069756A" w:rsidRDefault="003D47EC" w:rsidP="003D47EC">
      <w:pPr>
        <w:shd w:val="clear" w:color="auto" w:fill="FFFFFF"/>
        <w:ind w:firstLine="284"/>
        <w:jc w:val="right"/>
        <w:rPr>
          <w:rFonts w:ascii="Times New Roman" w:eastAsia="Calibri" w:hAnsi="Times New Roman" w:cs="Times New Roman"/>
          <w:b/>
          <w:i/>
          <w:sz w:val="24"/>
          <w:szCs w:val="24"/>
        </w:rPr>
      </w:pPr>
      <w:r w:rsidRPr="0069756A">
        <w:rPr>
          <w:rFonts w:ascii="Times New Roman" w:eastAsia="Calibri" w:hAnsi="Times New Roman" w:cs="Times New Roman"/>
          <w:b/>
          <w:i/>
          <w:sz w:val="24"/>
          <w:szCs w:val="24"/>
        </w:rPr>
        <w:t xml:space="preserve"> МКОУ СОШ №2 Г Орлова</w:t>
      </w:r>
    </w:p>
    <w:p w:rsidR="003D47EC" w:rsidRPr="003D47EC" w:rsidRDefault="003D47EC" w:rsidP="00DB1994">
      <w:pPr>
        <w:ind w:left="-851"/>
        <w:jc w:val="center"/>
        <w:rPr>
          <w:rFonts w:ascii="Times New Roman" w:eastAsia="Times New Roman" w:hAnsi="Times New Roman" w:cs="Times New Roman"/>
          <w:b/>
          <w:bCs/>
          <w:i/>
          <w:sz w:val="28"/>
          <w:szCs w:val="28"/>
          <w:lang w:eastAsia="ru-RU"/>
        </w:rPr>
      </w:pPr>
    </w:p>
    <w:p w:rsidR="00A974E3" w:rsidRDefault="00A974E3" w:rsidP="00A974E3">
      <w:pPr>
        <w:autoSpaceDE w:val="0"/>
        <w:autoSpaceDN w:val="0"/>
        <w:adjustRightInd w:val="0"/>
        <w:spacing w:after="0" w:line="240" w:lineRule="auto"/>
        <w:ind w:left="4962"/>
        <w:jc w:val="both"/>
        <w:rPr>
          <w:rFonts w:ascii="TimesNewRomanPSMT" w:hAnsi="TimesNewRomanPSMT" w:cs="TimesNewRomanPSMT"/>
          <w:b/>
          <w:i/>
          <w:sz w:val="24"/>
          <w:szCs w:val="24"/>
        </w:rPr>
      </w:pPr>
      <w:r w:rsidRPr="00A974E3">
        <w:rPr>
          <w:rFonts w:ascii="TimesNewRomanPSMT" w:hAnsi="TimesNewRomanPSMT" w:cs="TimesNewRomanPSMT"/>
          <w:b/>
          <w:i/>
          <w:sz w:val="24"/>
          <w:szCs w:val="24"/>
        </w:rPr>
        <w:t>«Воспитание - величайший вопрос человеческого духа. Педагогика - первое и высшее из искусств, потому что она стремится к выражению совершенства  в самой природе человека</w:t>
      </w:r>
      <w:proofErr w:type="gramStart"/>
      <w:r w:rsidRPr="00A974E3">
        <w:rPr>
          <w:rFonts w:ascii="TimesNewRomanPSMT" w:hAnsi="TimesNewRomanPSMT" w:cs="TimesNewRomanPSMT"/>
          <w:b/>
          <w:i/>
          <w:sz w:val="24"/>
          <w:szCs w:val="24"/>
        </w:rPr>
        <w:t>.</w:t>
      </w:r>
      <w:r>
        <w:rPr>
          <w:rFonts w:ascii="TimesNewRomanPSMT" w:hAnsi="TimesNewRomanPSMT" w:cs="TimesNewRomanPSMT"/>
          <w:b/>
          <w:i/>
          <w:sz w:val="24"/>
          <w:szCs w:val="24"/>
        </w:rPr>
        <w:t>»</w:t>
      </w:r>
      <w:proofErr w:type="gramEnd"/>
    </w:p>
    <w:p w:rsidR="00A974E3" w:rsidRPr="00A974E3" w:rsidRDefault="00A974E3" w:rsidP="00A974E3">
      <w:pPr>
        <w:autoSpaceDE w:val="0"/>
        <w:autoSpaceDN w:val="0"/>
        <w:adjustRightInd w:val="0"/>
        <w:spacing w:after="0" w:line="240" w:lineRule="auto"/>
        <w:ind w:left="4962"/>
        <w:jc w:val="both"/>
        <w:rPr>
          <w:rFonts w:ascii="TimesNewRomanPSMT" w:hAnsi="TimesNewRomanPSMT" w:cs="TimesNewRomanPSMT"/>
          <w:b/>
          <w:i/>
          <w:sz w:val="24"/>
          <w:szCs w:val="24"/>
        </w:rPr>
      </w:pPr>
      <w:r>
        <w:rPr>
          <w:rFonts w:ascii="TimesNewRomanPSMT" w:hAnsi="TimesNewRomanPSMT" w:cs="TimesNewRomanPSMT"/>
          <w:b/>
          <w:i/>
          <w:sz w:val="24"/>
          <w:szCs w:val="24"/>
        </w:rPr>
        <w:t xml:space="preserve">                                            К.Д.Ушинский</w:t>
      </w:r>
    </w:p>
    <w:p w:rsidR="00A974E3" w:rsidRDefault="00A974E3" w:rsidP="00DB1994">
      <w:pPr>
        <w:ind w:left="-851"/>
        <w:jc w:val="center"/>
        <w:rPr>
          <w:rFonts w:ascii="Times New Roman" w:eastAsia="Times New Roman" w:hAnsi="Times New Roman" w:cs="Times New Roman"/>
          <w:b/>
          <w:bCs/>
          <w:sz w:val="28"/>
          <w:szCs w:val="28"/>
          <w:lang w:eastAsia="ru-RU"/>
        </w:rPr>
      </w:pPr>
    </w:p>
    <w:p w:rsidR="00DB1994" w:rsidRPr="00DB1994" w:rsidRDefault="00DB1994" w:rsidP="00DB1994">
      <w:pPr>
        <w:spacing w:before="100" w:beforeAutospacing="1" w:after="100" w:afterAutospacing="1" w:line="240" w:lineRule="auto"/>
        <w:ind w:left="-851" w:firstLine="1559"/>
        <w:jc w:val="both"/>
        <w:rPr>
          <w:rFonts w:ascii="Times New Roman" w:eastAsia="Times New Roman" w:hAnsi="Times New Roman" w:cs="Times New Roman"/>
          <w:sz w:val="28"/>
          <w:szCs w:val="28"/>
          <w:lang w:eastAsia="ru-RU"/>
        </w:rPr>
      </w:pPr>
      <w:r w:rsidRPr="00DB1994">
        <w:rPr>
          <w:rFonts w:ascii="Times New Roman" w:eastAsia="Times New Roman" w:hAnsi="Times New Roman" w:cs="Times New Roman"/>
          <w:sz w:val="28"/>
          <w:szCs w:val="28"/>
          <w:lang w:eastAsia="ru-RU"/>
        </w:rPr>
        <w:t xml:space="preserve">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Ныне материальные ценности доминируют над духовными, поэтому у молодых людей искажены представления ο доброте, милосердии, великодушии, справедливости, гражданственности и патриотизме. Высокий уровень преступности вызван общим ростом агрессивности и жестокости в обществе. Молодежь отличает эмоциональная, волевая и духовная незрелость. Продолжается разрушение института семьи: формируются </w:t>
      </w:r>
      <w:proofErr w:type="spellStart"/>
      <w:r w:rsidRPr="00DB1994">
        <w:rPr>
          <w:rFonts w:ascii="Times New Roman" w:eastAsia="Times New Roman" w:hAnsi="Times New Roman" w:cs="Times New Roman"/>
          <w:sz w:val="28"/>
          <w:szCs w:val="28"/>
          <w:lang w:eastAsia="ru-RU"/>
        </w:rPr>
        <w:t>внесупружеские</w:t>
      </w:r>
      <w:proofErr w:type="spellEnd"/>
      <w:r w:rsidRPr="00DB1994">
        <w:rPr>
          <w:rFonts w:ascii="Times New Roman" w:eastAsia="Times New Roman" w:hAnsi="Times New Roman" w:cs="Times New Roman"/>
          <w:sz w:val="28"/>
          <w:szCs w:val="28"/>
          <w:lang w:eastAsia="ru-RU"/>
        </w:rPr>
        <w:t xml:space="preserve">,   </w:t>
      </w:r>
      <w:proofErr w:type="spellStart"/>
      <w:r w:rsidRPr="00DB1994">
        <w:rPr>
          <w:rFonts w:ascii="Times New Roman" w:eastAsia="Times New Roman" w:hAnsi="Times New Roman" w:cs="Times New Roman"/>
          <w:sz w:val="28"/>
          <w:szCs w:val="28"/>
          <w:lang w:eastAsia="ru-RU"/>
        </w:rPr>
        <w:t>антиродительские</w:t>
      </w:r>
      <w:proofErr w:type="spellEnd"/>
      <w:r w:rsidRPr="00DB1994">
        <w:rPr>
          <w:rFonts w:ascii="Times New Roman" w:eastAsia="Times New Roman" w:hAnsi="Times New Roman" w:cs="Times New Roman"/>
          <w:sz w:val="28"/>
          <w:szCs w:val="28"/>
          <w:lang w:eastAsia="ru-RU"/>
        </w:rPr>
        <w:t xml:space="preserve"> и  </w:t>
      </w:r>
      <w:proofErr w:type="spellStart"/>
      <w:r w:rsidRPr="00DB1994">
        <w:rPr>
          <w:rFonts w:ascii="Times New Roman" w:eastAsia="Times New Roman" w:hAnsi="Times New Roman" w:cs="Times New Roman"/>
          <w:sz w:val="28"/>
          <w:szCs w:val="28"/>
          <w:lang w:eastAsia="ru-RU"/>
        </w:rPr>
        <w:t>антисемейные</w:t>
      </w:r>
      <w:proofErr w:type="spellEnd"/>
      <w:r w:rsidRPr="00DB1994">
        <w:rPr>
          <w:rFonts w:ascii="Times New Roman" w:eastAsia="Times New Roman" w:hAnsi="Times New Roman" w:cs="Times New Roman"/>
          <w:sz w:val="28"/>
          <w:szCs w:val="28"/>
          <w:lang w:eastAsia="ru-RU"/>
        </w:rPr>
        <w:t xml:space="preserve"> установки. Постепенно утрачиваются формы коллективной деятельности. </w:t>
      </w:r>
    </w:p>
    <w:p w:rsidR="00DB1994" w:rsidRDefault="00DB1994" w:rsidP="00DB1994">
      <w:pPr>
        <w:spacing w:before="100" w:beforeAutospacing="1" w:after="100" w:afterAutospacing="1" w:line="240" w:lineRule="auto"/>
        <w:ind w:left="-851" w:firstLine="1559"/>
        <w:jc w:val="both"/>
        <w:rPr>
          <w:rFonts w:ascii="Times New Roman" w:eastAsia="Times New Roman" w:hAnsi="Times New Roman" w:cs="Times New Roman"/>
          <w:sz w:val="28"/>
          <w:szCs w:val="28"/>
          <w:lang w:eastAsia="ru-RU"/>
        </w:rPr>
      </w:pPr>
      <w:r w:rsidRPr="00DB1994">
        <w:rPr>
          <w:rFonts w:ascii="Times New Roman" w:eastAsia="Times New Roman" w:hAnsi="Times New Roman" w:cs="Times New Roman"/>
          <w:sz w:val="28"/>
          <w:szCs w:val="28"/>
          <w:lang w:eastAsia="ru-RU"/>
        </w:rPr>
        <w:t>Актуальность</w:t>
      </w:r>
      <w:r>
        <w:rPr>
          <w:rFonts w:ascii="Times New Roman" w:eastAsia="Times New Roman" w:hAnsi="Times New Roman" w:cs="Times New Roman"/>
          <w:sz w:val="28"/>
          <w:szCs w:val="28"/>
          <w:lang w:eastAsia="ru-RU"/>
        </w:rPr>
        <w:t xml:space="preserve"> </w:t>
      </w:r>
      <w:r w:rsidRPr="00DB1994">
        <w:rPr>
          <w:rFonts w:ascii="Times New Roman" w:eastAsia="Times New Roman" w:hAnsi="Times New Roman" w:cs="Times New Roman"/>
          <w:sz w:val="28"/>
          <w:szCs w:val="28"/>
          <w:lang w:eastAsia="ru-RU"/>
        </w:rPr>
        <w:t xml:space="preserve"> проблемы духовно-нравственного воспитания связана с тем, что в современном мире человек живет и развивается, окруженный множеством разнообразных источников сильного воздействия на него как позитивного, так и негативного характера (это в первую очередь средства массовой коммуникации и информации, неорганизованные события окружающей среды), которые ежедневно обрушиваются на неокрепший интеллект и </w:t>
      </w:r>
      <w:r>
        <w:rPr>
          <w:rFonts w:ascii="Times New Roman" w:eastAsia="Times New Roman" w:hAnsi="Times New Roman" w:cs="Times New Roman"/>
          <w:sz w:val="28"/>
          <w:szCs w:val="28"/>
          <w:lang w:eastAsia="ru-RU"/>
        </w:rPr>
        <w:t xml:space="preserve"> </w:t>
      </w:r>
      <w:r w:rsidRPr="00DB1994">
        <w:rPr>
          <w:rFonts w:ascii="Times New Roman" w:eastAsia="Times New Roman" w:hAnsi="Times New Roman" w:cs="Times New Roman"/>
          <w:sz w:val="28"/>
          <w:szCs w:val="28"/>
          <w:lang w:eastAsia="ru-RU"/>
        </w:rPr>
        <w:t>чувства молодого человека, на его формирующуюся сферу нравственности.</w:t>
      </w:r>
    </w:p>
    <w:p w:rsidR="0069756A" w:rsidRDefault="00DB1994" w:rsidP="0069756A">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DB1994">
        <w:rPr>
          <w:rFonts w:ascii="Times New Roman" w:eastAsia="Times New Roman" w:hAnsi="Times New Roman" w:cs="Times New Roman"/>
          <w:sz w:val="28"/>
          <w:szCs w:val="28"/>
          <w:lang w:eastAsia="ru-RU"/>
        </w:rPr>
        <w:t>Если судить о понятии «нравственность» по «Словарю русского языка» С.И. Ожегова, то она представляет собой внутренние, духовные качества, к</w:t>
      </w:r>
      <w:r>
        <w:rPr>
          <w:rFonts w:ascii="Times New Roman" w:eastAsia="Times New Roman" w:hAnsi="Times New Roman" w:cs="Times New Roman"/>
          <w:sz w:val="28"/>
          <w:szCs w:val="28"/>
          <w:lang w:eastAsia="ru-RU"/>
        </w:rPr>
        <w:t>оторыми руководствуется человек, этические нормы,</w:t>
      </w:r>
      <w:r w:rsidRPr="00DB1994">
        <w:rPr>
          <w:rFonts w:ascii="Times New Roman" w:eastAsia="Times New Roman" w:hAnsi="Times New Roman" w:cs="Times New Roman"/>
          <w:sz w:val="28"/>
          <w:szCs w:val="28"/>
          <w:lang w:eastAsia="ru-RU"/>
        </w:rPr>
        <w:t xml:space="preserve"> правила поведения, о</w:t>
      </w:r>
      <w:r>
        <w:rPr>
          <w:rFonts w:ascii="Times New Roman" w:eastAsia="Times New Roman" w:hAnsi="Times New Roman" w:cs="Times New Roman"/>
          <w:sz w:val="28"/>
          <w:szCs w:val="28"/>
          <w:lang w:eastAsia="ru-RU"/>
        </w:rPr>
        <w:t>пределяемые этими качествами</w:t>
      </w:r>
      <w:r w:rsidRPr="00DB1994">
        <w:rPr>
          <w:rFonts w:ascii="Times New Roman" w:eastAsia="Times New Roman" w:hAnsi="Times New Roman" w:cs="Times New Roman"/>
          <w:sz w:val="28"/>
          <w:szCs w:val="28"/>
          <w:lang w:eastAsia="ru-RU"/>
        </w:rPr>
        <w:t xml:space="preserve">. </w:t>
      </w:r>
    </w:p>
    <w:p w:rsidR="00DB1994" w:rsidRPr="0069756A" w:rsidRDefault="00DB1994" w:rsidP="0069756A">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DB1994">
        <w:rPr>
          <w:rFonts w:ascii="Times New Roman" w:eastAsia="Times New Roman" w:hAnsi="Times New Roman" w:cs="Times New Roman"/>
          <w:b/>
          <w:i/>
          <w:sz w:val="28"/>
          <w:szCs w:val="28"/>
          <w:lang w:eastAsia="ru-RU"/>
        </w:rPr>
        <w:t>«Духовное единство народа и объединяющие нас моральные ценности – это такой же важный фактор развития, как политическая и экономическая стабильность. Общество лишь тогда способно ставить и решать масштабные национальные задачи, когда у него есть общая система нравственных ориентиров»,-</w:t>
      </w:r>
      <w:r w:rsidR="00A974E3">
        <w:rPr>
          <w:rFonts w:ascii="Times New Roman" w:eastAsia="Times New Roman" w:hAnsi="Times New Roman" w:cs="Times New Roman"/>
          <w:b/>
          <w:i/>
          <w:sz w:val="28"/>
          <w:szCs w:val="28"/>
          <w:lang w:eastAsia="ru-RU"/>
        </w:rPr>
        <w:t xml:space="preserve"> утверждает наш земляк </w:t>
      </w:r>
      <w:r w:rsidRPr="00DB1994">
        <w:rPr>
          <w:rFonts w:ascii="Times New Roman" w:eastAsia="Times New Roman" w:hAnsi="Times New Roman" w:cs="Times New Roman"/>
          <w:b/>
          <w:i/>
          <w:sz w:val="28"/>
          <w:szCs w:val="28"/>
          <w:lang w:eastAsia="ru-RU"/>
        </w:rPr>
        <w:t xml:space="preserve"> Альберт </w:t>
      </w:r>
      <w:proofErr w:type="spellStart"/>
      <w:r w:rsidRPr="00DB1994">
        <w:rPr>
          <w:rFonts w:ascii="Times New Roman" w:eastAsia="Times New Roman" w:hAnsi="Times New Roman" w:cs="Times New Roman"/>
          <w:b/>
          <w:i/>
          <w:sz w:val="28"/>
          <w:szCs w:val="28"/>
          <w:lang w:eastAsia="ru-RU"/>
        </w:rPr>
        <w:t>Лиханов</w:t>
      </w:r>
      <w:proofErr w:type="spellEnd"/>
      <w:r w:rsidRPr="00DB1994">
        <w:rPr>
          <w:rFonts w:ascii="Times New Roman" w:eastAsia="Times New Roman" w:hAnsi="Times New Roman" w:cs="Times New Roman"/>
          <w:b/>
          <w:i/>
          <w:sz w:val="28"/>
          <w:szCs w:val="28"/>
          <w:lang w:eastAsia="ru-RU"/>
        </w:rPr>
        <w:t>.</w:t>
      </w:r>
    </w:p>
    <w:p w:rsidR="004C0DBD" w:rsidRDefault="004C0DBD" w:rsidP="00DB1994">
      <w:pPr>
        <w:spacing w:before="100" w:beforeAutospacing="1" w:after="100" w:afterAutospacing="1" w:line="240" w:lineRule="auto"/>
        <w:ind w:left="-851" w:firstLine="851"/>
        <w:jc w:val="both"/>
        <w:rPr>
          <w:rFonts w:ascii="Times New Roman" w:hAnsi="Times New Roman" w:cs="Times New Roman"/>
          <w:sz w:val="28"/>
          <w:szCs w:val="28"/>
        </w:rPr>
      </w:pPr>
      <w:r w:rsidRPr="004C0DBD">
        <w:rPr>
          <w:rFonts w:ascii="Times New Roman" w:hAnsi="Times New Roman" w:cs="Times New Roman"/>
          <w:sz w:val="28"/>
          <w:szCs w:val="28"/>
        </w:rPr>
        <w:lastRenderedPageBreak/>
        <w:t xml:space="preserve">Образование - </w:t>
      </w:r>
      <w:proofErr w:type="spellStart"/>
      <w:r w:rsidRPr="004C0DBD">
        <w:rPr>
          <w:rFonts w:ascii="Times New Roman" w:hAnsi="Times New Roman" w:cs="Times New Roman"/>
          <w:sz w:val="28"/>
          <w:szCs w:val="28"/>
        </w:rPr>
        <w:t>ценностно</w:t>
      </w:r>
      <w:proofErr w:type="spellEnd"/>
      <w:r w:rsidRPr="004C0DBD">
        <w:rPr>
          <w:rFonts w:ascii="Times New Roman" w:hAnsi="Times New Roman" w:cs="Times New Roman"/>
          <w:sz w:val="28"/>
          <w:szCs w:val="28"/>
        </w:rPr>
        <w:t xml:space="preserve"> по своей природе. И педагогический процесс всегда связан с освоением растущим человеком ценностей.  Мы, взрослые, работающие с детьми, находимся в особой ситуации. Каждый из нас – мощный фактор формирования личности ребенка! Сам факт сосуществования рядом и вместе с детьми способствует трансляции им определенных ценностей. Более того, конкретное содержание нашего с ними общения уходит, а ценности остаются и закрепляются в виде внутренних духовных ориентиров наших воспитанников.</w:t>
      </w:r>
    </w:p>
    <w:p w:rsidR="009C784A" w:rsidRDefault="004A6527" w:rsidP="004A6527">
      <w:pPr>
        <w:spacing w:before="40" w:after="100" w:afterAutospacing="1" w:line="240" w:lineRule="auto"/>
        <w:ind w:left="-850" w:hanging="851"/>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В</w:t>
      </w:r>
      <w:r w:rsidRPr="004A65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Концепции духовно-нравственного воспитания личности гражданина России, которая </w:t>
      </w:r>
      <w:r w:rsidRPr="004A6527">
        <w:rPr>
          <w:rFonts w:ascii="Times New Roman" w:eastAsia="Times New Roman" w:hAnsi="Times New Roman" w:cs="Times New Roman"/>
          <w:b/>
          <w:bCs/>
          <w:color w:val="0000FF"/>
          <w:sz w:val="26"/>
          <w:szCs w:val="26"/>
          <w:lang w:eastAsia="ru-RU"/>
        </w:rPr>
        <w:t xml:space="preserve"> </w:t>
      </w:r>
      <w:r w:rsidRPr="004A6527">
        <w:rPr>
          <w:rFonts w:ascii="Times New Roman" w:eastAsia="Times New Roman" w:hAnsi="Times New Roman" w:cs="Times New Roman"/>
          <w:bCs/>
          <w:sz w:val="28"/>
          <w:szCs w:val="28"/>
          <w:lang w:eastAsia="ru-RU"/>
        </w:rPr>
        <w:t>является методологической основой разработки и реализации федерального государственного образовательного стандарта общего образования</w:t>
      </w:r>
      <w:r>
        <w:rPr>
          <w:rFonts w:ascii="Times New Roman" w:eastAsia="Times New Roman" w:hAnsi="Times New Roman" w:cs="Times New Roman"/>
          <w:bCs/>
          <w:sz w:val="28"/>
          <w:szCs w:val="28"/>
          <w:lang w:eastAsia="ru-RU"/>
        </w:rPr>
        <w:t xml:space="preserve">, </w:t>
      </w:r>
      <w:r w:rsidRPr="00DB1994">
        <w:rPr>
          <w:rFonts w:ascii="Times New Roman" w:eastAsia="Times New Roman" w:hAnsi="Times New Roman" w:cs="Times New Roman"/>
          <w:color w:val="000000"/>
          <w:sz w:val="28"/>
          <w:szCs w:val="28"/>
          <w:lang w:eastAsia="ru-RU"/>
        </w:rPr>
        <w:t>отводится ключевая роль в духовно-нравственной консолидации российского общества, в его сплочении перед лицом внешних и внутренних вызовов, в укреплении социальной солидарности, в повышении уровня доверия человека к жизни в России, к согражданам, обществу, государству, настоящему и будущему своей страны.</w:t>
      </w:r>
      <w:proofErr w:type="gramEnd"/>
      <w:r w:rsidRPr="00DB199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sz w:val="28"/>
          <w:szCs w:val="28"/>
          <w:lang w:eastAsia="ru-RU"/>
        </w:rPr>
        <w:t xml:space="preserve"> </w:t>
      </w:r>
      <w:r w:rsidR="009C784A" w:rsidRPr="009C784A">
        <w:rPr>
          <w:rFonts w:ascii="Times New Roman" w:eastAsia="Times New Roman" w:hAnsi="Times New Roman" w:cs="Times New Roman"/>
          <w:color w:val="000000"/>
          <w:sz w:val="28"/>
          <w:szCs w:val="28"/>
          <w:lang w:eastAsia="ru-RU"/>
        </w:rPr>
        <w:t xml:space="preserve">При этом образовательные учреждения должны постоянно взаимодействовать и сотрудничать с семьями </w:t>
      </w:r>
      <w:proofErr w:type="gramStart"/>
      <w:r w:rsidR="009C784A" w:rsidRPr="009C784A">
        <w:rPr>
          <w:rFonts w:ascii="Times New Roman" w:eastAsia="Times New Roman" w:hAnsi="Times New Roman" w:cs="Times New Roman"/>
          <w:color w:val="000000"/>
          <w:sz w:val="28"/>
          <w:szCs w:val="28"/>
          <w:lang w:eastAsia="ru-RU"/>
        </w:rPr>
        <w:t>обучающихся</w:t>
      </w:r>
      <w:proofErr w:type="gramEnd"/>
      <w:r w:rsidR="009C784A" w:rsidRPr="009C784A">
        <w:rPr>
          <w:rFonts w:ascii="Times New Roman" w:eastAsia="Times New Roman" w:hAnsi="Times New Roman" w:cs="Times New Roman"/>
          <w:color w:val="000000"/>
          <w:sz w:val="28"/>
          <w:szCs w:val="28"/>
          <w:lang w:eastAsia="ru-RU"/>
        </w:rPr>
        <w:t>, другими субъектами социализации, опираясь на национальные традиции.</w:t>
      </w:r>
    </w:p>
    <w:p w:rsidR="00EF43CC" w:rsidRPr="004A6527" w:rsidRDefault="004A6527" w:rsidP="004A6527">
      <w:pPr>
        <w:spacing w:before="40" w:after="100" w:afterAutospacing="1" w:line="240" w:lineRule="auto"/>
        <w:ind w:left="-850" w:hanging="1"/>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ab/>
        <w:t>В Концепции дается понятие</w:t>
      </w:r>
      <w:r>
        <w:rPr>
          <w:rFonts w:ascii="Times New Roman" w:eastAsia="Times New Roman" w:hAnsi="Times New Roman" w:cs="Times New Roman"/>
          <w:bCs/>
          <w:sz w:val="28"/>
          <w:szCs w:val="28"/>
          <w:lang w:eastAsia="ru-RU"/>
        </w:rPr>
        <w:t xml:space="preserve"> </w:t>
      </w:r>
      <w:r w:rsidRPr="004A6527">
        <w:rPr>
          <w:rFonts w:ascii="Times New Roman" w:eastAsia="Times New Roman" w:hAnsi="Times New Roman" w:cs="Times New Roman"/>
          <w:b/>
          <w:bCs/>
          <w:sz w:val="28"/>
          <w:szCs w:val="28"/>
          <w:lang w:eastAsia="ru-RU"/>
        </w:rPr>
        <w:t>Современного  национального воспитательного</w:t>
      </w:r>
      <w:r w:rsidR="00EF43CC" w:rsidRPr="004A6527">
        <w:rPr>
          <w:rFonts w:ascii="Times New Roman" w:eastAsia="Times New Roman" w:hAnsi="Times New Roman" w:cs="Times New Roman"/>
          <w:b/>
          <w:bCs/>
          <w:sz w:val="28"/>
          <w:szCs w:val="28"/>
          <w:lang w:eastAsia="ru-RU"/>
        </w:rPr>
        <w:t xml:space="preserve"> идеал</w:t>
      </w:r>
      <w:r w:rsidRPr="004A6527">
        <w:rPr>
          <w:rFonts w:ascii="Times New Roman" w:eastAsia="Times New Roman" w:hAnsi="Times New Roman" w:cs="Times New Roman"/>
          <w:b/>
          <w:bCs/>
          <w:sz w:val="28"/>
          <w:szCs w:val="28"/>
          <w:lang w:eastAsia="ru-RU"/>
        </w:rPr>
        <w:t>а</w:t>
      </w:r>
      <w:r w:rsidR="00EF43CC" w:rsidRPr="004A6527">
        <w:rPr>
          <w:rFonts w:ascii="Times New Roman" w:eastAsia="Times New Roman" w:hAnsi="Times New Roman" w:cs="Times New Roman"/>
          <w:b/>
          <w:bCs/>
          <w:sz w:val="28"/>
          <w:szCs w:val="28"/>
          <w:lang w:eastAsia="ru-RU"/>
        </w:rPr>
        <w:t xml:space="preserve"> </w:t>
      </w:r>
      <w:r w:rsidR="00EF43CC" w:rsidRPr="004A6527">
        <w:rPr>
          <w:rFonts w:ascii="Times New Roman" w:eastAsia="Times New Roman" w:hAnsi="Times New Roman" w:cs="Times New Roman"/>
          <w:b/>
          <w:sz w:val="28"/>
          <w:szCs w:val="28"/>
          <w:lang w:eastAsia="ru-RU"/>
        </w:rPr>
        <w:t xml:space="preserve">– </w:t>
      </w:r>
      <w:r w:rsidR="00EF43CC" w:rsidRPr="004A6527">
        <w:rPr>
          <w:rFonts w:ascii="Times New Roman" w:eastAsia="Times New Roman" w:hAnsi="Times New Roman" w:cs="Times New Roman"/>
          <w:sz w:val="28"/>
          <w:szCs w:val="28"/>
          <w:lang w:eastAsia="ru-RU"/>
        </w:rPr>
        <w:t>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r w:rsidR="00EF43CC" w:rsidRPr="004A6527">
        <w:rPr>
          <w:rFonts w:ascii="Times New Roman" w:eastAsia="Times New Roman" w:hAnsi="Times New Roman" w:cs="Times New Roman"/>
          <w:sz w:val="32"/>
          <w:szCs w:val="32"/>
          <w:lang w:eastAsia="ru-RU"/>
        </w:rPr>
        <w:t xml:space="preserve">. </w:t>
      </w:r>
    </w:p>
    <w:p w:rsidR="006E7C60" w:rsidRPr="004A6527" w:rsidRDefault="004A6527" w:rsidP="004A6527">
      <w:pPr>
        <w:spacing w:before="40" w:after="100" w:afterAutospacing="1" w:line="240" w:lineRule="auto"/>
        <w:ind w:left="-850" w:hanging="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6E7C60" w:rsidRPr="006E7C60">
        <w:rPr>
          <w:rFonts w:ascii="Times New Roman" w:eastAsia="Times New Roman" w:hAnsi="Times New Roman" w:cs="Times New Roman"/>
          <w:color w:val="000000"/>
          <w:sz w:val="28"/>
          <w:szCs w:val="28"/>
          <w:lang w:eastAsia="ru-RU"/>
        </w:rPr>
        <w:t xml:space="preserve">Социализация и своевременное социальное созревание ребёнка происходят в процессе его добровольного и посильного включения в решение проблем более взрослого сообщества. </w:t>
      </w:r>
      <w:proofErr w:type="gramStart"/>
      <w:r w:rsidR="006E7C60" w:rsidRPr="006E7C60">
        <w:rPr>
          <w:rFonts w:ascii="Times New Roman" w:eastAsia="Times New Roman" w:hAnsi="Times New Roman" w:cs="Times New Roman"/>
          <w:color w:val="000000"/>
          <w:sz w:val="28"/>
          <w:szCs w:val="28"/>
          <w:lang w:eastAsia="ru-RU"/>
        </w:rPr>
        <w:t>Полноценное духовно-нравственное развитие происходит, если воспитание не ограничивается информированием обучающегося о тех или иных ценностях, но открывает перед ним возможности для нравственного</w:t>
      </w:r>
      <w:r w:rsidR="006E7C60" w:rsidRPr="006E7C60">
        <w:rPr>
          <w:rFonts w:ascii="Times New Roman" w:eastAsia="Times New Roman" w:hAnsi="Times New Roman" w:cs="Times New Roman"/>
          <w:b/>
          <w:bCs/>
          <w:color w:val="000000"/>
          <w:sz w:val="28"/>
          <w:szCs w:val="28"/>
          <w:lang w:eastAsia="ru-RU"/>
        </w:rPr>
        <w:t xml:space="preserve"> </w:t>
      </w:r>
      <w:r w:rsidR="006E7C60" w:rsidRPr="004A6527">
        <w:rPr>
          <w:rFonts w:ascii="Times New Roman" w:eastAsia="Times New Roman" w:hAnsi="Times New Roman" w:cs="Times New Roman"/>
          <w:b/>
          <w:bCs/>
          <w:sz w:val="28"/>
          <w:szCs w:val="28"/>
          <w:lang w:eastAsia="ru-RU"/>
        </w:rPr>
        <w:t>поступка.</w:t>
      </w:r>
      <w:proofErr w:type="gramEnd"/>
    </w:p>
    <w:p w:rsidR="006E7C60" w:rsidRDefault="004A6527" w:rsidP="004A6527">
      <w:pPr>
        <w:spacing w:before="40" w:after="100" w:afterAutospacing="1" w:line="240" w:lineRule="auto"/>
        <w:ind w:left="-850" w:hang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6E7C60" w:rsidRPr="006E7C60">
        <w:rPr>
          <w:rFonts w:ascii="Times New Roman" w:eastAsia="Times New Roman" w:hAnsi="Times New Roman" w:cs="Times New Roman"/>
          <w:color w:val="000000"/>
          <w:sz w:val="28"/>
          <w:szCs w:val="28"/>
          <w:lang w:eastAsia="ru-RU"/>
        </w:rPr>
        <w:t xml:space="preserve">Духовно-нравственное развитие достигает содержательной полноты и становится актуальным для самого обучающегося, когда соединяется с жизнью, реальными социальными проблемами, которые необходимо решать на основе морального выбора. Таких проблем в России множество, и даже из самой благополучной, динамично развивающейся страны они не уходят. Сделать себя нравственнее, добрее, чище – значит сделать таким мир вокруг себя. </w:t>
      </w:r>
    </w:p>
    <w:p w:rsidR="00E974A4" w:rsidRDefault="004A6527" w:rsidP="004A6527">
      <w:pPr>
        <w:autoSpaceDE w:val="0"/>
        <w:autoSpaceDN w:val="0"/>
        <w:adjustRightInd w:val="0"/>
        <w:spacing w:after="0" w:line="240" w:lineRule="auto"/>
        <w:ind w:left="-851"/>
        <w:rPr>
          <w:rFonts w:ascii="TimesNewRomanPSMT" w:hAnsi="TimesNewRomanPSMT" w:cs="TimesNewRomanPSMT"/>
          <w:sz w:val="28"/>
          <w:szCs w:val="28"/>
        </w:rPr>
      </w:pPr>
      <w:r>
        <w:rPr>
          <w:rFonts w:ascii="TimesNewRomanPSMT" w:hAnsi="TimesNewRomanPSMT" w:cs="TimesNewRomanPSMT"/>
          <w:sz w:val="28"/>
          <w:szCs w:val="28"/>
        </w:rPr>
        <w:tab/>
      </w:r>
      <w:r>
        <w:rPr>
          <w:rFonts w:ascii="TimesNewRomanPSMT" w:hAnsi="TimesNewRomanPSMT" w:cs="TimesNewRomanPSMT"/>
          <w:sz w:val="28"/>
          <w:szCs w:val="28"/>
        </w:rPr>
        <w:tab/>
      </w:r>
      <w:r w:rsidR="00E974A4">
        <w:rPr>
          <w:rFonts w:ascii="TimesNewRomanPSMT" w:hAnsi="TimesNewRomanPSMT" w:cs="TimesNewRomanPSMT"/>
          <w:sz w:val="28"/>
          <w:szCs w:val="28"/>
        </w:rPr>
        <w:t xml:space="preserve">Русский философ </w:t>
      </w:r>
      <w:r w:rsidR="00E974A4">
        <w:rPr>
          <w:rFonts w:ascii="TimesNewRomanPS-ItalicMT" w:hAnsi="TimesNewRomanPS-ItalicMT" w:cs="TimesNewRomanPS-ItalicMT"/>
          <w:i/>
          <w:iCs/>
          <w:sz w:val="28"/>
          <w:szCs w:val="28"/>
        </w:rPr>
        <w:t xml:space="preserve">Иван Александрович Ильин </w:t>
      </w:r>
      <w:r w:rsidR="00E974A4">
        <w:rPr>
          <w:rFonts w:ascii="TimesNewRomanPSMT" w:hAnsi="TimesNewRomanPSMT" w:cs="TimesNewRomanPSMT"/>
          <w:sz w:val="28"/>
          <w:szCs w:val="28"/>
        </w:rPr>
        <w:t>утверждал, что необходимо как можно раньше «зажечь и раскалить в ребенке духовный уголь».</w:t>
      </w:r>
    </w:p>
    <w:p w:rsidR="00E974A4" w:rsidRPr="00E974A4" w:rsidRDefault="00E974A4" w:rsidP="004A6527">
      <w:pPr>
        <w:autoSpaceDE w:val="0"/>
        <w:autoSpaceDN w:val="0"/>
        <w:adjustRightInd w:val="0"/>
        <w:spacing w:after="0" w:line="240" w:lineRule="auto"/>
        <w:ind w:left="-851"/>
        <w:rPr>
          <w:rFonts w:ascii="TimesNewRomanPSMT" w:hAnsi="TimesNewRomanPSMT" w:cs="TimesNewRomanPSMT"/>
          <w:sz w:val="28"/>
          <w:szCs w:val="28"/>
        </w:rPr>
      </w:pPr>
    </w:p>
    <w:p w:rsidR="00E974A4" w:rsidRDefault="004A6527" w:rsidP="004A6527">
      <w:pPr>
        <w:autoSpaceDE w:val="0"/>
        <w:autoSpaceDN w:val="0"/>
        <w:adjustRightInd w:val="0"/>
        <w:spacing w:after="0" w:line="240" w:lineRule="auto"/>
        <w:ind w:left="-851"/>
        <w:jc w:val="both"/>
        <w:rPr>
          <w:rFonts w:ascii="TimesNewRomanPSMT" w:hAnsi="TimesNewRomanPSMT" w:cs="TimesNewRomanPSMT"/>
          <w:sz w:val="28"/>
          <w:szCs w:val="28"/>
        </w:rPr>
      </w:pPr>
      <w:r>
        <w:rPr>
          <w:rFonts w:ascii="TimesNewRomanPSMT" w:hAnsi="TimesNewRomanPSMT" w:cs="TimesNewRomanPSMT"/>
          <w:sz w:val="28"/>
          <w:szCs w:val="28"/>
        </w:rPr>
        <w:tab/>
      </w:r>
      <w:r>
        <w:rPr>
          <w:rFonts w:ascii="TimesNewRomanPSMT" w:hAnsi="TimesNewRomanPSMT" w:cs="TimesNewRomanPSMT"/>
          <w:sz w:val="28"/>
          <w:szCs w:val="28"/>
        </w:rPr>
        <w:tab/>
      </w:r>
      <w:r w:rsidR="00E974A4">
        <w:rPr>
          <w:rFonts w:ascii="TimesNewRomanPSMT" w:hAnsi="TimesNewRomanPSMT" w:cs="TimesNewRomanPSMT"/>
          <w:sz w:val="28"/>
          <w:szCs w:val="28"/>
        </w:rPr>
        <w:t xml:space="preserve">Известный русский философ </w:t>
      </w:r>
      <w:proofErr w:type="spellStart"/>
      <w:r w:rsidR="00E974A4">
        <w:rPr>
          <w:rFonts w:ascii="TimesNewRomanPS-ItalicMT" w:hAnsi="TimesNewRomanPS-ItalicMT" w:cs="TimesNewRomanPS-ItalicMT"/>
          <w:i/>
          <w:iCs/>
          <w:sz w:val="28"/>
          <w:szCs w:val="28"/>
        </w:rPr>
        <w:t>Bладимир</w:t>
      </w:r>
      <w:proofErr w:type="spellEnd"/>
      <w:r w:rsidR="00E974A4">
        <w:rPr>
          <w:rFonts w:ascii="TimesNewRomanPS-ItalicMT" w:hAnsi="TimesNewRomanPS-ItalicMT" w:cs="TimesNewRomanPS-ItalicMT"/>
          <w:i/>
          <w:iCs/>
          <w:sz w:val="28"/>
          <w:szCs w:val="28"/>
        </w:rPr>
        <w:t xml:space="preserve"> Сергеевич Соловьев </w:t>
      </w:r>
      <w:r w:rsidR="00E974A4">
        <w:rPr>
          <w:rFonts w:ascii="TimesNewRomanPSMT" w:hAnsi="TimesNewRomanPSMT" w:cs="TimesNewRomanPSMT"/>
          <w:sz w:val="28"/>
          <w:szCs w:val="28"/>
        </w:rPr>
        <w:t>выделяет три основных меры любви, три чувства, которые</w:t>
      </w:r>
      <w:r w:rsidR="00E974A4">
        <w:rPr>
          <w:rFonts w:ascii="TimesNewRomanPS-ItalicMT" w:hAnsi="TimesNewRomanPS-ItalicMT" w:cs="TimesNewRomanPS-ItalicMT"/>
          <w:i/>
          <w:iCs/>
          <w:sz w:val="28"/>
          <w:szCs w:val="28"/>
        </w:rPr>
        <w:t xml:space="preserve"> </w:t>
      </w:r>
      <w:r w:rsidR="00E974A4">
        <w:rPr>
          <w:rFonts w:ascii="TimesNewRomanPSMT" w:hAnsi="TimesNewRomanPSMT" w:cs="TimesNewRomanPSMT"/>
          <w:sz w:val="28"/>
          <w:szCs w:val="28"/>
        </w:rPr>
        <w:t xml:space="preserve">определяют нравственность </w:t>
      </w:r>
      <w:proofErr w:type="gramStart"/>
      <w:r w:rsidR="00E974A4">
        <w:rPr>
          <w:rFonts w:ascii="TimesNewRomanPSMT" w:hAnsi="TimesNewRomanPSMT" w:cs="TimesNewRomanPSMT"/>
          <w:sz w:val="28"/>
          <w:szCs w:val="28"/>
        </w:rPr>
        <w:t>-э</w:t>
      </w:r>
      <w:proofErr w:type="gramEnd"/>
      <w:r w:rsidR="00E974A4">
        <w:rPr>
          <w:rFonts w:ascii="TimesNewRomanPSMT" w:hAnsi="TimesNewRomanPSMT" w:cs="TimesNewRomanPSMT"/>
          <w:sz w:val="28"/>
          <w:szCs w:val="28"/>
        </w:rPr>
        <w:t xml:space="preserve">то чувство стыда, жалости и благоговения. Послушание в православии ставится выше подвига молитвы и поста. Эта добродетель особенно важна </w:t>
      </w:r>
      <w:r w:rsidR="00D92A78">
        <w:rPr>
          <w:rFonts w:ascii="TimesNewRomanPSMT" w:hAnsi="TimesNewRomanPSMT" w:cs="TimesNewRomanPSMT"/>
          <w:sz w:val="28"/>
          <w:szCs w:val="28"/>
        </w:rPr>
        <w:t xml:space="preserve">в </w:t>
      </w:r>
      <w:r w:rsidR="00E974A4">
        <w:rPr>
          <w:rFonts w:ascii="TimesNewRomanPSMT" w:hAnsi="TimesNewRomanPSMT" w:cs="TimesNewRomanPSMT"/>
          <w:sz w:val="28"/>
          <w:szCs w:val="28"/>
        </w:rPr>
        <w:t>наше время, когда ребенок теряет критерии между «можно» и «нельзя», становится идолом в семье, его потребности зачастую превышают возможности родителей.</w:t>
      </w:r>
    </w:p>
    <w:p w:rsidR="00E974A4" w:rsidRPr="00E974A4" w:rsidRDefault="00E974A4" w:rsidP="004A6527">
      <w:pPr>
        <w:autoSpaceDE w:val="0"/>
        <w:autoSpaceDN w:val="0"/>
        <w:adjustRightInd w:val="0"/>
        <w:spacing w:after="0" w:line="240" w:lineRule="auto"/>
        <w:ind w:left="-851"/>
        <w:jc w:val="both"/>
        <w:rPr>
          <w:rFonts w:ascii="TimesNewRomanPSMT" w:hAnsi="TimesNewRomanPSMT" w:cs="TimesNewRomanPSMT"/>
          <w:sz w:val="28"/>
          <w:szCs w:val="28"/>
        </w:rPr>
      </w:pPr>
    </w:p>
    <w:p w:rsidR="00E974A4" w:rsidRDefault="004A6527" w:rsidP="004A6527">
      <w:pPr>
        <w:autoSpaceDE w:val="0"/>
        <w:autoSpaceDN w:val="0"/>
        <w:adjustRightInd w:val="0"/>
        <w:spacing w:after="0" w:line="240" w:lineRule="auto"/>
        <w:ind w:left="-851"/>
        <w:jc w:val="both"/>
        <w:rPr>
          <w:rFonts w:ascii="TimesNewRomanPSMT" w:hAnsi="TimesNewRomanPSMT" w:cs="TimesNewRomanPSMT"/>
          <w:sz w:val="28"/>
          <w:szCs w:val="28"/>
        </w:rPr>
      </w:pPr>
      <w:r>
        <w:rPr>
          <w:rFonts w:ascii="TimesNewRomanPS-ItalicMT" w:hAnsi="TimesNewRomanPS-ItalicMT" w:cs="TimesNewRomanPS-ItalicMT"/>
          <w:i/>
          <w:iCs/>
          <w:sz w:val="28"/>
          <w:szCs w:val="28"/>
        </w:rPr>
        <w:lastRenderedPageBreak/>
        <w:tab/>
      </w:r>
      <w:r>
        <w:rPr>
          <w:rFonts w:ascii="TimesNewRomanPS-ItalicMT" w:hAnsi="TimesNewRomanPS-ItalicMT" w:cs="TimesNewRomanPS-ItalicMT"/>
          <w:i/>
          <w:iCs/>
          <w:sz w:val="28"/>
          <w:szCs w:val="28"/>
        </w:rPr>
        <w:tab/>
      </w:r>
      <w:r w:rsidR="00E974A4">
        <w:rPr>
          <w:rFonts w:ascii="TimesNewRomanPS-ItalicMT" w:hAnsi="TimesNewRomanPS-ItalicMT" w:cs="TimesNewRomanPS-ItalicMT"/>
          <w:i/>
          <w:iCs/>
          <w:sz w:val="28"/>
          <w:szCs w:val="28"/>
        </w:rPr>
        <w:t xml:space="preserve">Николай Иванович Пирогов </w:t>
      </w:r>
      <w:r w:rsidR="00E974A4" w:rsidRPr="00EA36B9">
        <w:rPr>
          <w:rFonts w:ascii="TimesNewRomanPS-ItalicMT" w:hAnsi="TimesNewRomanPS-ItalicMT" w:cs="TimesNewRomanPS-ItalicMT"/>
          <w:iCs/>
          <w:sz w:val="28"/>
          <w:szCs w:val="28"/>
        </w:rPr>
        <w:t xml:space="preserve">на </w:t>
      </w:r>
      <w:r w:rsidR="00E974A4" w:rsidRPr="00E974A4">
        <w:rPr>
          <w:rFonts w:ascii="TimesNewRomanPSMT" w:hAnsi="TimesNewRomanPSMT" w:cs="TimesNewRomanPSMT"/>
          <w:sz w:val="28"/>
          <w:szCs w:val="28"/>
        </w:rPr>
        <w:t xml:space="preserve"> </w:t>
      </w:r>
      <w:r w:rsidR="00E974A4">
        <w:rPr>
          <w:rFonts w:ascii="TimesNewRomanPSMT" w:hAnsi="TimesNewRomanPSMT" w:cs="TimesNewRomanPSMT"/>
          <w:sz w:val="28"/>
          <w:szCs w:val="28"/>
        </w:rPr>
        <w:t xml:space="preserve">первое место ставит воспитание души человека. При этом он указывает на эффективный путь нравственного воспитания. Так, с самого детства надо обращать внимание воспитанника </w:t>
      </w:r>
      <w:r w:rsidR="00D92A78">
        <w:rPr>
          <w:rFonts w:ascii="TimesNewRomanPSMT" w:hAnsi="TimesNewRomanPSMT" w:cs="TimesNewRomanPSMT"/>
          <w:sz w:val="28"/>
          <w:szCs w:val="28"/>
        </w:rPr>
        <w:t>н</w:t>
      </w:r>
      <w:r w:rsidR="00E974A4">
        <w:rPr>
          <w:rFonts w:ascii="TimesNewRomanPSMT" w:hAnsi="TimesNewRomanPSMT" w:cs="TimesNewRomanPSMT"/>
          <w:sz w:val="28"/>
          <w:szCs w:val="28"/>
        </w:rPr>
        <w:t>а то, что нравственное достоинство поступка определяется тем, что в нем есть высокого и святого, т.е. внутренними мотивами. Задача нравственного воспитания в детском возрасте заключается в том, чтобы добрые инстинкты детской натуры превратить в сознательное стремление к добру и правде.</w:t>
      </w:r>
    </w:p>
    <w:p w:rsidR="00E974A4" w:rsidRDefault="00E974A4" w:rsidP="005B14F2">
      <w:pPr>
        <w:autoSpaceDE w:val="0"/>
        <w:autoSpaceDN w:val="0"/>
        <w:adjustRightInd w:val="0"/>
        <w:spacing w:after="0" w:line="240" w:lineRule="auto"/>
        <w:ind w:left="-851"/>
        <w:jc w:val="both"/>
        <w:rPr>
          <w:rFonts w:ascii="TimesNewRomanPSMT" w:hAnsi="TimesNewRomanPSMT" w:cs="TimesNewRomanPSMT"/>
          <w:sz w:val="28"/>
          <w:szCs w:val="28"/>
        </w:rPr>
      </w:pPr>
    </w:p>
    <w:p w:rsidR="004A6527" w:rsidRPr="004A6527" w:rsidRDefault="004A6527" w:rsidP="005B14F2">
      <w:pPr>
        <w:autoSpaceDE w:val="0"/>
        <w:autoSpaceDN w:val="0"/>
        <w:adjustRightInd w:val="0"/>
        <w:spacing w:after="0" w:line="240" w:lineRule="auto"/>
        <w:ind w:left="-851"/>
        <w:jc w:val="both"/>
        <w:rPr>
          <w:rFonts w:ascii="TimesNewRomanPSMT" w:hAnsi="TimesNewRomanPSMT" w:cs="TimesNewRomanPSMT"/>
          <w:sz w:val="28"/>
          <w:szCs w:val="28"/>
        </w:rPr>
      </w:pPr>
      <w:r>
        <w:rPr>
          <w:rFonts w:ascii="TimesNewRomanPSMT" w:hAnsi="TimesNewRomanPSMT" w:cs="TimesNewRomanPSMT"/>
          <w:sz w:val="28"/>
          <w:szCs w:val="28"/>
        </w:rPr>
        <w:tab/>
      </w:r>
      <w:r>
        <w:rPr>
          <w:rFonts w:ascii="TimesNewRomanPSMT" w:hAnsi="TimesNewRomanPSMT" w:cs="TimesNewRomanPSMT"/>
          <w:sz w:val="28"/>
          <w:szCs w:val="28"/>
        </w:rPr>
        <w:tab/>
      </w:r>
      <w:r w:rsidR="00EA36B9">
        <w:rPr>
          <w:rFonts w:ascii="TimesNewRomanPSMT" w:hAnsi="TimesNewRomanPSMT" w:cs="TimesNewRomanPSMT"/>
          <w:sz w:val="28"/>
          <w:szCs w:val="28"/>
        </w:rPr>
        <w:t xml:space="preserve">Выдающийся русский философ </w:t>
      </w:r>
      <w:r w:rsidR="005B14F2">
        <w:rPr>
          <w:rFonts w:ascii="TimesNewRomanPSMT" w:hAnsi="TimesNewRomanPSMT" w:cs="TimesNewRomanPSMT"/>
          <w:sz w:val="28"/>
          <w:szCs w:val="28"/>
        </w:rPr>
        <w:t xml:space="preserve"> </w:t>
      </w:r>
      <w:r w:rsidR="00EA36B9">
        <w:rPr>
          <w:rFonts w:ascii="TimesNewRomanPS-ItalicMT" w:hAnsi="TimesNewRomanPS-ItalicMT" w:cs="TimesNewRomanPS-ItalicMT"/>
          <w:i/>
          <w:iCs/>
          <w:sz w:val="28"/>
          <w:szCs w:val="28"/>
        </w:rPr>
        <w:t xml:space="preserve">Иван Александрович Ильин </w:t>
      </w:r>
      <w:r w:rsidR="005B14F2">
        <w:rPr>
          <w:rFonts w:ascii="TimesNewRomanPS-ItalicMT" w:hAnsi="TimesNewRomanPS-ItalicMT" w:cs="TimesNewRomanPS-ItalicMT"/>
          <w:i/>
          <w:iCs/>
          <w:sz w:val="28"/>
          <w:szCs w:val="28"/>
        </w:rPr>
        <w:t xml:space="preserve">    </w:t>
      </w:r>
      <w:r w:rsidRPr="004A6527">
        <w:rPr>
          <w:rFonts w:ascii="TimesNewRomanPS-ItalicMT" w:hAnsi="TimesNewRomanPS-ItalicMT" w:cs="TimesNewRomanPS-ItalicMT"/>
          <w:iCs/>
          <w:sz w:val="28"/>
          <w:szCs w:val="28"/>
        </w:rPr>
        <w:t>считал,</w:t>
      </w:r>
      <w:r>
        <w:rPr>
          <w:rFonts w:ascii="TimesNewRomanPS-ItalicMT" w:hAnsi="TimesNewRomanPS-ItalicMT" w:cs="TimesNewRomanPS-ItalicMT"/>
          <w:iCs/>
          <w:sz w:val="28"/>
          <w:szCs w:val="28"/>
        </w:rPr>
        <w:t xml:space="preserve"> </w:t>
      </w:r>
      <w:r w:rsidR="005B14F2">
        <w:rPr>
          <w:rFonts w:ascii="TimesNewRomanPS-ItalicMT" w:hAnsi="TimesNewRomanPS-ItalicMT" w:cs="TimesNewRomanPS-ItalicMT"/>
          <w:iCs/>
          <w:sz w:val="28"/>
          <w:szCs w:val="28"/>
        </w:rPr>
        <w:t xml:space="preserve">       что</w:t>
      </w:r>
    </w:p>
    <w:p w:rsidR="00EA36B9" w:rsidRDefault="004A6527" w:rsidP="005B14F2">
      <w:pPr>
        <w:autoSpaceDE w:val="0"/>
        <w:autoSpaceDN w:val="0"/>
        <w:adjustRightInd w:val="0"/>
        <w:spacing w:after="0" w:line="240" w:lineRule="auto"/>
        <w:ind w:left="-851"/>
        <w:jc w:val="both"/>
        <w:rPr>
          <w:rFonts w:ascii="TimesNewRomanPSMT" w:hAnsi="TimesNewRomanPSMT" w:cs="TimesNewRomanPSMT"/>
          <w:sz w:val="28"/>
          <w:szCs w:val="28"/>
        </w:rPr>
      </w:pPr>
      <w:r>
        <w:rPr>
          <w:rFonts w:ascii="TimesNewRomanPSMT" w:hAnsi="TimesNewRomanPSMT" w:cs="TimesNewRomanPSMT"/>
          <w:sz w:val="28"/>
          <w:szCs w:val="28"/>
        </w:rPr>
        <w:t>в</w:t>
      </w:r>
      <w:r w:rsidR="00EA36B9">
        <w:rPr>
          <w:rFonts w:ascii="TimesNewRomanPSMT" w:hAnsi="TimesNewRomanPSMT" w:cs="TimesNewRomanPSMT"/>
          <w:sz w:val="28"/>
          <w:szCs w:val="28"/>
        </w:rPr>
        <w:t xml:space="preserve">оспитание должно основываться, прежде всего, на идеях Родины, нации, патриотизма. </w:t>
      </w:r>
    </w:p>
    <w:p w:rsidR="00EE408A" w:rsidRPr="00EE408A" w:rsidRDefault="004A6527" w:rsidP="004A6527">
      <w:pPr>
        <w:autoSpaceDE w:val="0"/>
        <w:autoSpaceDN w:val="0"/>
        <w:adjustRightInd w:val="0"/>
        <w:spacing w:after="0" w:line="240" w:lineRule="auto"/>
        <w:ind w:left="-851"/>
        <w:jc w:val="both"/>
        <w:rPr>
          <w:rFonts w:ascii="TimesNewRomanPSMT" w:hAnsi="TimesNewRomanPSMT" w:cs="TimesNewRomanPSMT"/>
          <w:b/>
          <w:sz w:val="28"/>
          <w:szCs w:val="28"/>
        </w:rPr>
      </w:pPr>
      <w:r>
        <w:rPr>
          <w:rFonts w:ascii="TimesNewRomanPSMT" w:hAnsi="TimesNewRomanPSMT" w:cs="TimesNewRomanPSMT"/>
          <w:sz w:val="28"/>
          <w:szCs w:val="28"/>
        </w:rPr>
        <w:tab/>
      </w:r>
      <w:r>
        <w:rPr>
          <w:rFonts w:ascii="TimesNewRomanPSMT" w:hAnsi="TimesNewRomanPSMT" w:cs="TimesNewRomanPSMT"/>
          <w:sz w:val="28"/>
          <w:szCs w:val="28"/>
        </w:rPr>
        <w:tab/>
      </w:r>
      <w:r w:rsidR="00EE408A">
        <w:rPr>
          <w:rFonts w:ascii="TimesNewRomanPSMT" w:hAnsi="TimesNewRomanPSMT" w:cs="TimesNewRomanPSMT"/>
          <w:sz w:val="28"/>
          <w:szCs w:val="28"/>
        </w:rPr>
        <w:t xml:space="preserve">Таким образом, анализ научных трудов ученых показывает, что воспитание ребенка должно начинаться с воспитания души, обретения им духовных ценностей своего Отечества. Высшими духовно-нравственными ценностями при этом выступают наличие высокого </w:t>
      </w:r>
      <w:r w:rsidR="00EE408A" w:rsidRPr="00EE408A">
        <w:rPr>
          <w:rFonts w:ascii="TimesNewRomanPSMT" w:hAnsi="TimesNewRomanPSMT" w:cs="TimesNewRomanPSMT"/>
          <w:b/>
          <w:sz w:val="28"/>
          <w:szCs w:val="28"/>
        </w:rPr>
        <w:t>духовного идеала,</w:t>
      </w:r>
      <w:r w:rsidR="00EE408A">
        <w:rPr>
          <w:rFonts w:ascii="TimesNewRomanPSMT" w:hAnsi="TimesNewRomanPSMT" w:cs="TimesNewRomanPSMT"/>
          <w:b/>
          <w:sz w:val="28"/>
          <w:szCs w:val="28"/>
        </w:rPr>
        <w:t xml:space="preserve"> </w:t>
      </w:r>
      <w:r w:rsidR="00EE408A" w:rsidRPr="00EE408A">
        <w:rPr>
          <w:rFonts w:ascii="TimesNewRomanPSMT" w:hAnsi="TimesNewRomanPSMT" w:cs="TimesNewRomanPSMT"/>
          <w:b/>
          <w:sz w:val="28"/>
          <w:szCs w:val="28"/>
        </w:rPr>
        <w:t>душа человека, родной край и родная культура.</w:t>
      </w:r>
    </w:p>
    <w:p w:rsidR="00302CA2" w:rsidRDefault="005B14F2" w:rsidP="005B14F2">
      <w:pPr>
        <w:spacing w:before="40" w:after="100" w:afterAutospacing="1" w:line="240" w:lineRule="auto"/>
        <w:ind w:left="-851"/>
        <w:jc w:val="both"/>
        <w:rPr>
          <w:rFonts w:ascii="Times New Roman" w:eastAsia="Times New Roman" w:hAnsi="Times New Roman" w:cs="Times New Roman"/>
          <w:sz w:val="28"/>
          <w:szCs w:val="28"/>
          <w:lang w:eastAsia="ru-RU"/>
        </w:rPr>
      </w:pPr>
      <w:r w:rsidRPr="005B14F2">
        <w:rPr>
          <w:rFonts w:ascii="Times New Roman" w:eastAsia="Times New Roman" w:hAnsi="Times New Roman" w:cs="Times New Roman"/>
          <w:sz w:val="28"/>
          <w:szCs w:val="28"/>
          <w:lang w:eastAsia="ru-RU"/>
        </w:rPr>
        <w:t>Выделив</w:t>
      </w:r>
      <w:r w:rsidR="00D566DF" w:rsidRPr="005B14F2">
        <w:rPr>
          <w:rFonts w:ascii="Times New Roman" w:eastAsia="Times New Roman" w:hAnsi="Times New Roman" w:cs="Times New Roman"/>
          <w:sz w:val="28"/>
          <w:szCs w:val="28"/>
          <w:lang w:eastAsia="ru-RU"/>
        </w:rPr>
        <w:t xml:space="preserve"> главные нравственные ориентации в</w:t>
      </w:r>
      <w:r>
        <w:rPr>
          <w:rFonts w:ascii="Times New Roman" w:eastAsia="Times New Roman" w:hAnsi="Times New Roman" w:cs="Times New Roman"/>
          <w:sz w:val="28"/>
          <w:szCs w:val="28"/>
          <w:lang w:eastAsia="ru-RU"/>
        </w:rPr>
        <w:t xml:space="preserve"> формировании личности учащихся, я определила для реализации поставленной воспитательной задачи группы методов и приемов. Взяв за основу воспитательную методику Г.И.Щукиной, считаю целесообразным применение в учебно-воспитательном процессе  такие методы  формирования сознания личности как этические беседы, диспуты, воспитание примером с учетом общественного мнения, создание воспитывающих ситуаций и стимулирование поведения через поощрение.</w:t>
      </w:r>
    </w:p>
    <w:p w:rsidR="005B14F2" w:rsidRDefault="003B0C59" w:rsidP="005B14F2">
      <w:pPr>
        <w:spacing w:before="40" w:after="100" w:afterAutospacing="1"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Применяя в учебной и внеклассной</w:t>
      </w:r>
      <w:r w:rsidR="005B14F2">
        <w:rPr>
          <w:rFonts w:ascii="Times New Roman" w:eastAsia="Times New Roman" w:hAnsi="Times New Roman" w:cs="Times New Roman"/>
          <w:sz w:val="28"/>
          <w:szCs w:val="28"/>
          <w:lang w:eastAsia="ru-RU"/>
        </w:rPr>
        <w:t xml:space="preserve"> деятельности </w:t>
      </w:r>
      <w:r>
        <w:rPr>
          <w:rFonts w:ascii="Times New Roman" w:eastAsia="Times New Roman" w:hAnsi="Times New Roman" w:cs="Times New Roman"/>
          <w:sz w:val="28"/>
          <w:szCs w:val="28"/>
          <w:lang w:eastAsia="ru-RU"/>
        </w:rPr>
        <w:t xml:space="preserve">технологию проектов, создаются условия для самостоятельного приобретения знаний </w:t>
      </w:r>
      <w:r w:rsidR="005B14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 решении практических задач и наряду с исследовательскими навыками, приобретаются  важнейшие в современном обществе коммуникативные умения. Большую роль в этом направлении играет работа учащихся над социальными проектами. Если в 5-6 классах мотивами выполнения проектов являются  личные интересы (изготовление изделий для себя, родственников), то в старших классах это масштабные  общественно значимые проекты по вопросам  пропаганды и сохранения исчезающих народных промыслов родного края («Чудо-соломка», «Династии кружевниц </w:t>
      </w:r>
      <w:proofErr w:type="spellStart"/>
      <w:r>
        <w:rPr>
          <w:rFonts w:ascii="Times New Roman" w:eastAsia="Times New Roman" w:hAnsi="Times New Roman" w:cs="Times New Roman"/>
          <w:sz w:val="28"/>
          <w:szCs w:val="28"/>
          <w:lang w:eastAsia="ru-RU"/>
        </w:rPr>
        <w:t>Ковязиных</w:t>
      </w:r>
      <w:proofErr w:type="spellEnd"/>
      <w:r>
        <w:rPr>
          <w:rFonts w:ascii="Times New Roman" w:eastAsia="Times New Roman" w:hAnsi="Times New Roman" w:cs="Times New Roman"/>
          <w:sz w:val="28"/>
          <w:szCs w:val="28"/>
          <w:lang w:eastAsia="ru-RU"/>
        </w:rPr>
        <w:t>» и др.).</w:t>
      </w:r>
    </w:p>
    <w:p w:rsidR="00363077" w:rsidRDefault="003B0C59" w:rsidP="00363077">
      <w:pPr>
        <w:ind w:left="-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r>
      <w:r w:rsidR="00363077">
        <w:rPr>
          <w:rFonts w:ascii="Times New Roman" w:eastAsia="Times New Roman" w:hAnsi="Times New Roman" w:cs="Times New Roman"/>
          <w:sz w:val="28"/>
          <w:szCs w:val="28"/>
          <w:lang w:eastAsia="ru-RU"/>
        </w:rPr>
        <w:tab/>
      </w:r>
      <w:r>
        <w:rPr>
          <w:rFonts w:ascii="Times New Roman" w:eastAsia="Times New Roman" w:hAnsi="Times New Roman" w:cs="Times New Roman"/>
          <w:bCs/>
          <w:sz w:val="28"/>
          <w:szCs w:val="28"/>
          <w:lang w:eastAsia="ru-RU"/>
        </w:rPr>
        <w:t xml:space="preserve">Задача развития ученика как самостоятельной,  социально ответственной творческой,  </w:t>
      </w:r>
      <w:r w:rsidR="0036307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конструктивно вооруженной личностью, способной</w:t>
      </w:r>
      <w:r>
        <w:rPr>
          <w:rFonts w:ascii="Times New Roman" w:eastAsia="Times New Roman" w:hAnsi="Times New Roman" w:cs="Times New Roman"/>
          <w:bCs/>
          <w:sz w:val="28"/>
          <w:szCs w:val="28"/>
          <w:lang w:eastAsia="ru-RU"/>
        </w:rPr>
        <w:tab/>
      </w:r>
      <w:r w:rsidRPr="008A77AC">
        <w:rPr>
          <w:rFonts w:ascii="Times New Roman" w:eastAsia="Times New Roman" w:hAnsi="Times New Roman" w:cs="Times New Roman"/>
          <w:bCs/>
          <w:sz w:val="28"/>
          <w:szCs w:val="28"/>
          <w:lang w:eastAsia="ru-RU"/>
        </w:rPr>
        <w:t xml:space="preserve"> </w:t>
      </w:r>
      <w:r w:rsidR="00363077">
        <w:rPr>
          <w:rFonts w:ascii="Times New Roman" w:eastAsia="Times New Roman" w:hAnsi="Times New Roman" w:cs="Times New Roman"/>
          <w:bCs/>
          <w:sz w:val="28"/>
          <w:szCs w:val="28"/>
          <w:lang w:eastAsia="ru-RU"/>
        </w:rPr>
        <w:t xml:space="preserve">   </w:t>
      </w:r>
      <w:r w:rsidRPr="008A77AC">
        <w:rPr>
          <w:rFonts w:ascii="Times New Roman" w:eastAsia="Times New Roman" w:hAnsi="Times New Roman" w:cs="Times New Roman"/>
          <w:bCs/>
          <w:sz w:val="28"/>
          <w:szCs w:val="28"/>
          <w:lang w:eastAsia="ru-RU"/>
        </w:rPr>
        <w:t>оказывать позитивное воздействие</w:t>
      </w:r>
      <w:r>
        <w:rPr>
          <w:rFonts w:ascii="Times New Roman" w:eastAsia="Times New Roman" w:hAnsi="Times New Roman" w:cs="Times New Roman"/>
          <w:bCs/>
          <w:sz w:val="28"/>
          <w:szCs w:val="28"/>
          <w:lang w:eastAsia="ru-RU"/>
        </w:rPr>
        <w:t xml:space="preserve"> на свою жизнь и окружающий мир решается через применение в  педагогической деятельности  технологии </w:t>
      </w:r>
      <w:r w:rsidR="00363077">
        <w:rPr>
          <w:rFonts w:ascii="Times New Roman" w:eastAsia="Times New Roman" w:hAnsi="Times New Roman" w:cs="Times New Roman"/>
          <w:bCs/>
          <w:sz w:val="28"/>
          <w:szCs w:val="28"/>
          <w:lang w:eastAsia="ru-RU"/>
        </w:rPr>
        <w:t xml:space="preserve">мастерских.  Новизна применения данного опыта заключается в том, что на учебных и внеклассных занятиях широко применяется живое участие мастеров-умельцев, которые щедро делятся своим опытом в той или иной области  народного искусства. </w:t>
      </w:r>
    </w:p>
    <w:p w:rsidR="00363077" w:rsidRPr="00363077" w:rsidRDefault="00363077" w:rsidP="00363077">
      <w:pPr>
        <w:ind w:left="-540"/>
        <w:jc w:val="both"/>
        <w:rPr>
          <w:rFonts w:ascii="Times New Roman" w:eastAsia="Calibri" w:hAnsi="Times New Roman" w:cs="Times New Roman"/>
          <w:sz w:val="28"/>
          <w:szCs w:val="28"/>
        </w:rPr>
      </w:pPr>
      <w:r w:rsidRPr="00363077">
        <w:rPr>
          <w:rFonts w:ascii="Times New Roman" w:eastAsia="Calibri" w:hAnsi="Times New Roman" w:cs="Times New Roman"/>
          <w:sz w:val="28"/>
          <w:szCs w:val="28"/>
        </w:rPr>
        <w:t xml:space="preserve">Технология мастерских во многом схожа с современной технологией проектной деятельности. Как в мастерских, так и в работе над проектом, основное действие состоит в том, что участники выстраивают свое понимание проблемы, потом  ищут пути её решения, обсуждают, анализируют, выстраивают гипотезы.    Сама </w:t>
      </w:r>
      <w:r w:rsidRPr="00363077">
        <w:rPr>
          <w:rFonts w:ascii="Times New Roman" w:eastAsia="Calibri" w:hAnsi="Times New Roman" w:cs="Times New Roman"/>
          <w:sz w:val="28"/>
          <w:szCs w:val="28"/>
        </w:rPr>
        <w:lastRenderedPageBreak/>
        <w:t xml:space="preserve">деятельность по выполнению задач, требует напряжения всех познавательных сил, воображения, памяти, мышления. Задания в обеих технологиях формулируются широко, с некоторой недосказанностью, Это даёт простор для многочисленных исследований, творческого поиска. Ученики сами  формулируют цель своей деятельности, отбирают средства для её осуществления. </w:t>
      </w:r>
    </w:p>
    <w:p w:rsidR="00363077" w:rsidRPr="00363077" w:rsidRDefault="00363077" w:rsidP="00363077">
      <w:pPr>
        <w:ind w:left="-540"/>
        <w:jc w:val="both"/>
        <w:rPr>
          <w:rFonts w:ascii="Times New Roman" w:eastAsia="Calibri" w:hAnsi="Times New Roman" w:cs="Times New Roman"/>
          <w:sz w:val="28"/>
          <w:szCs w:val="28"/>
        </w:rPr>
      </w:pPr>
      <w:r w:rsidRPr="00363077">
        <w:rPr>
          <w:rFonts w:ascii="Times New Roman" w:eastAsia="Calibri" w:hAnsi="Times New Roman" w:cs="Times New Roman"/>
          <w:sz w:val="28"/>
          <w:szCs w:val="28"/>
        </w:rPr>
        <w:t>На мастерских задания теснее соприкасаются с бытием ребенка. В ходе мастерских происходит освоение способов духовного и интеллектуального саморазвития, в результате развиваются необходимые современному человеку личностные качества, культура мышления и поведения.</w:t>
      </w:r>
    </w:p>
    <w:p w:rsidR="00363077" w:rsidRPr="00363077" w:rsidRDefault="00363077" w:rsidP="00363077">
      <w:pPr>
        <w:ind w:left="-540"/>
        <w:jc w:val="both"/>
        <w:rPr>
          <w:rFonts w:ascii="Times New Roman" w:eastAsia="Calibri" w:hAnsi="Times New Roman" w:cs="Times New Roman"/>
          <w:sz w:val="28"/>
          <w:szCs w:val="28"/>
        </w:rPr>
      </w:pPr>
      <w:r w:rsidRPr="00363077">
        <w:rPr>
          <w:rFonts w:ascii="Times New Roman" w:eastAsia="Calibri" w:hAnsi="Times New Roman" w:cs="Times New Roman"/>
          <w:sz w:val="28"/>
          <w:szCs w:val="28"/>
        </w:rPr>
        <w:t xml:space="preserve">Теоретическими основами технологии мастерских являются положения </w:t>
      </w:r>
      <w:proofErr w:type="spellStart"/>
      <w:r w:rsidRPr="00363077">
        <w:rPr>
          <w:rFonts w:ascii="Times New Roman" w:eastAsia="Calibri" w:hAnsi="Times New Roman" w:cs="Times New Roman"/>
          <w:sz w:val="28"/>
          <w:szCs w:val="28"/>
        </w:rPr>
        <w:t>компетентностного</w:t>
      </w:r>
      <w:proofErr w:type="spellEnd"/>
      <w:r w:rsidRPr="00363077">
        <w:rPr>
          <w:rFonts w:ascii="Times New Roman" w:eastAsia="Calibri" w:hAnsi="Times New Roman" w:cs="Times New Roman"/>
          <w:sz w:val="28"/>
          <w:szCs w:val="28"/>
        </w:rPr>
        <w:t>, субъект – субъектного подходов, педагогики сотрудничества, успеха, личностно – ориентированных педагогических технологий.</w:t>
      </w:r>
    </w:p>
    <w:p w:rsidR="00363077" w:rsidRPr="00363077" w:rsidRDefault="00363077" w:rsidP="00363077">
      <w:pPr>
        <w:ind w:left="-540"/>
        <w:jc w:val="both"/>
        <w:rPr>
          <w:rFonts w:ascii="Times New Roman" w:eastAsia="Calibri" w:hAnsi="Times New Roman" w:cs="Times New Roman"/>
          <w:sz w:val="28"/>
          <w:szCs w:val="28"/>
        </w:rPr>
      </w:pPr>
      <w:r w:rsidRPr="00363077">
        <w:rPr>
          <w:rFonts w:ascii="Times New Roman" w:eastAsia="Calibri" w:hAnsi="Times New Roman" w:cs="Times New Roman"/>
          <w:sz w:val="28"/>
          <w:szCs w:val="28"/>
        </w:rPr>
        <w:t>Педагог в технологии мастерских указывает возможные направления развития ученика, стимулирует его желание совершенствоваться, приоткрывает дверь в интеллектуальный мир, помогает сосредоточиться на том, что ранее не воспринималось, придать более значимый смысл слову, которое ребенок слышит, произносит, читает. Во время занятий происходит социализация, рефлексия, дети свободно высказывают свою позицию, осознают причины её принятия, задают многочисленные вопросы.</w:t>
      </w:r>
    </w:p>
    <w:p w:rsidR="003B0C59" w:rsidRDefault="003D1563" w:rsidP="00363077">
      <w:pPr>
        <w:ind w:left="-540"/>
        <w:jc w:val="both"/>
        <w:rPr>
          <w:rFonts w:ascii="Times New Roman" w:hAnsi="Times New Roman" w:cs="Times New Roman"/>
          <w:sz w:val="28"/>
          <w:szCs w:val="28"/>
        </w:rPr>
      </w:pPr>
      <w:r>
        <w:rPr>
          <w:rFonts w:ascii="Times New Roman" w:hAnsi="Times New Roman" w:cs="Times New Roman"/>
          <w:sz w:val="28"/>
          <w:szCs w:val="28"/>
        </w:rPr>
        <w:tab/>
      </w:r>
      <w:r w:rsidR="00363077" w:rsidRPr="00363077">
        <w:rPr>
          <w:rFonts w:ascii="Times New Roman" w:eastAsia="Calibri" w:hAnsi="Times New Roman" w:cs="Times New Roman"/>
          <w:sz w:val="28"/>
          <w:szCs w:val="28"/>
        </w:rPr>
        <w:t>В ходе мастерской происходит постоянное чередование бессознательной деятельности и её последующего осознания, что позволяет достигнуть максимального приближения к реальному опыту истинно научного или художественного постижения мира, потому что каждый её участник движется в свободной деятельности от осознания личного опыта к опыту национальной и общечеловеческой культуры.</w:t>
      </w:r>
    </w:p>
    <w:p w:rsidR="00363077" w:rsidRPr="003D1563" w:rsidRDefault="00363077" w:rsidP="00363077">
      <w:pPr>
        <w:ind w:left="-540" w:firstLine="540"/>
        <w:jc w:val="both"/>
        <w:rPr>
          <w:rFonts w:ascii="Times New Roman" w:eastAsia="Calibri" w:hAnsi="Times New Roman" w:cs="Times New Roman"/>
          <w:sz w:val="28"/>
          <w:szCs w:val="28"/>
        </w:rPr>
      </w:pPr>
      <w:r w:rsidRPr="003D1563">
        <w:rPr>
          <w:rFonts w:ascii="Times New Roman" w:eastAsia="Calibri" w:hAnsi="Times New Roman" w:cs="Times New Roman"/>
          <w:sz w:val="28"/>
          <w:szCs w:val="28"/>
        </w:rPr>
        <w:t>Новизна применения  технологии мастерских заключается в том, что на протяжении многих лет работы в рамках традиционной системы обучения мной применялся опыт привлечения в образовательный процесс мастеров – умельцев того или иного вида деятельности. Были сомнения – насколько это оправдано и допустимо, ведь многие не обладали педагогическим образованием, редко работали с детьми, не отойдут ли они от программы и целей учителя?  Знакомство с технологией проектов и технологией мастерских позволило с уверенностью сделать вывод</w:t>
      </w:r>
      <w:proofErr w:type="gramStart"/>
      <w:r w:rsidRPr="003D1563">
        <w:rPr>
          <w:rFonts w:ascii="Times New Roman" w:eastAsia="Calibri" w:hAnsi="Times New Roman" w:cs="Times New Roman"/>
          <w:sz w:val="28"/>
          <w:szCs w:val="28"/>
        </w:rPr>
        <w:t xml:space="preserve"> :</w:t>
      </w:r>
      <w:proofErr w:type="gramEnd"/>
      <w:r w:rsidRPr="003D1563">
        <w:rPr>
          <w:rFonts w:ascii="Times New Roman" w:eastAsia="Calibri" w:hAnsi="Times New Roman" w:cs="Times New Roman"/>
          <w:sz w:val="28"/>
          <w:szCs w:val="28"/>
        </w:rPr>
        <w:t xml:space="preserve"> этот процесс важен и даже необходим.</w:t>
      </w:r>
    </w:p>
    <w:p w:rsidR="003D1563" w:rsidRPr="003D1563" w:rsidRDefault="003D1563" w:rsidP="00363077">
      <w:pPr>
        <w:ind w:left="-540"/>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ab/>
      </w:r>
      <w:r w:rsidR="00363077" w:rsidRPr="003D1563">
        <w:rPr>
          <w:rFonts w:ascii="Times New Roman" w:eastAsia="Calibri" w:hAnsi="Times New Roman" w:cs="Times New Roman"/>
          <w:sz w:val="28"/>
          <w:szCs w:val="28"/>
        </w:rPr>
        <w:t>Во-первых педагог нашего профиля (технолог, преподаватель ИЗО</w:t>
      </w:r>
      <w:proofErr w:type="gramStart"/>
      <w:r w:rsidR="00363077" w:rsidRPr="003D1563">
        <w:rPr>
          <w:rFonts w:ascii="Times New Roman" w:eastAsia="Calibri" w:hAnsi="Times New Roman" w:cs="Times New Roman"/>
          <w:sz w:val="28"/>
          <w:szCs w:val="28"/>
        </w:rPr>
        <w:t>,М</w:t>
      </w:r>
      <w:proofErr w:type="gramEnd"/>
      <w:r w:rsidR="00363077" w:rsidRPr="003D1563">
        <w:rPr>
          <w:rFonts w:ascii="Times New Roman" w:eastAsia="Calibri" w:hAnsi="Times New Roman" w:cs="Times New Roman"/>
          <w:sz w:val="28"/>
          <w:szCs w:val="28"/>
        </w:rPr>
        <w:t xml:space="preserve">ХК) не всегда полностью компетентен в тех вопросах, которые предполагает программа, особенно разделов, касающихся отдельных видов рукоделия, ремесла (например плетения на коклюшках, резьбы по дереву, чеканки, ковки по металлу, театрального искусства, фотоискусства  и  др.) Вот тут и приходят на помощь специалисты, имеющие практический, житейский опыт по данным видам </w:t>
      </w:r>
      <w:r w:rsidR="00363077" w:rsidRPr="003D1563">
        <w:rPr>
          <w:rFonts w:ascii="Times New Roman" w:eastAsia="Calibri" w:hAnsi="Times New Roman" w:cs="Times New Roman"/>
          <w:sz w:val="28"/>
          <w:szCs w:val="28"/>
        </w:rPr>
        <w:lastRenderedPageBreak/>
        <w:t>искусства. Они и создают ту новую творческую  атмосферу на занятии, которая заинтересовывает, завораживает и мотивирует детей. Ведь встреча с любым интересным и увлеченным мастером всегда привлекает внимание. Сам же народный мастер всегда находится в атмосфере радости труда, он по природе своей отмечен вечным детством. Личность народного мастера культурно – ценная, его выделяет не только высокий профессионализм школы, но и поэтический склад мышления, недаром так часто его называют сказителем. А.С.Пушкин говорил: «Без опоры на умную сущность традиций навсегда оставался бы голый человек на голой земле». Само творчество как процесс и как образ  чувства  и образ видения мира глубоко сознательно. Оно несет правду, нравственный идеал, понимание красоты.  Весь видимый ребенку мир окрашен в цельные и яркие цвета, по своим творческим принципам, по природе своей детское искусство декоративно, красочно и орнаментально, поэтому народные мастера могут  широко открыть двери в этот мир через свое творчество.</w:t>
      </w:r>
      <w:r w:rsidR="00363077" w:rsidRPr="003D1563">
        <w:rPr>
          <w:rFonts w:ascii="Times New Roman" w:eastAsia="Times New Roman" w:hAnsi="Times New Roman" w:cs="Times New Roman"/>
          <w:bCs/>
          <w:sz w:val="28"/>
          <w:szCs w:val="28"/>
          <w:lang w:eastAsia="ru-RU"/>
        </w:rPr>
        <w:t xml:space="preserve"> </w:t>
      </w:r>
    </w:p>
    <w:p w:rsidR="00363077" w:rsidRDefault="003D1563" w:rsidP="00363077">
      <w:pPr>
        <w:ind w:left="-540"/>
        <w:jc w:val="both"/>
        <w:rPr>
          <w:rFonts w:ascii="Times New Roman" w:eastAsia="Times New Roman" w:hAnsi="Times New Roman" w:cs="Times New Roman"/>
          <w:bCs/>
          <w:sz w:val="28"/>
          <w:szCs w:val="28"/>
          <w:lang w:eastAsia="ru-RU"/>
        </w:rPr>
      </w:pPr>
      <w:r w:rsidRPr="003D1563">
        <w:rPr>
          <w:rFonts w:ascii="Times New Roman" w:eastAsia="Times New Roman" w:hAnsi="Times New Roman" w:cs="Times New Roman"/>
          <w:bCs/>
          <w:sz w:val="28"/>
          <w:szCs w:val="28"/>
          <w:lang w:eastAsia="ru-RU"/>
        </w:rPr>
        <w:t>Ч</w:t>
      </w:r>
      <w:r w:rsidR="00363077" w:rsidRPr="003D1563">
        <w:rPr>
          <w:rFonts w:ascii="Times New Roman" w:eastAsia="Times New Roman" w:hAnsi="Times New Roman" w:cs="Times New Roman"/>
          <w:bCs/>
          <w:sz w:val="28"/>
          <w:szCs w:val="28"/>
          <w:lang w:eastAsia="ru-RU"/>
        </w:rPr>
        <w:t xml:space="preserve">астыми гостями школьников стали </w:t>
      </w:r>
      <w:proofErr w:type="spellStart"/>
      <w:r w:rsidR="00363077" w:rsidRPr="003D1563">
        <w:rPr>
          <w:rFonts w:ascii="Times New Roman" w:eastAsia="Times New Roman" w:hAnsi="Times New Roman" w:cs="Times New Roman"/>
          <w:bCs/>
          <w:sz w:val="28"/>
          <w:szCs w:val="28"/>
          <w:lang w:eastAsia="ru-RU"/>
        </w:rPr>
        <w:t>В.Д.Стадухин</w:t>
      </w:r>
      <w:proofErr w:type="spellEnd"/>
      <w:r w:rsidR="00363077" w:rsidRPr="003D1563">
        <w:rPr>
          <w:rFonts w:ascii="Times New Roman" w:eastAsia="Times New Roman" w:hAnsi="Times New Roman" w:cs="Times New Roman"/>
          <w:bCs/>
          <w:sz w:val="28"/>
          <w:szCs w:val="28"/>
          <w:lang w:eastAsia="ru-RU"/>
        </w:rPr>
        <w:t xml:space="preserve"> – мастер- краснодеревщик,  известная в районе кружевница </w:t>
      </w:r>
      <w:proofErr w:type="spellStart"/>
      <w:r w:rsidR="00363077" w:rsidRPr="003D1563">
        <w:rPr>
          <w:rFonts w:ascii="Times New Roman" w:eastAsia="Times New Roman" w:hAnsi="Times New Roman" w:cs="Times New Roman"/>
          <w:bCs/>
          <w:sz w:val="28"/>
          <w:szCs w:val="28"/>
          <w:lang w:eastAsia="ru-RU"/>
        </w:rPr>
        <w:t>Л.П.Ковязина</w:t>
      </w:r>
      <w:proofErr w:type="spellEnd"/>
      <w:r w:rsidR="00363077" w:rsidRPr="003D1563">
        <w:rPr>
          <w:rFonts w:ascii="Times New Roman" w:eastAsia="Times New Roman" w:hAnsi="Times New Roman" w:cs="Times New Roman"/>
          <w:bCs/>
          <w:sz w:val="28"/>
          <w:szCs w:val="28"/>
          <w:lang w:eastAsia="ru-RU"/>
        </w:rPr>
        <w:t xml:space="preserve">, инкрустатор цветной соломкой Михеева Е.Л. и многие другие. </w:t>
      </w:r>
    </w:p>
    <w:p w:rsidR="00A7629F" w:rsidRPr="003D1563" w:rsidRDefault="003D1563" w:rsidP="003D1563">
      <w:pPr>
        <w:ind w:left="-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A7629F" w:rsidRPr="00A7629F">
        <w:rPr>
          <w:rFonts w:ascii="Times New Roman" w:hAnsi="Times New Roman" w:cs="Times New Roman"/>
          <w:sz w:val="28"/>
          <w:szCs w:val="28"/>
        </w:rPr>
        <w:t xml:space="preserve">Современное образовательное пространство предполагает создание богатой и разнообразной информационной и инструментальной среды, которая открывает учащимся возможность познавать мир всеми органами чувств, включаться в самостоятельную исследовательскую, проектную деятельность, творчески </w:t>
      </w:r>
      <w:proofErr w:type="spellStart"/>
      <w:r w:rsidR="00A7629F" w:rsidRPr="00A7629F">
        <w:rPr>
          <w:rFonts w:ascii="Times New Roman" w:hAnsi="Times New Roman" w:cs="Times New Roman"/>
          <w:sz w:val="28"/>
          <w:szCs w:val="28"/>
        </w:rPr>
        <w:t>самовыражаться</w:t>
      </w:r>
      <w:proofErr w:type="spellEnd"/>
      <w:r w:rsidR="00A7629F" w:rsidRPr="00A7629F">
        <w:rPr>
          <w:rFonts w:ascii="Times New Roman" w:hAnsi="Times New Roman" w:cs="Times New Roman"/>
          <w:sz w:val="28"/>
          <w:szCs w:val="28"/>
        </w:rPr>
        <w:t>, овладевать необходимыми навыками работы с различными источниками информации. Такое образовательное пространство немыслимо без использования современных информационных и коммуника</w:t>
      </w:r>
      <w:r w:rsidR="00003D04">
        <w:rPr>
          <w:rFonts w:ascii="Times New Roman" w:hAnsi="Times New Roman" w:cs="Times New Roman"/>
          <w:sz w:val="28"/>
          <w:szCs w:val="28"/>
        </w:rPr>
        <w:t xml:space="preserve">ционных технологий </w:t>
      </w:r>
      <w:r w:rsidR="00003D04" w:rsidRPr="00003D04">
        <w:rPr>
          <w:rFonts w:ascii="Times New Roman" w:hAnsi="Times New Roman" w:cs="Times New Roman"/>
          <w:b/>
          <w:sz w:val="28"/>
          <w:szCs w:val="28"/>
        </w:rPr>
        <w:t>(</w:t>
      </w:r>
      <w:r w:rsidR="00A7629F" w:rsidRPr="00003D04">
        <w:rPr>
          <w:rFonts w:ascii="Times New Roman" w:hAnsi="Times New Roman" w:cs="Times New Roman"/>
          <w:b/>
          <w:sz w:val="28"/>
          <w:szCs w:val="28"/>
        </w:rPr>
        <w:t>ИКТ)</w:t>
      </w:r>
      <w:r w:rsidR="00A7629F" w:rsidRPr="00A7629F">
        <w:rPr>
          <w:rFonts w:ascii="Times New Roman" w:hAnsi="Times New Roman" w:cs="Times New Roman"/>
          <w:sz w:val="28"/>
          <w:szCs w:val="28"/>
        </w:rPr>
        <w:t xml:space="preserve"> в процессе обучения.</w:t>
      </w:r>
    </w:p>
    <w:p w:rsidR="00003D04" w:rsidRDefault="003D1563" w:rsidP="003D1563">
      <w:pPr>
        <w:spacing w:before="40" w:after="100" w:afterAutospacing="1" w:line="240" w:lineRule="auto"/>
        <w:ind w:left="-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7629F" w:rsidRPr="00A7629F">
        <w:rPr>
          <w:rFonts w:ascii="Times New Roman" w:hAnsi="Times New Roman" w:cs="Times New Roman"/>
          <w:sz w:val="28"/>
          <w:szCs w:val="28"/>
        </w:rPr>
        <w:t xml:space="preserve">Наглядные пособия на электронных носителях удобны в применении, выгодно отличаются высоким качеством изображения, звучания. Могут быть </w:t>
      </w:r>
      <w:proofErr w:type="gramStart"/>
      <w:r w:rsidR="00A7629F" w:rsidRPr="00A7629F">
        <w:rPr>
          <w:rFonts w:ascii="Times New Roman" w:hAnsi="Times New Roman" w:cs="Times New Roman"/>
          <w:sz w:val="28"/>
          <w:szCs w:val="28"/>
        </w:rPr>
        <w:t>использованы</w:t>
      </w:r>
      <w:proofErr w:type="gramEnd"/>
      <w:r w:rsidR="00A7629F" w:rsidRPr="00A7629F">
        <w:rPr>
          <w:rFonts w:ascii="Times New Roman" w:hAnsi="Times New Roman" w:cs="Times New Roman"/>
          <w:sz w:val="28"/>
          <w:szCs w:val="28"/>
        </w:rPr>
        <w:t xml:space="preserve"> учениками для собственных компьютерных презентаций по индивидуальным темам исслед</w:t>
      </w:r>
      <w:r w:rsidR="00A7629F">
        <w:rPr>
          <w:rFonts w:ascii="Times New Roman" w:hAnsi="Times New Roman" w:cs="Times New Roman"/>
          <w:sz w:val="28"/>
          <w:szCs w:val="28"/>
        </w:rPr>
        <w:t>ований, в интерактивной работе</w:t>
      </w:r>
      <w:r w:rsidR="00A7629F" w:rsidRPr="00A7629F">
        <w:rPr>
          <w:rFonts w:ascii="Times New Roman" w:hAnsi="Times New Roman" w:cs="Times New Roman"/>
          <w:sz w:val="28"/>
          <w:szCs w:val="28"/>
        </w:rPr>
        <w:t>  на</w:t>
      </w:r>
      <w:r w:rsidR="00A7629F">
        <w:rPr>
          <w:rFonts w:ascii="Times New Roman" w:hAnsi="Times New Roman" w:cs="Times New Roman"/>
          <w:sz w:val="28"/>
          <w:szCs w:val="28"/>
        </w:rPr>
        <w:t xml:space="preserve"> компьютере.</w:t>
      </w:r>
      <w:r w:rsidR="00A7629F" w:rsidRPr="00A7629F">
        <w:rPr>
          <w:rFonts w:ascii="Times New Roman" w:hAnsi="Times New Roman" w:cs="Times New Roman"/>
          <w:sz w:val="28"/>
          <w:szCs w:val="28"/>
        </w:rPr>
        <w:br/>
        <w:t>Кроме визуализации процесса изучения предмета, воздействия на различные органы восприятия учащихся при обращении к каждой теме, использование ИКТ, в частности Интернета, открывает широкий доступ к дополнительным источникам информации. Это и цифровые энциклопедии, словари, репродукции картин художников, мастер-классы по технологии, рецепты блюд. Систематическое обращение к Интернет-ресурсам за информацией способствует развитию умения работать с различными типами информации, формирует культуру самообразования и коммуникативную компетентность.</w:t>
      </w:r>
    </w:p>
    <w:p w:rsidR="00003D04" w:rsidRDefault="003D1563" w:rsidP="003D1563">
      <w:pPr>
        <w:spacing w:before="40" w:after="100" w:afterAutospacing="1" w:line="240" w:lineRule="auto"/>
        <w:ind w:left="-567"/>
        <w:jc w:val="both"/>
        <w:rPr>
          <w:rFonts w:ascii="Times New Roman" w:hAnsi="Times New Roman" w:cs="Times New Roman"/>
          <w:sz w:val="28"/>
          <w:szCs w:val="28"/>
        </w:rPr>
      </w:pPr>
      <w:r>
        <w:rPr>
          <w:rFonts w:ascii="Times New Roman" w:hAnsi="Times New Roman" w:cs="Times New Roman"/>
          <w:sz w:val="28"/>
          <w:szCs w:val="28"/>
        </w:rPr>
        <w:tab/>
      </w:r>
      <w:r w:rsidR="00003D04" w:rsidRPr="005608D1">
        <w:rPr>
          <w:rFonts w:ascii="Times New Roman" w:hAnsi="Times New Roman" w:cs="Times New Roman"/>
          <w:sz w:val="28"/>
          <w:szCs w:val="28"/>
        </w:rPr>
        <w:t xml:space="preserve">Принцип творческой свободы учителя, организующего учебный процесс в конкретных условиях, составляющего конспекты уроков с учетом особенностей освоения учебного материала конкретным классом, а также принцип творческой свободы ученика использовать тот или иной электронный ресурс при выполнении домашнего задания, исследовательской работы обусловливает форму подачи </w:t>
      </w:r>
      <w:r w:rsidR="00003D04" w:rsidRPr="005608D1">
        <w:rPr>
          <w:rFonts w:ascii="Times New Roman" w:hAnsi="Times New Roman" w:cs="Times New Roman"/>
          <w:sz w:val="28"/>
          <w:szCs w:val="28"/>
        </w:rPr>
        <w:lastRenderedPageBreak/>
        <w:t>цифровых о</w:t>
      </w:r>
      <w:r w:rsidR="00177498" w:rsidRPr="005608D1">
        <w:rPr>
          <w:rFonts w:ascii="Times New Roman" w:hAnsi="Times New Roman" w:cs="Times New Roman"/>
          <w:sz w:val="28"/>
          <w:szCs w:val="28"/>
        </w:rPr>
        <w:t>бразовательных ресурсов. Считаю</w:t>
      </w:r>
      <w:r w:rsidR="00003D04" w:rsidRPr="005608D1">
        <w:rPr>
          <w:rFonts w:ascii="Times New Roman" w:hAnsi="Times New Roman" w:cs="Times New Roman"/>
          <w:sz w:val="28"/>
          <w:szCs w:val="28"/>
        </w:rPr>
        <w:t xml:space="preserve"> целесообразным создание наборов ЦОР различных видов по каждой теме курса в каждом классе без привязки определенного электронного образовательного ресурса к конкретному уроку. Это </w:t>
      </w:r>
      <w:r w:rsidR="00177498" w:rsidRPr="005608D1">
        <w:rPr>
          <w:rFonts w:ascii="Times New Roman" w:hAnsi="Times New Roman" w:cs="Times New Roman"/>
          <w:sz w:val="28"/>
          <w:szCs w:val="28"/>
        </w:rPr>
        <w:t>сделает сам учитель.  Задача</w:t>
      </w:r>
      <w:r w:rsidR="00003D04" w:rsidRPr="005608D1">
        <w:rPr>
          <w:rFonts w:ascii="Times New Roman" w:hAnsi="Times New Roman" w:cs="Times New Roman"/>
          <w:sz w:val="28"/>
          <w:szCs w:val="28"/>
        </w:rPr>
        <w:t xml:space="preserve"> в том, чтобы снабдить учителя и ученика как можно более полным набором различных по форме цифровых образовательных ресурсов, из которых и учитель и ученик смогут выбирать приемлемые для них на каждом конкретном этапе обучения для цели конкретной работы. </w:t>
      </w:r>
    </w:p>
    <w:p w:rsidR="00F45256" w:rsidRDefault="00F45256" w:rsidP="003D1563">
      <w:pPr>
        <w:spacing w:before="100" w:beforeAutospacing="1" w:after="100" w:afterAutospacing="1" w:line="240" w:lineRule="auto"/>
        <w:ind w:left="-567"/>
        <w:jc w:val="both"/>
        <w:rPr>
          <w:rFonts w:ascii="Times New Roman" w:eastAsia="Times New Roman" w:hAnsi="Times New Roman" w:cs="Times New Roman"/>
          <w:b/>
          <w:sz w:val="28"/>
          <w:szCs w:val="28"/>
          <w:lang w:eastAsia="ru-RU"/>
        </w:rPr>
      </w:pPr>
      <w:r w:rsidRPr="00F45256">
        <w:rPr>
          <w:rFonts w:ascii="Times New Roman" w:eastAsia="Times New Roman" w:hAnsi="Times New Roman" w:cs="Times New Roman"/>
          <w:b/>
          <w:sz w:val="28"/>
          <w:szCs w:val="28"/>
          <w:lang w:eastAsia="ru-RU"/>
        </w:rPr>
        <w:t>Таким образом, новые информационные технологии, применяющиеся методически грамотно, повышают познавательную активность учащихся, что, несомненно, приводит к п</w:t>
      </w:r>
      <w:r w:rsidR="003D1563">
        <w:rPr>
          <w:rFonts w:ascii="Times New Roman" w:eastAsia="Times New Roman" w:hAnsi="Times New Roman" w:cs="Times New Roman"/>
          <w:b/>
          <w:sz w:val="28"/>
          <w:szCs w:val="28"/>
          <w:lang w:eastAsia="ru-RU"/>
        </w:rPr>
        <w:t>овышению эффективности обучения и воспитания.</w:t>
      </w:r>
    </w:p>
    <w:p w:rsidR="003D1563" w:rsidRDefault="003D1563" w:rsidP="003D1563">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3D1563">
        <w:rPr>
          <w:rFonts w:ascii="Times New Roman" w:eastAsia="Times New Roman" w:hAnsi="Times New Roman" w:cs="Times New Roman"/>
          <w:sz w:val="28"/>
          <w:szCs w:val="28"/>
          <w:lang w:eastAsia="ru-RU"/>
        </w:rPr>
        <w:t xml:space="preserve">Говоря о важности </w:t>
      </w:r>
      <w:r>
        <w:rPr>
          <w:rFonts w:ascii="Times New Roman" w:eastAsia="Times New Roman" w:hAnsi="Times New Roman" w:cs="Times New Roman"/>
          <w:sz w:val="28"/>
          <w:szCs w:val="28"/>
          <w:lang w:eastAsia="ru-RU"/>
        </w:rPr>
        <w:t>духовно-нравственного воспитания, нельзя умалять роль учителя как носителя нравственной культуры общества.</w:t>
      </w:r>
    </w:p>
    <w:p w:rsidR="003D1563" w:rsidRDefault="003D1563" w:rsidP="003D1563">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022D6" w:rsidRPr="00040A30">
        <w:rPr>
          <w:rFonts w:ascii="Times New Roman" w:hAnsi="Times New Roman" w:cs="Times New Roman"/>
          <w:sz w:val="28"/>
          <w:szCs w:val="28"/>
        </w:rPr>
        <w:t>Учитель - не только профессия, суть которой транслировать знания, а высокая миссия сотворения личности, утверждения человека в человеке.</w:t>
      </w:r>
    </w:p>
    <w:p w:rsidR="001022D6" w:rsidRPr="003D1563" w:rsidRDefault="003D1563" w:rsidP="003D1563">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40A30" w:rsidRPr="00040A30">
        <w:rPr>
          <w:rFonts w:ascii="Times New Roman" w:hAnsi="Times New Roman" w:cs="Times New Roman"/>
          <w:sz w:val="28"/>
          <w:szCs w:val="28"/>
        </w:rPr>
        <w:t xml:space="preserve">История </w:t>
      </w:r>
      <w:r w:rsidR="001022D6" w:rsidRPr="00040A30">
        <w:rPr>
          <w:rFonts w:ascii="Times New Roman" w:hAnsi="Times New Roman" w:cs="Times New Roman"/>
          <w:sz w:val="28"/>
          <w:szCs w:val="28"/>
        </w:rPr>
        <w:t xml:space="preserve"> педагогической мысли - это процесс постоянной оценки, переосмысления, установления ценностей, переноса известных идей и педагогических технологий в новые условия. Умение в старом, давно известном, увидеть новое, по достоинству его </w:t>
      </w:r>
      <w:proofErr w:type="gramStart"/>
      <w:r w:rsidR="001022D6" w:rsidRPr="00040A30">
        <w:rPr>
          <w:rFonts w:ascii="Times New Roman" w:hAnsi="Times New Roman" w:cs="Times New Roman"/>
          <w:sz w:val="28"/>
          <w:szCs w:val="28"/>
        </w:rPr>
        <w:t>оценить</w:t>
      </w:r>
      <w:proofErr w:type="gramEnd"/>
      <w:r w:rsidR="001022D6" w:rsidRPr="00040A30">
        <w:rPr>
          <w:rFonts w:ascii="Times New Roman" w:hAnsi="Times New Roman" w:cs="Times New Roman"/>
          <w:sz w:val="28"/>
          <w:szCs w:val="28"/>
        </w:rPr>
        <w:t xml:space="preserve"> и составляет непреложный компонент педагогической культуры учителя</w:t>
      </w:r>
      <w:r w:rsidR="00040A30" w:rsidRPr="00040A30">
        <w:rPr>
          <w:rFonts w:ascii="Times New Roman" w:hAnsi="Times New Roman" w:cs="Times New Roman"/>
          <w:sz w:val="28"/>
          <w:szCs w:val="28"/>
        </w:rPr>
        <w:t>.</w:t>
      </w:r>
    </w:p>
    <w:p w:rsidR="003D1563" w:rsidRDefault="003D1563" w:rsidP="003D1563">
      <w:pPr>
        <w:spacing w:before="100" w:beforeAutospacing="1" w:after="100" w:afterAutospacing="1" w:line="240" w:lineRule="auto"/>
        <w:ind w:left="-567"/>
        <w:jc w:val="both"/>
        <w:rPr>
          <w:rFonts w:ascii="Times New Roman" w:hAnsi="Times New Roman" w:cs="Times New Roman"/>
          <w:sz w:val="28"/>
          <w:szCs w:val="28"/>
        </w:rPr>
      </w:pPr>
      <w:r>
        <w:rPr>
          <w:rFonts w:ascii="Times New Roman" w:hAnsi="Times New Roman" w:cs="Times New Roman"/>
          <w:sz w:val="28"/>
          <w:szCs w:val="28"/>
        </w:rPr>
        <w:tab/>
      </w:r>
      <w:r w:rsidR="00040A30" w:rsidRPr="00040A30">
        <w:rPr>
          <w:rFonts w:ascii="Times New Roman" w:hAnsi="Times New Roman" w:cs="Times New Roman"/>
          <w:sz w:val="28"/>
          <w:szCs w:val="28"/>
        </w:rPr>
        <w:t>Основой педагогической направленности является интерес к профессии учителя, который находит свое выражение в положительном эмоциональном отношении к детям, к родителям, педагогической деятельности в целом и к конкретным ее видам, в стремлении к овладению педагогическими знаниями и умениями. Педагогическое призвание в отличие от педагогического интереса, который может быть и созерцательным, означает склонность, вырастающую из осознания способности к педагогическому делу. Основу педагогического призвания составляет любовь к детям. Это основополагающее качество является предпосылкой самосовершенствования, целенаправленного саморазвития многих профессионально значимых качеств, характеризующих профессионально-педагогическую направленность учителя. Среди таких качеств - педагогический долг и ответственность. Руководствуясь чувством педагогического долга, учитель всегда спешит оказать помощь детям и взрослым, всем, кто в ней нуждается, в пределах своих прав и компетенции; он требователен к себе, неукоснительно следуя своеобразному кодексу педагогической морали. Высшим проявлением педагогического долга является самоотверженность учителя. Именно в ней находит выражение его мотивационно</w:t>
      </w:r>
      <w:r w:rsidR="00040A30">
        <w:rPr>
          <w:rFonts w:ascii="Times New Roman" w:hAnsi="Times New Roman" w:cs="Times New Roman"/>
          <w:sz w:val="28"/>
          <w:szCs w:val="28"/>
        </w:rPr>
        <w:t xml:space="preserve"> </w:t>
      </w:r>
      <w:r w:rsidR="00040A30" w:rsidRPr="00040A30">
        <w:rPr>
          <w:rFonts w:ascii="Times New Roman" w:hAnsi="Times New Roman" w:cs="Times New Roman"/>
          <w:sz w:val="28"/>
          <w:szCs w:val="28"/>
        </w:rPr>
        <w:t>-</w:t>
      </w:r>
      <w:r w:rsidR="00040A30">
        <w:rPr>
          <w:rFonts w:ascii="Times New Roman" w:hAnsi="Times New Roman" w:cs="Times New Roman"/>
          <w:sz w:val="28"/>
          <w:szCs w:val="28"/>
        </w:rPr>
        <w:t xml:space="preserve"> </w:t>
      </w:r>
      <w:r w:rsidR="00040A30" w:rsidRPr="00040A30">
        <w:rPr>
          <w:rFonts w:ascii="Times New Roman" w:hAnsi="Times New Roman" w:cs="Times New Roman"/>
          <w:sz w:val="28"/>
          <w:szCs w:val="28"/>
        </w:rPr>
        <w:t xml:space="preserve">ценностное отношение к труду. </w:t>
      </w:r>
    </w:p>
    <w:p w:rsidR="00040A30" w:rsidRDefault="00040A30" w:rsidP="003D1563">
      <w:pPr>
        <w:spacing w:before="100" w:beforeAutospacing="1" w:after="100" w:afterAutospacing="1" w:line="240" w:lineRule="auto"/>
        <w:ind w:left="-567"/>
        <w:jc w:val="both"/>
        <w:rPr>
          <w:rFonts w:ascii="Times New Roman" w:hAnsi="Times New Roman" w:cs="Times New Roman"/>
          <w:sz w:val="28"/>
          <w:szCs w:val="28"/>
        </w:rPr>
      </w:pPr>
      <w:r w:rsidRPr="00040A30">
        <w:rPr>
          <w:rFonts w:ascii="Times New Roman" w:hAnsi="Times New Roman" w:cs="Times New Roman"/>
          <w:sz w:val="28"/>
          <w:szCs w:val="28"/>
        </w:rPr>
        <w:t>По существу дела учитель-мастер – это человек, прошедший свой самобытный, неповторимый путь профессионального развития, достигший на этом пути определенных качественных успехов</w:t>
      </w:r>
      <w:proofErr w:type="gramStart"/>
      <w:r w:rsidRPr="00040A30">
        <w:rPr>
          <w:rFonts w:ascii="Times New Roman" w:hAnsi="Times New Roman" w:cs="Times New Roman"/>
          <w:sz w:val="28"/>
          <w:szCs w:val="28"/>
        </w:rPr>
        <w:t>.</w:t>
      </w:r>
      <w:proofErr w:type="gramEnd"/>
      <w:r w:rsidRPr="00040A30">
        <w:rPr>
          <w:rFonts w:ascii="Times New Roman" w:hAnsi="Times New Roman" w:cs="Times New Roman"/>
          <w:sz w:val="28"/>
          <w:szCs w:val="28"/>
        </w:rPr>
        <w:t xml:space="preserve"> </w:t>
      </w:r>
      <w:proofErr w:type="gramStart"/>
      <w:r w:rsidRPr="00040A30">
        <w:rPr>
          <w:rFonts w:ascii="Times New Roman" w:hAnsi="Times New Roman" w:cs="Times New Roman"/>
          <w:sz w:val="28"/>
          <w:szCs w:val="28"/>
        </w:rPr>
        <w:t>о</w:t>
      </w:r>
      <w:proofErr w:type="gramEnd"/>
      <w:r w:rsidRPr="00040A30">
        <w:rPr>
          <w:rFonts w:ascii="Times New Roman" w:hAnsi="Times New Roman" w:cs="Times New Roman"/>
          <w:sz w:val="28"/>
          <w:szCs w:val="28"/>
        </w:rPr>
        <w:t xml:space="preserve">ценка качества полученных воспитательно-образовательных результатов. Сфера локализации профессиональных учительских достижений безгранична, как безграничен опыт творчески работающего учителя-профессионала. </w:t>
      </w:r>
    </w:p>
    <w:p w:rsidR="00040A30" w:rsidRDefault="00040A30" w:rsidP="006F3A19">
      <w:pPr>
        <w:spacing w:before="100" w:beforeAutospacing="1" w:after="100" w:afterAutospacing="1" w:line="240" w:lineRule="auto"/>
        <w:jc w:val="both"/>
        <w:rPr>
          <w:rFonts w:ascii="Times New Roman" w:hAnsi="Times New Roman" w:cs="Times New Roman"/>
          <w:b/>
          <w:i/>
          <w:sz w:val="28"/>
          <w:szCs w:val="28"/>
        </w:rPr>
      </w:pPr>
      <w:r w:rsidRPr="00040A30">
        <w:rPr>
          <w:rFonts w:ascii="Times New Roman" w:hAnsi="Times New Roman" w:cs="Times New Roman"/>
          <w:b/>
          <w:i/>
          <w:sz w:val="28"/>
          <w:szCs w:val="28"/>
        </w:rPr>
        <w:lastRenderedPageBreak/>
        <w:t>Л.Н. Толстой писал: «Если учитель имеет только любовь к делу, он будет хороший учитель. Если учитель имеет только любовь к ученику, как отец и мать, он будет лучше того учителя, который прочел все книги, но не имеет любви ни к делу, ни к ученикам. Если учитель соединяет в себе любовь к делу и ученикам, он совершенный учитель».</w:t>
      </w:r>
    </w:p>
    <w:p w:rsidR="000A4642" w:rsidRPr="000A4642" w:rsidRDefault="000A4642" w:rsidP="000A4642">
      <w:pPr>
        <w:spacing w:before="100" w:beforeAutospacing="1" w:after="100" w:afterAutospacing="1" w:line="240" w:lineRule="auto"/>
        <w:ind w:left="-567"/>
        <w:jc w:val="both"/>
        <w:rPr>
          <w:rFonts w:ascii="Times New Roman" w:hAnsi="Times New Roman" w:cs="Times New Roman"/>
          <w:sz w:val="28"/>
          <w:szCs w:val="28"/>
        </w:rPr>
      </w:pPr>
      <w:r>
        <w:rPr>
          <w:rFonts w:ascii="Times New Roman" w:hAnsi="Times New Roman" w:cs="Times New Roman"/>
          <w:sz w:val="28"/>
          <w:szCs w:val="28"/>
        </w:rPr>
        <w:tab/>
        <w:t>Взяв данное высказывание за основу, я стремлюсь в своей жизни к своему педагогическому идеалу, пытаясь сохранить любовь к выбранной профессии, любовь к  моим ученикам, любовь к своей малой Родине и моим близким.</w:t>
      </w:r>
    </w:p>
    <w:p w:rsidR="000A4642" w:rsidRDefault="000A4642" w:rsidP="000A4642">
      <w:pPr>
        <w:pStyle w:val="a3"/>
        <w:ind w:left="-567"/>
        <w:jc w:val="both"/>
        <w:rPr>
          <w:bCs/>
          <w:sz w:val="28"/>
          <w:szCs w:val="28"/>
        </w:rPr>
      </w:pPr>
      <w:r>
        <w:rPr>
          <w:bCs/>
          <w:sz w:val="28"/>
          <w:szCs w:val="28"/>
        </w:rPr>
        <w:tab/>
      </w:r>
      <w:r w:rsidRPr="000A4642">
        <w:rPr>
          <w:bCs/>
          <w:sz w:val="28"/>
          <w:szCs w:val="28"/>
        </w:rPr>
        <w:t>Сложным этапом  подведения итогов работы по  данному направлению</w:t>
      </w:r>
      <w:r>
        <w:rPr>
          <w:bCs/>
          <w:sz w:val="28"/>
          <w:szCs w:val="28"/>
        </w:rPr>
        <w:t xml:space="preserve"> является подбор  критериев и диагностик</w:t>
      </w:r>
      <w:r w:rsidR="00DB6EF8" w:rsidRPr="000A4642">
        <w:rPr>
          <w:bCs/>
          <w:sz w:val="28"/>
          <w:szCs w:val="28"/>
        </w:rPr>
        <w:t xml:space="preserve"> для определения уровня развития  нравственных качеств личности учащегося</w:t>
      </w:r>
      <w:r>
        <w:rPr>
          <w:bCs/>
          <w:sz w:val="28"/>
          <w:szCs w:val="28"/>
        </w:rPr>
        <w:t>, поскольку после окончания школы идет дальнейшее формирование личности и результаты имеют отдаленный характер. Кроме того многие системы диагностик были разработаны еще в советский период и требуют корректировок с учетом  особенностей развития современного общества.</w:t>
      </w:r>
    </w:p>
    <w:p w:rsidR="00972C74" w:rsidRDefault="000A4642" w:rsidP="00972C74">
      <w:pPr>
        <w:pStyle w:val="a3"/>
        <w:ind w:left="-567"/>
        <w:jc w:val="both"/>
        <w:rPr>
          <w:bCs/>
          <w:sz w:val="28"/>
          <w:szCs w:val="28"/>
        </w:rPr>
      </w:pPr>
      <w:r>
        <w:rPr>
          <w:bCs/>
          <w:sz w:val="28"/>
          <w:szCs w:val="28"/>
        </w:rPr>
        <w:tab/>
        <w:t>Тем не менее</w:t>
      </w:r>
      <w:r w:rsidR="00D1324E">
        <w:rPr>
          <w:bCs/>
          <w:sz w:val="28"/>
          <w:szCs w:val="28"/>
        </w:rPr>
        <w:t>,</w:t>
      </w:r>
      <w:r>
        <w:rPr>
          <w:bCs/>
          <w:sz w:val="28"/>
          <w:szCs w:val="28"/>
        </w:rPr>
        <w:t xml:space="preserve"> </w:t>
      </w:r>
      <w:r w:rsidR="00D1324E">
        <w:rPr>
          <w:bCs/>
          <w:sz w:val="28"/>
          <w:szCs w:val="28"/>
        </w:rPr>
        <w:t>п</w:t>
      </w:r>
      <w:r>
        <w:rPr>
          <w:bCs/>
          <w:sz w:val="28"/>
          <w:szCs w:val="28"/>
        </w:rPr>
        <w:t xml:space="preserve">риемлемыми  считаю </w:t>
      </w:r>
      <w:r w:rsidR="00972C74">
        <w:rPr>
          <w:bCs/>
          <w:sz w:val="28"/>
          <w:szCs w:val="28"/>
        </w:rPr>
        <w:t xml:space="preserve">один из самых доступных методов - это </w:t>
      </w:r>
      <w:r>
        <w:rPr>
          <w:bCs/>
          <w:sz w:val="28"/>
          <w:szCs w:val="28"/>
        </w:rPr>
        <w:t>наблюдение с фиксацией материалов</w:t>
      </w:r>
      <w:r w:rsidR="00972C74">
        <w:rPr>
          <w:bCs/>
          <w:sz w:val="28"/>
          <w:szCs w:val="28"/>
        </w:rPr>
        <w:t xml:space="preserve"> в дневник, оформление фотоальбомов.</w:t>
      </w:r>
      <w:r w:rsidR="00D1324E">
        <w:rPr>
          <w:bCs/>
          <w:sz w:val="28"/>
          <w:szCs w:val="28"/>
        </w:rPr>
        <w:t xml:space="preserve"> Особенно заметны результаты в классах, где  я являюсь классным руководителем. При оптимальном подборе  педагогов-предметников,  активно работающих в направлении духовно-нравственного воспитания, можно утверждать, что есть положительная динамика таких важных  нравственных качеств личности как чувство долга, совести, взаимовыручки, ответственности, толерантности. Многие учащиеся выпускного класса хотели бы приложить усилия для  п</w:t>
      </w:r>
      <w:r w:rsidR="00972C74">
        <w:rPr>
          <w:bCs/>
          <w:sz w:val="28"/>
          <w:szCs w:val="28"/>
        </w:rPr>
        <w:t>роцветания и благополучия своей родины</w:t>
      </w:r>
      <w:r w:rsidR="00D1324E">
        <w:rPr>
          <w:bCs/>
          <w:sz w:val="28"/>
          <w:szCs w:val="28"/>
        </w:rPr>
        <w:t>,  принимать участи</w:t>
      </w:r>
      <w:r w:rsidR="00972C74">
        <w:rPr>
          <w:bCs/>
          <w:sz w:val="28"/>
          <w:szCs w:val="28"/>
        </w:rPr>
        <w:t>е</w:t>
      </w:r>
      <w:r w:rsidR="00D1324E">
        <w:rPr>
          <w:bCs/>
          <w:sz w:val="28"/>
          <w:szCs w:val="28"/>
        </w:rPr>
        <w:t xml:space="preserve"> в  воспитании детей, выбрав   педагогическую деятельность. Растет интерес к  истории  своего края, к людям-труженикам, мастерам-умельцам. Об этом свидетельствует участие старшеклассников в  театрализованных представлениях на районных народных праздниках, в ярмарках-продажах изделий народных промыслов,  районных, областных и всероссийских краеведческих конференциях  с исследовательскими</w:t>
      </w:r>
      <w:r w:rsidR="00972C74">
        <w:rPr>
          <w:bCs/>
          <w:sz w:val="28"/>
          <w:szCs w:val="28"/>
        </w:rPr>
        <w:t xml:space="preserve"> работам</w:t>
      </w:r>
      <w:r w:rsidR="00D566DF">
        <w:rPr>
          <w:bCs/>
          <w:sz w:val="28"/>
          <w:szCs w:val="28"/>
        </w:rPr>
        <w:t>и по истории  культуры.</w:t>
      </w:r>
    </w:p>
    <w:p w:rsidR="00AD24AF" w:rsidRDefault="00802483" w:rsidP="00802483">
      <w:pPr>
        <w:shd w:val="clear" w:color="auto" w:fill="FFFFFF"/>
        <w:ind w:firstLine="284"/>
        <w:jc w:val="center"/>
        <w:rPr>
          <w:rFonts w:ascii="Times New Roman" w:eastAsia="Calibri" w:hAnsi="Times New Roman" w:cs="Times New Roman"/>
          <w:color w:val="000000"/>
          <w:sz w:val="24"/>
          <w:szCs w:val="24"/>
        </w:rPr>
      </w:pPr>
      <w:r w:rsidRPr="00802483">
        <w:rPr>
          <w:rFonts w:ascii="Times New Roman" w:eastAsia="Calibri" w:hAnsi="Times New Roman" w:cs="Times New Roman"/>
          <w:color w:val="000000"/>
          <w:sz w:val="24"/>
          <w:szCs w:val="24"/>
        </w:rPr>
        <w:t>Литература</w:t>
      </w:r>
    </w:p>
    <w:p w:rsidR="0068061F" w:rsidRPr="0013120B" w:rsidRDefault="0068061F" w:rsidP="0013120B">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13120B">
        <w:rPr>
          <w:rFonts w:ascii="Times New Roman" w:hAnsi="Times New Roman" w:cs="Times New Roman"/>
          <w:sz w:val="24"/>
          <w:szCs w:val="24"/>
        </w:rPr>
        <w:t xml:space="preserve">Концепция духовно- нравственного развития и воспитания личности гражданина России. </w:t>
      </w:r>
      <w:r w:rsidR="0013120B">
        <w:rPr>
          <w:rFonts w:ascii="Times New Roman" w:hAnsi="Times New Roman" w:cs="Times New Roman"/>
          <w:sz w:val="24"/>
          <w:szCs w:val="24"/>
        </w:rPr>
        <w:t xml:space="preserve">   </w:t>
      </w:r>
      <w:r w:rsidRPr="0013120B">
        <w:rPr>
          <w:rFonts w:ascii="Times New Roman" w:hAnsi="Times New Roman" w:cs="Times New Roman"/>
          <w:sz w:val="24"/>
          <w:szCs w:val="24"/>
        </w:rPr>
        <w:t xml:space="preserve">Проект (А. Я. Данилюк, А. М. Кондаков, В. А. </w:t>
      </w:r>
      <w:proofErr w:type="spellStart"/>
      <w:r w:rsidRPr="0013120B">
        <w:rPr>
          <w:rFonts w:ascii="Times New Roman" w:hAnsi="Times New Roman" w:cs="Times New Roman"/>
          <w:sz w:val="24"/>
          <w:szCs w:val="24"/>
        </w:rPr>
        <w:t>Тишков</w:t>
      </w:r>
      <w:proofErr w:type="spellEnd"/>
      <w:r w:rsidRPr="0013120B">
        <w:rPr>
          <w:rFonts w:ascii="Times New Roman" w:hAnsi="Times New Roman" w:cs="Times New Roman"/>
          <w:sz w:val="24"/>
          <w:szCs w:val="24"/>
        </w:rPr>
        <w:t>)</w:t>
      </w:r>
    </w:p>
    <w:p w:rsidR="00802483" w:rsidRPr="00802483" w:rsidRDefault="00802483" w:rsidP="00802483">
      <w:pPr>
        <w:shd w:val="clear" w:color="auto" w:fill="FFFFFF"/>
        <w:ind w:left="-567"/>
        <w:rPr>
          <w:rFonts w:ascii="Times New Roman" w:hAnsi="Times New Roman" w:cs="Times New Roman"/>
          <w:sz w:val="24"/>
          <w:szCs w:val="24"/>
        </w:rPr>
      </w:pPr>
      <w:r w:rsidRPr="00802483">
        <w:rPr>
          <w:rFonts w:ascii="Times New Roman" w:hAnsi="Times New Roman" w:cs="Times New Roman"/>
          <w:sz w:val="24"/>
          <w:szCs w:val="24"/>
        </w:rPr>
        <w:t>Некрасова М.А.. Народное искусство как часть культуры. М. 1983</w:t>
      </w:r>
    </w:p>
    <w:p w:rsidR="00AD24AF" w:rsidRPr="00802483" w:rsidRDefault="00802483" w:rsidP="00802483">
      <w:pPr>
        <w:shd w:val="clear" w:color="auto" w:fill="FFFFFF"/>
        <w:ind w:left="-567"/>
        <w:rPr>
          <w:rFonts w:ascii="Times New Roman" w:hAnsi="Times New Roman" w:cs="Times New Roman"/>
          <w:sz w:val="24"/>
          <w:szCs w:val="24"/>
        </w:rPr>
      </w:pPr>
      <w:r w:rsidRPr="00802483">
        <w:rPr>
          <w:rFonts w:ascii="Times New Roman" w:eastAsia="Times New Roman" w:hAnsi="Times New Roman" w:cs="Times New Roman"/>
          <w:sz w:val="24"/>
          <w:szCs w:val="24"/>
          <w:lang w:eastAsia="ru-RU"/>
        </w:rPr>
        <w:t>Беспалько В.П. Слагаемые педагогической технологии. М.,Педагогика,1989г</w:t>
      </w:r>
    </w:p>
    <w:p w:rsidR="0013120B" w:rsidRDefault="00802483" w:rsidP="00802483">
      <w:pPr>
        <w:spacing w:line="360" w:lineRule="auto"/>
        <w:ind w:left="-567"/>
        <w:rPr>
          <w:rFonts w:ascii="Times New Roman" w:hAnsi="Times New Roman" w:cs="Times New Roman"/>
          <w:sz w:val="24"/>
          <w:szCs w:val="24"/>
        </w:rPr>
      </w:pPr>
      <w:proofErr w:type="spellStart"/>
      <w:r w:rsidRPr="00802483">
        <w:rPr>
          <w:rFonts w:ascii="Times New Roman" w:eastAsia="Calibri" w:hAnsi="Times New Roman" w:cs="Times New Roman"/>
          <w:sz w:val="24"/>
          <w:szCs w:val="24"/>
        </w:rPr>
        <w:t>Степихова</w:t>
      </w:r>
      <w:proofErr w:type="spellEnd"/>
      <w:r w:rsidRPr="00802483">
        <w:rPr>
          <w:rFonts w:ascii="Times New Roman" w:eastAsia="Calibri" w:hAnsi="Times New Roman" w:cs="Times New Roman"/>
          <w:sz w:val="24"/>
          <w:szCs w:val="24"/>
        </w:rPr>
        <w:t xml:space="preserve"> В.М. «Педагогичес</w:t>
      </w:r>
      <w:r>
        <w:rPr>
          <w:rFonts w:ascii="Times New Roman" w:hAnsi="Times New Roman" w:cs="Times New Roman"/>
          <w:sz w:val="24"/>
          <w:szCs w:val="24"/>
        </w:rPr>
        <w:t>кие мастерские в опыте учителей»</w:t>
      </w:r>
      <w:r w:rsidRPr="00802483">
        <w:rPr>
          <w:rFonts w:ascii="Times New Roman" w:eastAsia="Calibri" w:hAnsi="Times New Roman" w:cs="Times New Roman"/>
          <w:sz w:val="24"/>
          <w:szCs w:val="24"/>
        </w:rPr>
        <w:t xml:space="preserve"> (методическое пособие) ГУМП </w:t>
      </w:r>
      <w:smartTag w:uri="urn:schemas-microsoft-com:office:smarttags" w:element="metricconverter">
        <w:smartTagPr>
          <w:attr w:name="ProductID" w:val="2002 г"/>
        </w:smartTagPr>
        <w:r w:rsidRPr="00802483">
          <w:rPr>
            <w:rFonts w:ascii="Times New Roman" w:eastAsia="Calibri" w:hAnsi="Times New Roman" w:cs="Times New Roman"/>
            <w:sz w:val="24"/>
            <w:szCs w:val="24"/>
          </w:rPr>
          <w:t>2002 г</w:t>
        </w:r>
      </w:smartTag>
      <w:r w:rsidRPr="00802483">
        <w:rPr>
          <w:rFonts w:ascii="Times New Roman" w:eastAsia="Calibri" w:hAnsi="Times New Roman" w:cs="Times New Roman"/>
          <w:sz w:val="24"/>
          <w:szCs w:val="24"/>
        </w:rPr>
        <w:t>.</w:t>
      </w:r>
    </w:p>
    <w:p w:rsidR="00802483" w:rsidRDefault="00802483" w:rsidP="00802483">
      <w:pPr>
        <w:spacing w:line="360" w:lineRule="auto"/>
        <w:ind w:left="-567"/>
        <w:rPr>
          <w:rFonts w:ascii="Times New Roman" w:eastAsia="Calibri" w:hAnsi="Times New Roman" w:cs="Times New Roman"/>
          <w:sz w:val="24"/>
          <w:szCs w:val="24"/>
        </w:rPr>
      </w:pPr>
      <w:proofErr w:type="spellStart"/>
      <w:r w:rsidRPr="00802483">
        <w:rPr>
          <w:rFonts w:ascii="Times New Roman" w:eastAsia="Calibri" w:hAnsi="Times New Roman" w:cs="Times New Roman"/>
          <w:sz w:val="24"/>
          <w:szCs w:val="24"/>
        </w:rPr>
        <w:t>Щуркова</w:t>
      </w:r>
      <w:proofErr w:type="spellEnd"/>
      <w:r w:rsidRPr="00802483">
        <w:rPr>
          <w:rFonts w:ascii="Times New Roman" w:eastAsia="Calibri" w:hAnsi="Times New Roman" w:cs="Times New Roman"/>
          <w:sz w:val="24"/>
          <w:szCs w:val="24"/>
        </w:rPr>
        <w:t xml:space="preserve"> Н.Е.. Новые технологии воспитательного процесса М. </w:t>
      </w:r>
      <w:smartTag w:uri="urn:schemas-microsoft-com:office:smarttags" w:element="metricconverter">
        <w:smartTagPr>
          <w:attr w:name="ProductID" w:val="1994 г"/>
        </w:smartTagPr>
        <w:r w:rsidRPr="00802483">
          <w:rPr>
            <w:rFonts w:ascii="Times New Roman" w:eastAsia="Calibri" w:hAnsi="Times New Roman" w:cs="Times New Roman"/>
            <w:sz w:val="24"/>
            <w:szCs w:val="24"/>
          </w:rPr>
          <w:t>1994 г</w:t>
        </w:r>
      </w:smartTag>
      <w:r w:rsidRPr="00802483">
        <w:rPr>
          <w:rFonts w:ascii="Times New Roman" w:eastAsia="Calibri" w:hAnsi="Times New Roman" w:cs="Times New Roman"/>
          <w:sz w:val="24"/>
          <w:szCs w:val="24"/>
        </w:rPr>
        <w:t>.</w:t>
      </w:r>
      <w:r w:rsidR="0069756A" w:rsidRPr="0069756A">
        <w:t xml:space="preserve"> </w:t>
      </w:r>
      <w:proofErr w:type="spellStart"/>
      <w:r w:rsidR="0069756A" w:rsidRPr="0092116B">
        <w:t>Райгородский</w:t>
      </w:r>
      <w:proofErr w:type="spellEnd"/>
      <w:r w:rsidR="0069756A" w:rsidRPr="0092116B">
        <w:t xml:space="preserve"> Д. Я. </w:t>
      </w:r>
      <w:r w:rsidR="0069756A" w:rsidRPr="0092116B">
        <w:rPr>
          <w:rFonts w:ascii="Times New Roman" w:hAnsi="Times New Roman" w:cs="Times New Roman"/>
          <w:sz w:val="24"/>
          <w:szCs w:val="24"/>
        </w:rPr>
        <w:t>Практическая психодиагностика. Методики и тесты. Учебное пособие. — Самара, 1998</w:t>
      </w:r>
      <w:r w:rsidR="0069756A">
        <w:rPr>
          <w:rFonts w:ascii="Times New Roman" w:hAnsi="Times New Roman" w:cs="Times New Roman"/>
          <w:sz w:val="24"/>
          <w:szCs w:val="24"/>
        </w:rPr>
        <w:t>.</w:t>
      </w:r>
    </w:p>
    <w:p w:rsidR="0069756A" w:rsidRPr="0013120B" w:rsidRDefault="0069756A" w:rsidP="00802483">
      <w:pPr>
        <w:spacing w:line="360" w:lineRule="auto"/>
        <w:ind w:left="-567"/>
        <w:rPr>
          <w:rFonts w:ascii="Times New Roman" w:hAnsi="Times New Roman" w:cs="Times New Roman"/>
          <w:sz w:val="24"/>
          <w:szCs w:val="24"/>
        </w:rPr>
      </w:pPr>
    </w:p>
    <w:p w:rsidR="00802483" w:rsidRPr="00802483" w:rsidRDefault="00802483" w:rsidP="00802483">
      <w:pPr>
        <w:shd w:val="clear" w:color="auto" w:fill="FFFFFF"/>
        <w:ind w:left="-567"/>
        <w:rPr>
          <w:rFonts w:ascii="Times New Roman" w:eastAsia="Calibri" w:hAnsi="Times New Roman" w:cs="Times New Roman"/>
          <w:color w:val="000000"/>
          <w:sz w:val="24"/>
          <w:szCs w:val="24"/>
        </w:rPr>
      </w:pPr>
    </w:p>
    <w:p w:rsidR="00802483" w:rsidRDefault="00802483" w:rsidP="00D566DF">
      <w:pPr>
        <w:shd w:val="clear" w:color="auto" w:fill="FFFFFF"/>
        <w:ind w:firstLine="284"/>
        <w:jc w:val="right"/>
        <w:rPr>
          <w:rFonts w:ascii="Times New Roman" w:eastAsia="Calibri" w:hAnsi="Times New Roman" w:cs="Times New Roman"/>
          <w:b/>
          <w:sz w:val="24"/>
          <w:szCs w:val="24"/>
        </w:rPr>
      </w:pPr>
    </w:p>
    <w:sectPr w:rsidR="00802483" w:rsidSect="0069756A">
      <w:pgSz w:w="11906" w:h="16838"/>
      <w:pgMar w:top="28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sz w:val="16"/>
        <w:szCs w:val="16"/>
      </w:rPr>
    </w:lvl>
  </w:abstractNum>
  <w:abstractNum w:abstractNumId="1">
    <w:nsid w:val="05611914"/>
    <w:multiLevelType w:val="hybridMultilevel"/>
    <w:tmpl w:val="8860727E"/>
    <w:lvl w:ilvl="0" w:tplc="AD505C9E">
      <w:start w:val="1"/>
      <w:numFmt w:val="bullet"/>
      <w:lvlText w:val=""/>
      <w:lvlJc w:val="left"/>
      <w:pPr>
        <w:tabs>
          <w:tab w:val="num" w:pos="720"/>
        </w:tabs>
        <w:ind w:left="720" w:hanging="360"/>
      </w:pPr>
      <w:rPr>
        <w:rFonts w:ascii="Wingdings 2" w:hAnsi="Wingdings 2" w:hint="default"/>
      </w:rPr>
    </w:lvl>
    <w:lvl w:ilvl="1" w:tplc="7750D14E" w:tentative="1">
      <w:start w:val="1"/>
      <w:numFmt w:val="bullet"/>
      <w:lvlText w:val=""/>
      <w:lvlJc w:val="left"/>
      <w:pPr>
        <w:tabs>
          <w:tab w:val="num" w:pos="1440"/>
        </w:tabs>
        <w:ind w:left="1440" w:hanging="360"/>
      </w:pPr>
      <w:rPr>
        <w:rFonts w:ascii="Wingdings 2" w:hAnsi="Wingdings 2" w:hint="default"/>
      </w:rPr>
    </w:lvl>
    <w:lvl w:ilvl="2" w:tplc="56A8C03C" w:tentative="1">
      <w:start w:val="1"/>
      <w:numFmt w:val="bullet"/>
      <w:lvlText w:val=""/>
      <w:lvlJc w:val="left"/>
      <w:pPr>
        <w:tabs>
          <w:tab w:val="num" w:pos="2160"/>
        </w:tabs>
        <w:ind w:left="2160" w:hanging="360"/>
      </w:pPr>
      <w:rPr>
        <w:rFonts w:ascii="Wingdings 2" w:hAnsi="Wingdings 2" w:hint="default"/>
      </w:rPr>
    </w:lvl>
    <w:lvl w:ilvl="3" w:tplc="34CA799E" w:tentative="1">
      <w:start w:val="1"/>
      <w:numFmt w:val="bullet"/>
      <w:lvlText w:val=""/>
      <w:lvlJc w:val="left"/>
      <w:pPr>
        <w:tabs>
          <w:tab w:val="num" w:pos="2880"/>
        </w:tabs>
        <w:ind w:left="2880" w:hanging="360"/>
      </w:pPr>
      <w:rPr>
        <w:rFonts w:ascii="Wingdings 2" w:hAnsi="Wingdings 2" w:hint="default"/>
      </w:rPr>
    </w:lvl>
    <w:lvl w:ilvl="4" w:tplc="44805A1C" w:tentative="1">
      <w:start w:val="1"/>
      <w:numFmt w:val="bullet"/>
      <w:lvlText w:val=""/>
      <w:lvlJc w:val="left"/>
      <w:pPr>
        <w:tabs>
          <w:tab w:val="num" w:pos="3600"/>
        </w:tabs>
        <w:ind w:left="3600" w:hanging="360"/>
      </w:pPr>
      <w:rPr>
        <w:rFonts w:ascii="Wingdings 2" w:hAnsi="Wingdings 2" w:hint="default"/>
      </w:rPr>
    </w:lvl>
    <w:lvl w:ilvl="5" w:tplc="78A00CDC" w:tentative="1">
      <w:start w:val="1"/>
      <w:numFmt w:val="bullet"/>
      <w:lvlText w:val=""/>
      <w:lvlJc w:val="left"/>
      <w:pPr>
        <w:tabs>
          <w:tab w:val="num" w:pos="4320"/>
        </w:tabs>
        <w:ind w:left="4320" w:hanging="360"/>
      </w:pPr>
      <w:rPr>
        <w:rFonts w:ascii="Wingdings 2" w:hAnsi="Wingdings 2" w:hint="default"/>
      </w:rPr>
    </w:lvl>
    <w:lvl w:ilvl="6" w:tplc="9B2A1BCC" w:tentative="1">
      <w:start w:val="1"/>
      <w:numFmt w:val="bullet"/>
      <w:lvlText w:val=""/>
      <w:lvlJc w:val="left"/>
      <w:pPr>
        <w:tabs>
          <w:tab w:val="num" w:pos="5040"/>
        </w:tabs>
        <w:ind w:left="5040" w:hanging="360"/>
      </w:pPr>
      <w:rPr>
        <w:rFonts w:ascii="Wingdings 2" w:hAnsi="Wingdings 2" w:hint="default"/>
      </w:rPr>
    </w:lvl>
    <w:lvl w:ilvl="7" w:tplc="D70A37A0" w:tentative="1">
      <w:start w:val="1"/>
      <w:numFmt w:val="bullet"/>
      <w:lvlText w:val=""/>
      <w:lvlJc w:val="left"/>
      <w:pPr>
        <w:tabs>
          <w:tab w:val="num" w:pos="5760"/>
        </w:tabs>
        <w:ind w:left="5760" w:hanging="360"/>
      </w:pPr>
      <w:rPr>
        <w:rFonts w:ascii="Wingdings 2" w:hAnsi="Wingdings 2" w:hint="default"/>
      </w:rPr>
    </w:lvl>
    <w:lvl w:ilvl="8" w:tplc="4B2E8C8A" w:tentative="1">
      <w:start w:val="1"/>
      <w:numFmt w:val="bullet"/>
      <w:lvlText w:val=""/>
      <w:lvlJc w:val="left"/>
      <w:pPr>
        <w:tabs>
          <w:tab w:val="num" w:pos="6480"/>
        </w:tabs>
        <w:ind w:left="6480" w:hanging="360"/>
      </w:pPr>
      <w:rPr>
        <w:rFonts w:ascii="Wingdings 2" w:hAnsi="Wingdings 2" w:hint="default"/>
      </w:rPr>
    </w:lvl>
  </w:abstractNum>
  <w:abstractNum w:abstractNumId="2">
    <w:nsid w:val="32471B4F"/>
    <w:multiLevelType w:val="hybridMultilevel"/>
    <w:tmpl w:val="9FDAD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2A70C4"/>
    <w:multiLevelType w:val="hybridMultilevel"/>
    <w:tmpl w:val="C9901D98"/>
    <w:lvl w:ilvl="0" w:tplc="D44E3CC8">
      <w:start w:val="1"/>
      <w:numFmt w:val="bullet"/>
      <w:lvlText w:val=""/>
      <w:lvlJc w:val="left"/>
      <w:pPr>
        <w:tabs>
          <w:tab w:val="num" w:pos="720"/>
        </w:tabs>
        <w:ind w:left="720" w:hanging="360"/>
      </w:pPr>
      <w:rPr>
        <w:rFonts w:ascii="Wingdings 2" w:hAnsi="Wingdings 2" w:hint="default"/>
      </w:rPr>
    </w:lvl>
    <w:lvl w:ilvl="1" w:tplc="3450304A" w:tentative="1">
      <w:start w:val="1"/>
      <w:numFmt w:val="bullet"/>
      <w:lvlText w:val=""/>
      <w:lvlJc w:val="left"/>
      <w:pPr>
        <w:tabs>
          <w:tab w:val="num" w:pos="1440"/>
        </w:tabs>
        <w:ind w:left="1440" w:hanging="360"/>
      </w:pPr>
      <w:rPr>
        <w:rFonts w:ascii="Wingdings 2" w:hAnsi="Wingdings 2" w:hint="default"/>
      </w:rPr>
    </w:lvl>
    <w:lvl w:ilvl="2" w:tplc="D152C19C" w:tentative="1">
      <w:start w:val="1"/>
      <w:numFmt w:val="bullet"/>
      <w:lvlText w:val=""/>
      <w:lvlJc w:val="left"/>
      <w:pPr>
        <w:tabs>
          <w:tab w:val="num" w:pos="2160"/>
        </w:tabs>
        <w:ind w:left="2160" w:hanging="360"/>
      </w:pPr>
      <w:rPr>
        <w:rFonts w:ascii="Wingdings 2" w:hAnsi="Wingdings 2" w:hint="default"/>
      </w:rPr>
    </w:lvl>
    <w:lvl w:ilvl="3" w:tplc="18C0BF36" w:tentative="1">
      <w:start w:val="1"/>
      <w:numFmt w:val="bullet"/>
      <w:lvlText w:val=""/>
      <w:lvlJc w:val="left"/>
      <w:pPr>
        <w:tabs>
          <w:tab w:val="num" w:pos="2880"/>
        </w:tabs>
        <w:ind w:left="2880" w:hanging="360"/>
      </w:pPr>
      <w:rPr>
        <w:rFonts w:ascii="Wingdings 2" w:hAnsi="Wingdings 2" w:hint="default"/>
      </w:rPr>
    </w:lvl>
    <w:lvl w:ilvl="4" w:tplc="FCE0CA92" w:tentative="1">
      <w:start w:val="1"/>
      <w:numFmt w:val="bullet"/>
      <w:lvlText w:val=""/>
      <w:lvlJc w:val="left"/>
      <w:pPr>
        <w:tabs>
          <w:tab w:val="num" w:pos="3600"/>
        </w:tabs>
        <w:ind w:left="3600" w:hanging="360"/>
      </w:pPr>
      <w:rPr>
        <w:rFonts w:ascii="Wingdings 2" w:hAnsi="Wingdings 2" w:hint="default"/>
      </w:rPr>
    </w:lvl>
    <w:lvl w:ilvl="5" w:tplc="B700093E" w:tentative="1">
      <w:start w:val="1"/>
      <w:numFmt w:val="bullet"/>
      <w:lvlText w:val=""/>
      <w:lvlJc w:val="left"/>
      <w:pPr>
        <w:tabs>
          <w:tab w:val="num" w:pos="4320"/>
        </w:tabs>
        <w:ind w:left="4320" w:hanging="360"/>
      </w:pPr>
      <w:rPr>
        <w:rFonts w:ascii="Wingdings 2" w:hAnsi="Wingdings 2" w:hint="default"/>
      </w:rPr>
    </w:lvl>
    <w:lvl w:ilvl="6" w:tplc="FB408A72" w:tentative="1">
      <w:start w:val="1"/>
      <w:numFmt w:val="bullet"/>
      <w:lvlText w:val=""/>
      <w:lvlJc w:val="left"/>
      <w:pPr>
        <w:tabs>
          <w:tab w:val="num" w:pos="5040"/>
        </w:tabs>
        <w:ind w:left="5040" w:hanging="360"/>
      </w:pPr>
      <w:rPr>
        <w:rFonts w:ascii="Wingdings 2" w:hAnsi="Wingdings 2" w:hint="default"/>
      </w:rPr>
    </w:lvl>
    <w:lvl w:ilvl="7" w:tplc="DB8E882A" w:tentative="1">
      <w:start w:val="1"/>
      <w:numFmt w:val="bullet"/>
      <w:lvlText w:val=""/>
      <w:lvlJc w:val="left"/>
      <w:pPr>
        <w:tabs>
          <w:tab w:val="num" w:pos="5760"/>
        </w:tabs>
        <w:ind w:left="5760" w:hanging="360"/>
      </w:pPr>
      <w:rPr>
        <w:rFonts w:ascii="Wingdings 2" w:hAnsi="Wingdings 2" w:hint="default"/>
      </w:rPr>
    </w:lvl>
    <w:lvl w:ilvl="8" w:tplc="44BC55D6" w:tentative="1">
      <w:start w:val="1"/>
      <w:numFmt w:val="bullet"/>
      <w:lvlText w:val=""/>
      <w:lvlJc w:val="left"/>
      <w:pPr>
        <w:tabs>
          <w:tab w:val="num" w:pos="6480"/>
        </w:tabs>
        <w:ind w:left="6480" w:hanging="360"/>
      </w:pPr>
      <w:rPr>
        <w:rFonts w:ascii="Wingdings 2" w:hAnsi="Wingdings 2" w:hint="default"/>
      </w:rPr>
    </w:lvl>
  </w:abstractNum>
  <w:abstractNum w:abstractNumId="4">
    <w:nsid w:val="6C7222BC"/>
    <w:multiLevelType w:val="multilevel"/>
    <w:tmpl w:val="9BAA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3364C5"/>
    <w:multiLevelType w:val="hybridMultilevel"/>
    <w:tmpl w:val="66401A68"/>
    <w:lvl w:ilvl="0" w:tplc="563A597E">
      <w:start w:val="1"/>
      <w:numFmt w:val="bullet"/>
      <w:lvlText w:val="•"/>
      <w:lvlJc w:val="left"/>
      <w:pPr>
        <w:tabs>
          <w:tab w:val="num" w:pos="720"/>
        </w:tabs>
        <w:ind w:left="720" w:hanging="360"/>
      </w:pPr>
      <w:rPr>
        <w:rFonts w:ascii="Arial" w:hAnsi="Arial" w:hint="default"/>
      </w:rPr>
    </w:lvl>
    <w:lvl w:ilvl="1" w:tplc="920AF272" w:tentative="1">
      <w:start w:val="1"/>
      <w:numFmt w:val="bullet"/>
      <w:lvlText w:val="•"/>
      <w:lvlJc w:val="left"/>
      <w:pPr>
        <w:tabs>
          <w:tab w:val="num" w:pos="1440"/>
        </w:tabs>
        <w:ind w:left="1440" w:hanging="360"/>
      </w:pPr>
      <w:rPr>
        <w:rFonts w:ascii="Arial" w:hAnsi="Arial" w:hint="default"/>
      </w:rPr>
    </w:lvl>
    <w:lvl w:ilvl="2" w:tplc="C83668F6" w:tentative="1">
      <w:start w:val="1"/>
      <w:numFmt w:val="bullet"/>
      <w:lvlText w:val="•"/>
      <w:lvlJc w:val="left"/>
      <w:pPr>
        <w:tabs>
          <w:tab w:val="num" w:pos="2160"/>
        </w:tabs>
        <w:ind w:left="2160" w:hanging="360"/>
      </w:pPr>
      <w:rPr>
        <w:rFonts w:ascii="Arial" w:hAnsi="Arial" w:hint="default"/>
      </w:rPr>
    </w:lvl>
    <w:lvl w:ilvl="3" w:tplc="1584BDBE" w:tentative="1">
      <w:start w:val="1"/>
      <w:numFmt w:val="bullet"/>
      <w:lvlText w:val="•"/>
      <w:lvlJc w:val="left"/>
      <w:pPr>
        <w:tabs>
          <w:tab w:val="num" w:pos="2880"/>
        </w:tabs>
        <w:ind w:left="2880" w:hanging="360"/>
      </w:pPr>
      <w:rPr>
        <w:rFonts w:ascii="Arial" w:hAnsi="Arial" w:hint="default"/>
      </w:rPr>
    </w:lvl>
    <w:lvl w:ilvl="4" w:tplc="D6E0D62C" w:tentative="1">
      <w:start w:val="1"/>
      <w:numFmt w:val="bullet"/>
      <w:lvlText w:val="•"/>
      <w:lvlJc w:val="left"/>
      <w:pPr>
        <w:tabs>
          <w:tab w:val="num" w:pos="3600"/>
        </w:tabs>
        <w:ind w:left="3600" w:hanging="360"/>
      </w:pPr>
      <w:rPr>
        <w:rFonts w:ascii="Arial" w:hAnsi="Arial" w:hint="default"/>
      </w:rPr>
    </w:lvl>
    <w:lvl w:ilvl="5" w:tplc="CF2C5182" w:tentative="1">
      <w:start w:val="1"/>
      <w:numFmt w:val="bullet"/>
      <w:lvlText w:val="•"/>
      <w:lvlJc w:val="left"/>
      <w:pPr>
        <w:tabs>
          <w:tab w:val="num" w:pos="4320"/>
        </w:tabs>
        <w:ind w:left="4320" w:hanging="360"/>
      </w:pPr>
      <w:rPr>
        <w:rFonts w:ascii="Arial" w:hAnsi="Arial" w:hint="default"/>
      </w:rPr>
    </w:lvl>
    <w:lvl w:ilvl="6" w:tplc="65D6610E" w:tentative="1">
      <w:start w:val="1"/>
      <w:numFmt w:val="bullet"/>
      <w:lvlText w:val="•"/>
      <w:lvlJc w:val="left"/>
      <w:pPr>
        <w:tabs>
          <w:tab w:val="num" w:pos="5040"/>
        </w:tabs>
        <w:ind w:left="5040" w:hanging="360"/>
      </w:pPr>
      <w:rPr>
        <w:rFonts w:ascii="Arial" w:hAnsi="Arial" w:hint="default"/>
      </w:rPr>
    </w:lvl>
    <w:lvl w:ilvl="7" w:tplc="BADC0D9C" w:tentative="1">
      <w:start w:val="1"/>
      <w:numFmt w:val="bullet"/>
      <w:lvlText w:val="•"/>
      <w:lvlJc w:val="left"/>
      <w:pPr>
        <w:tabs>
          <w:tab w:val="num" w:pos="5760"/>
        </w:tabs>
        <w:ind w:left="5760" w:hanging="360"/>
      </w:pPr>
      <w:rPr>
        <w:rFonts w:ascii="Arial" w:hAnsi="Arial" w:hint="default"/>
      </w:rPr>
    </w:lvl>
    <w:lvl w:ilvl="8" w:tplc="948A17F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5776"/>
    <w:rsid w:val="00003D04"/>
    <w:rsid w:val="00005558"/>
    <w:rsid w:val="00040A30"/>
    <w:rsid w:val="000508CB"/>
    <w:rsid w:val="000A2DEF"/>
    <w:rsid w:val="000A4642"/>
    <w:rsid w:val="000B3913"/>
    <w:rsid w:val="001022D6"/>
    <w:rsid w:val="0013120B"/>
    <w:rsid w:val="00131F89"/>
    <w:rsid w:val="00147C1A"/>
    <w:rsid w:val="00177498"/>
    <w:rsid w:val="0020489E"/>
    <w:rsid w:val="0025672B"/>
    <w:rsid w:val="002666A1"/>
    <w:rsid w:val="00267443"/>
    <w:rsid w:val="00294967"/>
    <w:rsid w:val="002C2750"/>
    <w:rsid w:val="00302CA2"/>
    <w:rsid w:val="00363077"/>
    <w:rsid w:val="0037154B"/>
    <w:rsid w:val="003B0C59"/>
    <w:rsid w:val="003D1563"/>
    <w:rsid w:val="003D47EC"/>
    <w:rsid w:val="004057C2"/>
    <w:rsid w:val="00431E42"/>
    <w:rsid w:val="004A6527"/>
    <w:rsid w:val="004B0C6B"/>
    <w:rsid w:val="004C0DBD"/>
    <w:rsid w:val="005001C6"/>
    <w:rsid w:val="00541E5F"/>
    <w:rsid w:val="005608D1"/>
    <w:rsid w:val="00563096"/>
    <w:rsid w:val="005B14F2"/>
    <w:rsid w:val="005E27E8"/>
    <w:rsid w:val="006632BD"/>
    <w:rsid w:val="0068061F"/>
    <w:rsid w:val="0069756A"/>
    <w:rsid w:val="006C79FB"/>
    <w:rsid w:val="006E7C60"/>
    <w:rsid w:val="006F3A19"/>
    <w:rsid w:val="00762DE5"/>
    <w:rsid w:val="00802483"/>
    <w:rsid w:val="008A77AC"/>
    <w:rsid w:val="008E1EA7"/>
    <w:rsid w:val="00970952"/>
    <w:rsid w:val="00972C74"/>
    <w:rsid w:val="009C784A"/>
    <w:rsid w:val="00A073A3"/>
    <w:rsid w:val="00A510E5"/>
    <w:rsid w:val="00A659FA"/>
    <w:rsid w:val="00A7629F"/>
    <w:rsid w:val="00A974E3"/>
    <w:rsid w:val="00AA06C8"/>
    <w:rsid w:val="00AD24AF"/>
    <w:rsid w:val="00B95644"/>
    <w:rsid w:val="00C55857"/>
    <w:rsid w:val="00D1324E"/>
    <w:rsid w:val="00D20C9C"/>
    <w:rsid w:val="00D566DF"/>
    <w:rsid w:val="00D668C2"/>
    <w:rsid w:val="00D92A78"/>
    <w:rsid w:val="00D96C69"/>
    <w:rsid w:val="00DB1994"/>
    <w:rsid w:val="00DB6EF8"/>
    <w:rsid w:val="00E273B7"/>
    <w:rsid w:val="00E74054"/>
    <w:rsid w:val="00E84AAD"/>
    <w:rsid w:val="00E974A4"/>
    <w:rsid w:val="00EA36B9"/>
    <w:rsid w:val="00EC38C2"/>
    <w:rsid w:val="00EE408A"/>
    <w:rsid w:val="00EF43CC"/>
    <w:rsid w:val="00F45256"/>
    <w:rsid w:val="00F646FE"/>
    <w:rsid w:val="00F64961"/>
    <w:rsid w:val="00F8190E"/>
    <w:rsid w:val="00FC5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2BD"/>
  </w:style>
  <w:style w:type="paragraph" w:styleId="4">
    <w:name w:val="heading 4"/>
    <w:basedOn w:val="a"/>
    <w:link w:val="40"/>
    <w:uiPriority w:val="9"/>
    <w:qFormat/>
    <w:rsid w:val="00C558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5585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5585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55857"/>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C55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58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857"/>
    <w:rPr>
      <w:rFonts w:ascii="Tahoma" w:hAnsi="Tahoma" w:cs="Tahoma"/>
      <w:sz w:val="16"/>
      <w:szCs w:val="16"/>
    </w:rPr>
  </w:style>
  <w:style w:type="paragraph" w:styleId="3">
    <w:name w:val="Body Text 3"/>
    <w:basedOn w:val="a"/>
    <w:link w:val="30"/>
    <w:uiPriority w:val="99"/>
    <w:semiHidden/>
    <w:unhideWhenUsed/>
    <w:rsid w:val="00131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131F89"/>
    <w:rPr>
      <w:rFonts w:ascii="Times New Roman" w:eastAsia="Times New Roman" w:hAnsi="Times New Roman" w:cs="Times New Roman"/>
      <w:sz w:val="24"/>
      <w:szCs w:val="24"/>
      <w:lang w:eastAsia="ru-RU"/>
    </w:rPr>
  </w:style>
  <w:style w:type="table" w:styleId="a6">
    <w:name w:val="Table Grid"/>
    <w:basedOn w:val="a1"/>
    <w:uiPriority w:val="59"/>
    <w:rsid w:val="00131F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31F89"/>
    <w:pPr>
      <w:ind w:left="720"/>
      <w:contextualSpacing/>
    </w:pPr>
  </w:style>
</w:styles>
</file>

<file path=word/webSettings.xml><?xml version="1.0" encoding="utf-8"?>
<w:webSettings xmlns:r="http://schemas.openxmlformats.org/officeDocument/2006/relationships" xmlns:w="http://schemas.openxmlformats.org/wordprocessingml/2006/main">
  <w:divs>
    <w:div w:id="121732204">
      <w:bodyDiv w:val="1"/>
      <w:marLeft w:val="0"/>
      <w:marRight w:val="0"/>
      <w:marTop w:val="0"/>
      <w:marBottom w:val="0"/>
      <w:divBdr>
        <w:top w:val="none" w:sz="0" w:space="0" w:color="auto"/>
        <w:left w:val="none" w:sz="0" w:space="0" w:color="auto"/>
        <w:bottom w:val="none" w:sz="0" w:space="0" w:color="auto"/>
        <w:right w:val="none" w:sz="0" w:space="0" w:color="auto"/>
      </w:divBdr>
    </w:div>
    <w:div w:id="168065525">
      <w:bodyDiv w:val="1"/>
      <w:marLeft w:val="0"/>
      <w:marRight w:val="0"/>
      <w:marTop w:val="0"/>
      <w:marBottom w:val="0"/>
      <w:divBdr>
        <w:top w:val="none" w:sz="0" w:space="0" w:color="auto"/>
        <w:left w:val="none" w:sz="0" w:space="0" w:color="auto"/>
        <w:bottom w:val="none" w:sz="0" w:space="0" w:color="auto"/>
        <w:right w:val="none" w:sz="0" w:space="0" w:color="auto"/>
      </w:divBdr>
    </w:div>
    <w:div w:id="177669810">
      <w:bodyDiv w:val="1"/>
      <w:marLeft w:val="0"/>
      <w:marRight w:val="0"/>
      <w:marTop w:val="0"/>
      <w:marBottom w:val="0"/>
      <w:divBdr>
        <w:top w:val="none" w:sz="0" w:space="0" w:color="auto"/>
        <w:left w:val="none" w:sz="0" w:space="0" w:color="auto"/>
        <w:bottom w:val="none" w:sz="0" w:space="0" w:color="auto"/>
        <w:right w:val="none" w:sz="0" w:space="0" w:color="auto"/>
      </w:divBdr>
    </w:div>
    <w:div w:id="237326142">
      <w:bodyDiv w:val="1"/>
      <w:marLeft w:val="0"/>
      <w:marRight w:val="0"/>
      <w:marTop w:val="0"/>
      <w:marBottom w:val="0"/>
      <w:divBdr>
        <w:top w:val="none" w:sz="0" w:space="0" w:color="auto"/>
        <w:left w:val="none" w:sz="0" w:space="0" w:color="auto"/>
        <w:bottom w:val="none" w:sz="0" w:space="0" w:color="auto"/>
        <w:right w:val="none" w:sz="0" w:space="0" w:color="auto"/>
      </w:divBdr>
    </w:div>
    <w:div w:id="339820389">
      <w:bodyDiv w:val="1"/>
      <w:marLeft w:val="0"/>
      <w:marRight w:val="0"/>
      <w:marTop w:val="0"/>
      <w:marBottom w:val="0"/>
      <w:divBdr>
        <w:top w:val="none" w:sz="0" w:space="0" w:color="auto"/>
        <w:left w:val="none" w:sz="0" w:space="0" w:color="auto"/>
        <w:bottom w:val="none" w:sz="0" w:space="0" w:color="auto"/>
        <w:right w:val="none" w:sz="0" w:space="0" w:color="auto"/>
      </w:divBdr>
    </w:div>
    <w:div w:id="460805975">
      <w:bodyDiv w:val="1"/>
      <w:marLeft w:val="0"/>
      <w:marRight w:val="0"/>
      <w:marTop w:val="0"/>
      <w:marBottom w:val="0"/>
      <w:divBdr>
        <w:top w:val="none" w:sz="0" w:space="0" w:color="auto"/>
        <w:left w:val="none" w:sz="0" w:space="0" w:color="auto"/>
        <w:bottom w:val="none" w:sz="0" w:space="0" w:color="auto"/>
        <w:right w:val="none" w:sz="0" w:space="0" w:color="auto"/>
      </w:divBdr>
    </w:div>
    <w:div w:id="556472711">
      <w:bodyDiv w:val="1"/>
      <w:marLeft w:val="0"/>
      <w:marRight w:val="0"/>
      <w:marTop w:val="0"/>
      <w:marBottom w:val="0"/>
      <w:divBdr>
        <w:top w:val="none" w:sz="0" w:space="0" w:color="auto"/>
        <w:left w:val="none" w:sz="0" w:space="0" w:color="auto"/>
        <w:bottom w:val="none" w:sz="0" w:space="0" w:color="auto"/>
        <w:right w:val="none" w:sz="0" w:space="0" w:color="auto"/>
      </w:divBdr>
    </w:div>
    <w:div w:id="686712012">
      <w:bodyDiv w:val="1"/>
      <w:marLeft w:val="0"/>
      <w:marRight w:val="0"/>
      <w:marTop w:val="0"/>
      <w:marBottom w:val="0"/>
      <w:divBdr>
        <w:top w:val="none" w:sz="0" w:space="0" w:color="auto"/>
        <w:left w:val="none" w:sz="0" w:space="0" w:color="auto"/>
        <w:bottom w:val="none" w:sz="0" w:space="0" w:color="auto"/>
        <w:right w:val="none" w:sz="0" w:space="0" w:color="auto"/>
      </w:divBdr>
    </w:div>
    <w:div w:id="807824024">
      <w:bodyDiv w:val="1"/>
      <w:marLeft w:val="0"/>
      <w:marRight w:val="0"/>
      <w:marTop w:val="0"/>
      <w:marBottom w:val="0"/>
      <w:divBdr>
        <w:top w:val="none" w:sz="0" w:space="0" w:color="auto"/>
        <w:left w:val="none" w:sz="0" w:space="0" w:color="auto"/>
        <w:bottom w:val="none" w:sz="0" w:space="0" w:color="auto"/>
        <w:right w:val="none" w:sz="0" w:space="0" w:color="auto"/>
      </w:divBdr>
    </w:div>
    <w:div w:id="903873632">
      <w:bodyDiv w:val="1"/>
      <w:marLeft w:val="0"/>
      <w:marRight w:val="0"/>
      <w:marTop w:val="0"/>
      <w:marBottom w:val="0"/>
      <w:divBdr>
        <w:top w:val="none" w:sz="0" w:space="0" w:color="auto"/>
        <w:left w:val="none" w:sz="0" w:space="0" w:color="auto"/>
        <w:bottom w:val="none" w:sz="0" w:space="0" w:color="auto"/>
        <w:right w:val="none" w:sz="0" w:space="0" w:color="auto"/>
      </w:divBdr>
    </w:div>
    <w:div w:id="1025865318">
      <w:bodyDiv w:val="1"/>
      <w:marLeft w:val="0"/>
      <w:marRight w:val="0"/>
      <w:marTop w:val="0"/>
      <w:marBottom w:val="0"/>
      <w:divBdr>
        <w:top w:val="none" w:sz="0" w:space="0" w:color="auto"/>
        <w:left w:val="none" w:sz="0" w:space="0" w:color="auto"/>
        <w:bottom w:val="none" w:sz="0" w:space="0" w:color="auto"/>
        <w:right w:val="none" w:sz="0" w:space="0" w:color="auto"/>
      </w:divBdr>
    </w:div>
    <w:div w:id="1104113303">
      <w:bodyDiv w:val="1"/>
      <w:marLeft w:val="0"/>
      <w:marRight w:val="0"/>
      <w:marTop w:val="0"/>
      <w:marBottom w:val="0"/>
      <w:divBdr>
        <w:top w:val="none" w:sz="0" w:space="0" w:color="auto"/>
        <w:left w:val="none" w:sz="0" w:space="0" w:color="auto"/>
        <w:bottom w:val="none" w:sz="0" w:space="0" w:color="auto"/>
        <w:right w:val="none" w:sz="0" w:space="0" w:color="auto"/>
      </w:divBdr>
    </w:div>
    <w:div w:id="1232425947">
      <w:bodyDiv w:val="1"/>
      <w:marLeft w:val="0"/>
      <w:marRight w:val="0"/>
      <w:marTop w:val="0"/>
      <w:marBottom w:val="0"/>
      <w:divBdr>
        <w:top w:val="none" w:sz="0" w:space="0" w:color="auto"/>
        <w:left w:val="none" w:sz="0" w:space="0" w:color="auto"/>
        <w:bottom w:val="none" w:sz="0" w:space="0" w:color="auto"/>
        <w:right w:val="none" w:sz="0" w:space="0" w:color="auto"/>
      </w:divBdr>
      <w:divsChild>
        <w:div w:id="628707353">
          <w:marLeft w:val="864"/>
          <w:marRight w:val="0"/>
          <w:marTop w:val="115"/>
          <w:marBottom w:val="0"/>
          <w:divBdr>
            <w:top w:val="none" w:sz="0" w:space="0" w:color="auto"/>
            <w:left w:val="none" w:sz="0" w:space="0" w:color="auto"/>
            <w:bottom w:val="none" w:sz="0" w:space="0" w:color="auto"/>
            <w:right w:val="none" w:sz="0" w:space="0" w:color="auto"/>
          </w:divBdr>
        </w:div>
        <w:div w:id="2011979321">
          <w:marLeft w:val="864"/>
          <w:marRight w:val="0"/>
          <w:marTop w:val="115"/>
          <w:marBottom w:val="0"/>
          <w:divBdr>
            <w:top w:val="none" w:sz="0" w:space="0" w:color="auto"/>
            <w:left w:val="none" w:sz="0" w:space="0" w:color="auto"/>
            <w:bottom w:val="none" w:sz="0" w:space="0" w:color="auto"/>
            <w:right w:val="none" w:sz="0" w:space="0" w:color="auto"/>
          </w:divBdr>
        </w:div>
      </w:divsChild>
    </w:div>
    <w:div w:id="1267729940">
      <w:bodyDiv w:val="1"/>
      <w:marLeft w:val="0"/>
      <w:marRight w:val="0"/>
      <w:marTop w:val="0"/>
      <w:marBottom w:val="0"/>
      <w:divBdr>
        <w:top w:val="none" w:sz="0" w:space="0" w:color="auto"/>
        <w:left w:val="none" w:sz="0" w:space="0" w:color="auto"/>
        <w:bottom w:val="none" w:sz="0" w:space="0" w:color="auto"/>
        <w:right w:val="none" w:sz="0" w:space="0" w:color="auto"/>
      </w:divBdr>
    </w:div>
    <w:div w:id="1579973922">
      <w:bodyDiv w:val="1"/>
      <w:marLeft w:val="0"/>
      <w:marRight w:val="0"/>
      <w:marTop w:val="0"/>
      <w:marBottom w:val="0"/>
      <w:divBdr>
        <w:top w:val="none" w:sz="0" w:space="0" w:color="auto"/>
        <w:left w:val="none" w:sz="0" w:space="0" w:color="auto"/>
        <w:bottom w:val="none" w:sz="0" w:space="0" w:color="auto"/>
        <w:right w:val="none" w:sz="0" w:space="0" w:color="auto"/>
      </w:divBdr>
      <w:divsChild>
        <w:div w:id="205721437">
          <w:marLeft w:val="864"/>
          <w:marRight w:val="0"/>
          <w:marTop w:val="86"/>
          <w:marBottom w:val="0"/>
          <w:divBdr>
            <w:top w:val="none" w:sz="0" w:space="0" w:color="auto"/>
            <w:left w:val="none" w:sz="0" w:space="0" w:color="auto"/>
            <w:bottom w:val="none" w:sz="0" w:space="0" w:color="auto"/>
            <w:right w:val="none" w:sz="0" w:space="0" w:color="auto"/>
          </w:divBdr>
        </w:div>
        <w:div w:id="1635675820">
          <w:marLeft w:val="864"/>
          <w:marRight w:val="0"/>
          <w:marTop w:val="96"/>
          <w:marBottom w:val="0"/>
          <w:divBdr>
            <w:top w:val="none" w:sz="0" w:space="0" w:color="auto"/>
            <w:left w:val="none" w:sz="0" w:space="0" w:color="auto"/>
            <w:bottom w:val="none" w:sz="0" w:space="0" w:color="auto"/>
            <w:right w:val="none" w:sz="0" w:space="0" w:color="auto"/>
          </w:divBdr>
        </w:div>
        <w:div w:id="1827092857">
          <w:marLeft w:val="864"/>
          <w:marRight w:val="0"/>
          <w:marTop w:val="96"/>
          <w:marBottom w:val="0"/>
          <w:divBdr>
            <w:top w:val="none" w:sz="0" w:space="0" w:color="auto"/>
            <w:left w:val="none" w:sz="0" w:space="0" w:color="auto"/>
            <w:bottom w:val="none" w:sz="0" w:space="0" w:color="auto"/>
            <w:right w:val="none" w:sz="0" w:space="0" w:color="auto"/>
          </w:divBdr>
        </w:div>
        <w:div w:id="1646739188">
          <w:marLeft w:val="864"/>
          <w:marRight w:val="0"/>
          <w:marTop w:val="96"/>
          <w:marBottom w:val="0"/>
          <w:divBdr>
            <w:top w:val="none" w:sz="0" w:space="0" w:color="auto"/>
            <w:left w:val="none" w:sz="0" w:space="0" w:color="auto"/>
            <w:bottom w:val="none" w:sz="0" w:space="0" w:color="auto"/>
            <w:right w:val="none" w:sz="0" w:space="0" w:color="auto"/>
          </w:divBdr>
        </w:div>
        <w:div w:id="1116950646">
          <w:marLeft w:val="864"/>
          <w:marRight w:val="0"/>
          <w:marTop w:val="96"/>
          <w:marBottom w:val="0"/>
          <w:divBdr>
            <w:top w:val="none" w:sz="0" w:space="0" w:color="auto"/>
            <w:left w:val="none" w:sz="0" w:space="0" w:color="auto"/>
            <w:bottom w:val="none" w:sz="0" w:space="0" w:color="auto"/>
            <w:right w:val="none" w:sz="0" w:space="0" w:color="auto"/>
          </w:divBdr>
        </w:div>
        <w:div w:id="1843933043">
          <w:marLeft w:val="864"/>
          <w:marRight w:val="0"/>
          <w:marTop w:val="96"/>
          <w:marBottom w:val="0"/>
          <w:divBdr>
            <w:top w:val="none" w:sz="0" w:space="0" w:color="auto"/>
            <w:left w:val="none" w:sz="0" w:space="0" w:color="auto"/>
            <w:bottom w:val="none" w:sz="0" w:space="0" w:color="auto"/>
            <w:right w:val="none" w:sz="0" w:space="0" w:color="auto"/>
          </w:divBdr>
        </w:div>
        <w:div w:id="1752967223">
          <w:marLeft w:val="864"/>
          <w:marRight w:val="0"/>
          <w:marTop w:val="96"/>
          <w:marBottom w:val="0"/>
          <w:divBdr>
            <w:top w:val="none" w:sz="0" w:space="0" w:color="auto"/>
            <w:left w:val="none" w:sz="0" w:space="0" w:color="auto"/>
            <w:bottom w:val="none" w:sz="0" w:space="0" w:color="auto"/>
            <w:right w:val="none" w:sz="0" w:space="0" w:color="auto"/>
          </w:divBdr>
        </w:div>
        <w:div w:id="1428622412">
          <w:marLeft w:val="864"/>
          <w:marRight w:val="0"/>
          <w:marTop w:val="96"/>
          <w:marBottom w:val="0"/>
          <w:divBdr>
            <w:top w:val="none" w:sz="0" w:space="0" w:color="auto"/>
            <w:left w:val="none" w:sz="0" w:space="0" w:color="auto"/>
            <w:bottom w:val="none" w:sz="0" w:space="0" w:color="auto"/>
            <w:right w:val="none" w:sz="0" w:space="0" w:color="auto"/>
          </w:divBdr>
        </w:div>
      </w:divsChild>
    </w:div>
    <w:div w:id="1770004127">
      <w:bodyDiv w:val="1"/>
      <w:marLeft w:val="0"/>
      <w:marRight w:val="0"/>
      <w:marTop w:val="0"/>
      <w:marBottom w:val="0"/>
      <w:divBdr>
        <w:top w:val="none" w:sz="0" w:space="0" w:color="auto"/>
        <w:left w:val="none" w:sz="0" w:space="0" w:color="auto"/>
        <w:bottom w:val="none" w:sz="0" w:space="0" w:color="auto"/>
        <w:right w:val="none" w:sz="0" w:space="0" w:color="auto"/>
      </w:divBdr>
    </w:div>
    <w:div w:id="1808860943">
      <w:bodyDiv w:val="1"/>
      <w:marLeft w:val="0"/>
      <w:marRight w:val="0"/>
      <w:marTop w:val="0"/>
      <w:marBottom w:val="0"/>
      <w:divBdr>
        <w:top w:val="none" w:sz="0" w:space="0" w:color="auto"/>
        <w:left w:val="none" w:sz="0" w:space="0" w:color="auto"/>
        <w:bottom w:val="none" w:sz="0" w:space="0" w:color="auto"/>
        <w:right w:val="none" w:sz="0" w:space="0" w:color="auto"/>
      </w:divBdr>
    </w:div>
    <w:div w:id="1843397969">
      <w:bodyDiv w:val="1"/>
      <w:marLeft w:val="0"/>
      <w:marRight w:val="0"/>
      <w:marTop w:val="0"/>
      <w:marBottom w:val="0"/>
      <w:divBdr>
        <w:top w:val="none" w:sz="0" w:space="0" w:color="auto"/>
        <w:left w:val="none" w:sz="0" w:space="0" w:color="auto"/>
        <w:bottom w:val="none" w:sz="0" w:space="0" w:color="auto"/>
        <w:right w:val="none" w:sz="0" w:space="0" w:color="auto"/>
      </w:divBdr>
      <w:divsChild>
        <w:div w:id="1418164776">
          <w:marLeft w:val="864"/>
          <w:marRight w:val="0"/>
          <w:marTop w:val="115"/>
          <w:marBottom w:val="0"/>
          <w:divBdr>
            <w:top w:val="none" w:sz="0" w:space="0" w:color="auto"/>
            <w:left w:val="none" w:sz="0" w:space="0" w:color="auto"/>
            <w:bottom w:val="none" w:sz="0" w:space="0" w:color="auto"/>
            <w:right w:val="none" w:sz="0" w:space="0" w:color="auto"/>
          </w:divBdr>
        </w:div>
        <w:div w:id="15544259">
          <w:marLeft w:val="864"/>
          <w:marRight w:val="0"/>
          <w:marTop w:val="115"/>
          <w:marBottom w:val="0"/>
          <w:divBdr>
            <w:top w:val="none" w:sz="0" w:space="0" w:color="auto"/>
            <w:left w:val="none" w:sz="0" w:space="0" w:color="auto"/>
            <w:bottom w:val="none" w:sz="0" w:space="0" w:color="auto"/>
            <w:right w:val="none" w:sz="0" w:space="0" w:color="auto"/>
          </w:divBdr>
        </w:div>
        <w:div w:id="1341354333">
          <w:marLeft w:val="864"/>
          <w:marRight w:val="0"/>
          <w:marTop w:val="115"/>
          <w:marBottom w:val="0"/>
          <w:divBdr>
            <w:top w:val="none" w:sz="0" w:space="0" w:color="auto"/>
            <w:left w:val="none" w:sz="0" w:space="0" w:color="auto"/>
            <w:bottom w:val="none" w:sz="0" w:space="0" w:color="auto"/>
            <w:right w:val="none" w:sz="0" w:space="0" w:color="auto"/>
          </w:divBdr>
        </w:div>
        <w:div w:id="391662100">
          <w:marLeft w:val="864"/>
          <w:marRight w:val="0"/>
          <w:marTop w:val="115"/>
          <w:marBottom w:val="0"/>
          <w:divBdr>
            <w:top w:val="none" w:sz="0" w:space="0" w:color="auto"/>
            <w:left w:val="none" w:sz="0" w:space="0" w:color="auto"/>
            <w:bottom w:val="none" w:sz="0" w:space="0" w:color="auto"/>
            <w:right w:val="none" w:sz="0" w:space="0" w:color="auto"/>
          </w:divBdr>
        </w:div>
        <w:div w:id="1983271635">
          <w:marLeft w:val="864"/>
          <w:marRight w:val="0"/>
          <w:marTop w:val="115"/>
          <w:marBottom w:val="0"/>
          <w:divBdr>
            <w:top w:val="none" w:sz="0" w:space="0" w:color="auto"/>
            <w:left w:val="none" w:sz="0" w:space="0" w:color="auto"/>
            <w:bottom w:val="none" w:sz="0" w:space="0" w:color="auto"/>
            <w:right w:val="none" w:sz="0" w:space="0" w:color="auto"/>
          </w:divBdr>
        </w:div>
        <w:div w:id="378821681">
          <w:marLeft w:val="864"/>
          <w:marRight w:val="0"/>
          <w:marTop w:val="115"/>
          <w:marBottom w:val="0"/>
          <w:divBdr>
            <w:top w:val="none" w:sz="0" w:space="0" w:color="auto"/>
            <w:left w:val="none" w:sz="0" w:space="0" w:color="auto"/>
            <w:bottom w:val="none" w:sz="0" w:space="0" w:color="auto"/>
            <w:right w:val="none" w:sz="0" w:space="0" w:color="auto"/>
          </w:divBdr>
        </w:div>
      </w:divsChild>
    </w:div>
    <w:div w:id="1913655082">
      <w:bodyDiv w:val="1"/>
      <w:marLeft w:val="0"/>
      <w:marRight w:val="0"/>
      <w:marTop w:val="0"/>
      <w:marBottom w:val="0"/>
      <w:divBdr>
        <w:top w:val="none" w:sz="0" w:space="0" w:color="auto"/>
        <w:left w:val="none" w:sz="0" w:space="0" w:color="auto"/>
        <w:bottom w:val="none" w:sz="0" w:space="0" w:color="auto"/>
        <w:right w:val="none" w:sz="0" w:space="0" w:color="auto"/>
      </w:divBdr>
    </w:div>
    <w:div w:id="20869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4951-78A3-4575-BF0A-678AB341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2863</Words>
  <Characters>16324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ШЕФ</dc:creator>
  <cp:keywords/>
  <dc:description/>
  <cp:lastModifiedBy>ШЕФ</cp:lastModifiedBy>
  <cp:revision>21</cp:revision>
  <cp:lastPrinted>2011-08-19T17:21:00Z</cp:lastPrinted>
  <dcterms:created xsi:type="dcterms:W3CDTF">2011-07-03T08:10:00Z</dcterms:created>
  <dcterms:modified xsi:type="dcterms:W3CDTF">2012-10-29T13:26:00Z</dcterms:modified>
</cp:coreProperties>
</file>