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7C" w:rsidRDefault="00984E7C" w:rsidP="00984E7C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116204</wp:posOffset>
            </wp:positionH>
            <wp:positionV relativeFrom="margin">
              <wp:posOffset>133925</wp:posOffset>
            </wp:positionV>
            <wp:extent cx="6493893" cy="5115464"/>
            <wp:effectExtent l="19050" t="0" r="2157" b="0"/>
            <wp:wrapNone/>
            <wp:docPr id="4" name="Рисунок 1" descr="k6348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63485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45" cy="511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 xml:space="preserve">                   </w:t>
      </w:r>
    </w:p>
    <w:p w:rsidR="00984E7C" w:rsidRDefault="00984E7C" w:rsidP="00984E7C">
      <w:pPr>
        <w:rPr>
          <w:rFonts w:ascii="Times New Roman" w:hAnsi="Times New Roman" w:cs="Times New Roman"/>
          <w:sz w:val="72"/>
          <w:szCs w:val="72"/>
        </w:rPr>
      </w:pPr>
    </w:p>
    <w:p w:rsidR="00984E7C" w:rsidRDefault="00984E7C" w:rsidP="00984E7C">
      <w:pPr>
        <w:ind w:left="1560" w:right="2244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 w:cs="Times New Roman"/>
          <w:b/>
          <w:bCs/>
          <w:sz w:val="44"/>
          <w:szCs w:val="44"/>
        </w:rPr>
        <w:t xml:space="preserve">Национально-региональный компонент </w:t>
      </w:r>
      <w:r>
        <w:rPr>
          <w:rFonts w:ascii="Monotype Corsiva" w:hAnsi="Monotype Corsiva" w:cs="Times New Roman"/>
          <w:b/>
          <w:bCs/>
          <w:sz w:val="44"/>
          <w:szCs w:val="44"/>
        </w:rPr>
        <w:br/>
        <w:t xml:space="preserve">в преподавании предмета «Технология». </w:t>
      </w:r>
      <w:r>
        <w:rPr>
          <w:rFonts w:ascii="Monotype Corsiva" w:hAnsi="Monotype Corsiva" w:cs="Times New Roman"/>
          <w:b/>
          <w:bCs/>
          <w:sz w:val="44"/>
          <w:szCs w:val="44"/>
        </w:rPr>
        <w:br/>
        <w:t xml:space="preserve">Занятие по технологии в 6 классе </w:t>
      </w:r>
      <w:r>
        <w:rPr>
          <w:rFonts w:ascii="Monotype Corsiva" w:hAnsi="Monotype Corsiva" w:cs="Times New Roman"/>
          <w:b/>
          <w:bCs/>
          <w:sz w:val="44"/>
          <w:szCs w:val="44"/>
        </w:rPr>
        <w:br/>
        <w:t xml:space="preserve">«Изделия народных умельцев Урала. </w:t>
      </w:r>
      <w:r>
        <w:rPr>
          <w:rFonts w:ascii="Monotype Corsiva" w:hAnsi="Monotype Corsiva" w:cs="Times New Roman"/>
          <w:b/>
          <w:bCs/>
          <w:sz w:val="44"/>
          <w:szCs w:val="44"/>
        </w:rPr>
        <w:br/>
      </w:r>
      <w:proofErr w:type="spellStart"/>
      <w:r>
        <w:rPr>
          <w:rFonts w:ascii="Monotype Corsiva" w:hAnsi="Monotype Corsiva" w:cs="Times New Roman"/>
          <w:b/>
          <w:bCs/>
          <w:sz w:val="44"/>
          <w:szCs w:val="44"/>
        </w:rPr>
        <w:t>Каслинское</w:t>
      </w:r>
      <w:proofErr w:type="spellEnd"/>
      <w:r>
        <w:rPr>
          <w:rFonts w:ascii="Monotype Corsiva" w:hAnsi="Monotype Corsiva" w:cs="Times New Roman"/>
          <w:b/>
          <w:bCs/>
          <w:sz w:val="44"/>
          <w:szCs w:val="44"/>
        </w:rPr>
        <w:t xml:space="preserve"> литье» (2ч)</w:t>
      </w:r>
    </w:p>
    <w:p w:rsidR="00984E7C" w:rsidRDefault="00984E7C" w:rsidP="00984E7C"/>
    <w:p w:rsidR="00984E7C" w:rsidRDefault="00984E7C" w:rsidP="00984E7C">
      <w:pPr>
        <w:tabs>
          <w:tab w:val="left" w:pos="3681"/>
        </w:tabs>
        <w:rPr>
          <w:rFonts w:ascii="Times New Roman" w:hAnsi="Times New Roman" w:cs="Times New Roman"/>
          <w:sz w:val="72"/>
          <w:szCs w:val="72"/>
        </w:rPr>
      </w:pPr>
      <w:r>
        <w:tab/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335C79" w:rsidRDefault="00984E7C" w:rsidP="00984E7C">
      <w:pPr>
        <w:tabs>
          <w:tab w:val="left" w:pos="6433"/>
        </w:tabs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335C79" w:rsidRDefault="00335C79" w:rsidP="00984E7C">
      <w:pPr>
        <w:tabs>
          <w:tab w:val="left" w:pos="6433"/>
        </w:tabs>
        <w:jc w:val="right"/>
        <w:rPr>
          <w:rFonts w:ascii="Times New Roman" w:hAnsi="Times New Roman" w:cs="Times New Roman"/>
          <w:sz w:val="72"/>
          <w:szCs w:val="72"/>
        </w:rPr>
      </w:pPr>
    </w:p>
    <w:p w:rsidR="00984E7C" w:rsidRDefault="00984E7C" w:rsidP="00984E7C">
      <w:pPr>
        <w:tabs>
          <w:tab w:val="left" w:pos="6433"/>
        </w:tabs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Разработала: </w:t>
      </w:r>
      <w:r>
        <w:rPr>
          <w:rFonts w:ascii="Monotype Corsiva" w:hAnsi="Monotype Corsiva"/>
          <w:b/>
          <w:bCs/>
          <w:sz w:val="36"/>
          <w:szCs w:val="36"/>
        </w:rPr>
        <w:br/>
        <w:t>учитель технологии</w:t>
      </w:r>
      <w:r>
        <w:rPr>
          <w:rFonts w:ascii="Monotype Corsiva" w:hAnsi="Monotype Corsiva"/>
          <w:b/>
          <w:bCs/>
          <w:sz w:val="36"/>
          <w:szCs w:val="36"/>
        </w:rPr>
        <w:br/>
        <w:t xml:space="preserve"> высшей категории  </w:t>
      </w:r>
      <w:r>
        <w:rPr>
          <w:rFonts w:ascii="Monotype Corsiva" w:hAnsi="Monotype Corsiva"/>
          <w:b/>
          <w:bCs/>
          <w:sz w:val="36"/>
          <w:szCs w:val="36"/>
        </w:rPr>
        <w:br/>
        <w:t xml:space="preserve">МОУ СОШ №8 </w:t>
      </w:r>
      <w:r>
        <w:rPr>
          <w:rFonts w:ascii="Monotype Corsiva" w:hAnsi="Monotype Corsiva"/>
          <w:b/>
          <w:bCs/>
          <w:sz w:val="36"/>
          <w:szCs w:val="36"/>
        </w:rPr>
        <w:br/>
        <w:t xml:space="preserve">Салова М.М.  </w:t>
      </w:r>
    </w:p>
    <w:p w:rsidR="00984E7C" w:rsidRDefault="00984E7C" w:rsidP="00984E7C">
      <w:pPr>
        <w:tabs>
          <w:tab w:val="left" w:pos="6433"/>
        </w:tabs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</w:p>
    <w:p w:rsidR="00984E7C" w:rsidRDefault="00984E7C" w:rsidP="00984E7C">
      <w:pPr>
        <w:tabs>
          <w:tab w:val="left" w:pos="6433"/>
        </w:tabs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</w:p>
    <w:p w:rsidR="00984E7C" w:rsidRDefault="00984E7C" w:rsidP="00984E7C">
      <w:pPr>
        <w:tabs>
          <w:tab w:val="left" w:pos="6433"/>
        </w:tabs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</w:p>
    <w:p w:rsidR="00984E7C" w:rsidRDefault="00984E7C" w:rsidP="00984E7C">
      <w:pPr>
        <w:tabs>
          <w:tab w:val="left" w:pos="6433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Monotype Corsiva" w:hAnsi="Monotype Corsiva" w:cs="Times New Roman"/>
          <w:b/>
          <w:bCs/>
          <w:sz w:val="36"/>
          <w:szCs w:val="36"/>
        </w:rPr>
        <w:t>г. Магнитогорск  2012</w:t>
      </w:r>
    </w:p>
    <w:p w:rsidR="00950B55" w:rsidRDefault="00950B55" w:rsidP="00320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50B55" w:rsidSect="00950B55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2E6495" w:rsidRDefault="002E6495" w:rsidP="00320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4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Национально-региональный компонент в преподавании </w:t>
      </w:r>
      <w:r w:rsidR="00320CA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E6495">
        <w:rPr>
          <w:rFonts w:ascii="Times New Roman" w:hAnsi="Times New Roman" w:cs="Times New Roman"/>
          <w:b/>
          <w:bCs/>
          <w:sz w:val="28"/>
          <w:szCs w:val="28"/>
        </w:rPr>
        <w:t xml:space="preserve">предмета «Технология». </w:t>
      </w:r>
      <w:r w:rsidRPr="002E649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E6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2E6495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в 6 классе </w:t>
      </w:r>
      <w:r w:rsidRPr="002E649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«Изделия народных умельцев Урала. </w:t>
      </w:r>
      <w:proofErr w:type="spellStart"/>
      <w:r w:rsidRPr="002E6495">
        <w:rPr>
          <w:rFonts w:ascii="Times New Roman" w:hAnsi="Times New Roman" w:cs="Times New Roman"/>
          <w:b/>
          <w:bCs/>
          <w:sz w:val="28"/>
          <w:szCs w:val="28"/>
        </w:rPr>
        <w:t>Каслинское</w:t>
      </w:r>
      <w:proofErr w:type="spellEnd"/>
      <w:r w:rsidRPr="002E6495">
        <w:rPr>
          <w:rFonts w:ascii="Times New Roman" w:hAnsi="Times New Roman" w:cs="Times New Roman"/>
          <w:b/>
          <w:bCs/>
          <w:sz w:val="28"/>
          <w:szCs w:val="28"/>
        </w:rPr>
        <w:t xml:space="preserve"> литье»</w:t>
      </w:r>
      <w:r w:rsidR="00320CA8">
        <w:rPr>
          <w:rFonts w:ascii="Times New Roman" w:hAnsi="Times New Roman" w:cs="Times New Roman"/>
          <w:b/>
          <w:bCs/>
          <w:sz w:val="28"/>
          <w:szCs w:val="28"/>
        </w:rPr>
        <w:t xml:space="preserve"> (2 ч)</w:t>
      </w:r>
    </w:p>
    <w:p w:rsidR="00320CA8" w:rsidRDefault="00320CA8" w:rsidP="00320C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0CA8" w:rsidRPr="00320CA8" w:rsidRDefault="00320CA8" w:rsidP="00320CA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0CA8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</w:p>
    <w:p w:rsidR="00320CA8" w:rsidRPr="00320CA8" w:rsidRDefault="00320CA8" w:rsidP="00320CA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20CA8">
        <w:rPr>
          <w:rFonts w:ascii="Times New Roman" w:hAnsi="Times New Roman" w:cs="Times New Roman"/>
          <w:bCs/>
          <w:sz w:val="28"/>
          <w:szCs w:val="28"/>
        </w:rPr>
        <w:t>знакомство учащихся с русской культурой, декоративно-прикладным искусством;</w:t>
      </w:r>
    </w:p>
    <w:p w:rsidR="00320CA8" w:rsidRPr="00320CA8" w:rsidRDefault="00320CA8" w:rsidP="00320CA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20CA8">
        <w:rPr>
          <w:rFonts w:ascii="Times New Roman" w:hAnsi="Times New Roman" w:cs="Times New Roman"/>
          <w:bCs/>
          <w:sz w:val="28"/>
          <w:szCs w:val="28"/>
        </w:rPr>
        <w:t>воспитание любви к искусству, прививание интереса к сохранению и защите художественных ценностей;</w:t>
      </w:r>
    </w:p>
    <w:p w:rsidR="00320CA8" w:rsidRPr="00320CA8" w:rsidRDefault="00320CA8" w:rsidP="00320CA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20CA8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 учащихся.</w:t>
      </w:r>
    </w:p>
    <w:p w:rsidR="00320CA8" w:rsidRPr="00320CA8" w:rsidRDefault="00320CA8" w:rsidP="00320CA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0CA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6C482F" w:rsidRPr="002C6DD2" w:rsidRDefault="00320CA8" w:rsidP="006C48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20CA8">
        <w:rPr>
          <w:rFonts w:ascii="Times New Roman" w:hAnsi="Times New Roman" w:cs="Times New Roman"/>
          <w:bCs/>
          <w:sz w:val="28"/>
          <w:szCs w:val="28"/>
        </w:rPr>
        <w:t>проектор, экран,</w:t>
      </w:r>
      <w:r w:rsidR="002C6DD2" w:rsidRPr="002C6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DD2" w:rsidRPr="00320CA8">
        <w:rPr>
          <w:rFonts w:ascii="Times New Roman" w:hAnsi="Times New Roman" w:cs="Times New Roman"/>
          <w:bCs/>
          <w:sz w:val="28"/>
          <w:szCs w:val="28"/>
        </w:rPr>
        <w:t>компьютерная презентация</w:t>
      </w:r>
      <w:r w:rsidR="002C6DD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C6DD2" w:rsidRPr="002C6DD2">
        <w:rPr>
          <w:rFonts w:ascii="Times New Roman" w:hAnsi="Times New Roman" w:cs="Times New Roman"/>
          <w:bCs/>
          <w:sz w:val="28"/>
          <w:szCs w:val="28"/>
        </w:rPr>
        <w:t xml:space="preserve">Изделия народных умельцев Урала. </w:t>
      </w:r>
      <w:proofErr w:type="spellStart"/>
      <w:r w:rsidR="002C6DD2" w:rsidRPr="002C6DD2">
        <w:rPr>
          <w:rFonts w:ascii="Times New Roman" w:hAnsi="Times New Roman" w:cs="Times New Roman"/>
          <w:bCs/>
          <w:sz w:val="28"/>
          <w:szCs w:val="28"/>
        </w:rPr>
        <w:t>Каслинское</w:t>
      </w:r>
      <w:proofErr w:type="spellEnd"/>
      <w:r w:rsidR="002C6DD2" w:rsidRPr="002C6DD2">
        <w:rPr>
          <w:rFonts w:ascii="Times New Roman" w:hAnsi="Times New Roman" w:cs="Times New Roman"/>
          <w:bCs/>
          <w:sz w:val="28"/>
          <w:szCs w:val="28"/>
        </w:rPr>
        <w:t xml:space="preserve"> литье</w:t>
      </w:r>
      <w:r w:rsidR="002C6DD2">
        <w:rPr>
          <w:rFonts w:ascii="Times New Roman" w:hAnsi="Times New Roman" w:cs="Times New Roman"/>
          <w:bCs/>
          <w:sz w:val="28"/>
          <w:szCs w:val="28"/>
        </w:rPr>
        <w:t>»</w:t>
      </w:r>
      <w:r w:rsidR="002C6DD2" w:rsidRPr="00320CA8">
        <w:rPr>
          <w:rFonts w:ascii="Times New Roman" w:hAnsi="Times New Roman" w:cs="Times New Roman"/>
          <w:bCs/>
          <w:sz w:val="28"/>
          <w:szCs w:val="28"/>
        </w:rPr>
        <w:t>;</w:t>
      </w:r>
      <w:r w:rsidR="002C6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82F" w:rsidRPr="002C6DD2">
        <w:rPr>
          <w:rFonts w:ascii="Times New Roman" w:hAnsi="Times New Roman" w:cs="Times New Roman"/>
          <w:bCs/>
          <w:sz w:val="28"/>
          <w:szCs w:val="28"/>
        </w:rPr>
        <w:t xml:space="preserve">рабочие листы с заданиями </w:t>
      </w:r>
      <w:r w:rsidR="006C482F">
        <w:rPr>
          <w:rFonts w:ascii="Times New Roman" w:hAnsi="Times New Roman" w:cs="Times New Roman"/>
          <w:bCs/>
          <w:sz w:val="28"/>
          <w:szCs w:val="28"/>
        </w:rPr>
        <w:t xml:space="preserve"> теста “Проверь себя”;</w:t>
      </w:r>
    </w:p>
    <w:p w:rsidR="002C6DD2" w:rsidRDefault="002C6DD2" w:rsidP="00320CA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электронные</w:t>
      </w:r>
      <w:r w:rsidR="00BC41C7">
        <w:rPr>
          <w:rFonts w:ascii="Times New Roman" w:hAnsi="Times New Roman" w:cs="Times New Roman"/>
          <w:bCs/>
          <w:sz w:val="28"/>
          <w:szCs w:val="28"/>
        </w:rPr>
        <w:t xml:space="preserve"> фотоальбом</w:t>
      </w:r>
      <w:r>
        <w:rPr>
          <w:rFonts w:ascii="Times New Roman" w:hAnsi="Times New Roman" w:cs="Times New Roman"/>
          <w:bCs/>
          <w:sz w:val="28"/>
          <w:szCs w:val="28"/>
        </w:rPr>
        <w:t>ы:</w:t>
      </w:r>
    </w:p>
    <w:p w:rsidR="002C6DD2" w:rsidRPr="002C6DD2" w:rsidRDefault="002C6DD2" w:rsidP="002C6DD2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6DD2">
        <w:rPr>
          <w:rFonts w:ascii="Times New Roman" w:hAnsi="Times New Roman" w:cs="Times New Roman"/>
          <w:bCs/>
          <w:sz w:val="28"/>
          <w:szCs w:val="28"/>
        </w:rPr>
        <w:t xml:space="preserve">«Примеры изделий </w:t>
      </w:r>
      <w:proofErr w:type="spellStart"/>
      <w:r w:rsidRPr="002C6DD2">
        <w:rPr>
          <w:rFonts w:ascii="Times New Roman" w:hAnsi="Times New Roman" w:cs="Times New Roman"/>
          <w:bCs/>
          <w:sz w:val="28"/>
          <w:szCs w:val="28"/>
        </w:rPr>
        <w:t>каслинского</w:t>
      </w:r>
      <w:proofErr w:type="spellEnd"/>
      <w:r w:rsidRPr="002C6DD2">
        <w:rPr>
          <w:rFonts w:ascii="Times New Roman" w:hAnsi="Times New Roman" w:cs="Times New Roman"/>
          <w:bCs/>
          <w:sz w:val="28"/>
          <w:szCs w:val="28"/>
        </w:rPr>
        <w:t xml:space="preserve"> литья»</w:t>
      </w:r>
      <w:r w:rsidR="00BC41C7" w:rsidRPr="002C6DD2">
        <w:rPr>
          <w:rFonts w:ascii="Times New Roman" w:hAnsi="Times New Roman" w:cs="Times New Roman"/>
          <w:bCs/>
          <w:sz w:val="28"/>
          <w:szCs w:val="28"/>
        </w:rPr>
        <w:t>,</w:t>
      </w:r>
    </w:p>
    <w:p w:rsidR="002C6DD2" w:rsidRDefault="00950B55" w:rsidP="002C6DD2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6DD2">
        <w:rPr>
          <w:rFonts w:ascii="Times New Roman" w:hAnsi="Times New Roman" w:cs="Times New Roman"/>
          <w:bCs/>
          <w:sz w:val="28"/>
          <w:szCs w:val="28"/>
        </w:rPr>
        <w:t xml:space="preserve">«Орнаменты </w:t>
      </w:r>
      <w:proofErr w:type="spellStart"/>
      <w:r w:rsidRPr="002C6DD2">
        <w:rPr>
          <w:rFonts w:ascii="Times New Roman" w:hAnsi="Times New Roman" w:cs="Times New Roman"/>
          <w:bCs/>
          <w:sz w:val="28"/>
          <w:szCs w:val="28"/>
        </w:rPr>
        <w:t>каслинского</w:t>
      </w:r>
      <w:proofErr w:type="spellEnd"/>
      <w:r w:rsidRPr="002C6DD2">
        <w:rPr>
          <w:rFonts w:ascii="Times New Roman" w:hAnsi="Times New Roman" w:cs="Times New Roman"/>
          <w:bCs/>
          <w:sz w:val="28"/>
          <w:szCs w:val="28"/>
        </w:rPr>
        <w:t xml:space="preserve"> литья»,</w:t>
      </w:r>
    </w:p>
    <w:p w:rsidR="002C6DD2" w:rsidRDefault="00950B55" w:rsidP="002C6DD2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6DD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C6DD2">
        <w:rPr>
          <w:rFonts w:ascii="Times New Roman" w:hAnsi="Times New Roman" w:cs="Times New Roman"/>
          <w:bCs/>
          <w:sz w:val="28"/>
          <w:szCs w:val="28"/>
        </w:rPr>
        <w:t>Каслинское</w:t>
      </w:r>
      <w:proofErr w:type="spellEnd"/>
      <w:r w:rsidRPr="002C6DD2">
        <w:rPr>
          <w:rFonts w:ascii="Times New Roman" w:hAnsi="Times New Roman" w:cs="Times New Roman"/>
          <w:bCs/>
          <w:sz w:val="28"/>
          <w:szCs w:val="28"/>
        </w:rPr>
        <w:t xml:space="preserve"> литье в современных городах России», </w:t>
      </w:r>
    </w:p>
    <w:p w:rsidR="002E6495" w:rsidRDefault="002E6495" w:rsidP="003D0C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7AF7" w:rsidRPr="001F7AF7" w:rsidRDefault="001F7AF7" w:rsidP="001F7A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7AF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20CA8" w:rsidRDefault="00320CA8" w:rsidP="00320C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C41C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1C7">
        <w:rPr>
          <w:rFonts w:ascii="Times New Roman" w:hAnsi="Times New Roman" w:cs="Times New Roman"/>
          <w:sz w:val="28"/>
          <w:szCs w:val="28"/>
        </w:rPr>
        <w:t>узнаете,</w:t>
      </w:r>
      <w:r>
        <w:rPr>
          <w:rFonts w:ascii="Times New Roman" w:hAnsi="Times New Roman" w:cs="Times New Roman"/>
          <w:sz w:val="28"/>
          <w:szCs w:val="28"/>
        </w:rPr>
        <w:t xml:space="preserve"> как появился и развивался</w:t>
      </w:r>
      <w:r w:rsidRPr="0032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России  такой  вид искусства</w:t>
      </w:r>
      <w:r w:rsidRPr="00320CA8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320CA8">
        <w:rPr>
          <w:rFonts w:ascii="Times New Roman" w:hAnsi="Times New Roman" w:cs="Times New Roman"/>
          <w:sz w:val="28"/>
          <w:szCs w:val="28"/>
        </w:rPr>
        <w:t>каслинское</w:t>
      </w:r>
      <w:proofErr w:type="spellEnd"/>
      <w:r w:rsidRPr="00320CA8">
        <w:rPr>
          <w:rFonts w:ascii="Times New Roman" w:hAnsi="Times New Roman" w:cs="Times New Roman"/>
          <w:sz w:val="28"/>
          <w:szCs w:val="28"/>
        </w:rPr>
        <w:t xml:space="preserve"> чугунное художественное литьё. </w:t>
      </w:r>
    </w:p>
    <w:p w:rsidR="00320CA8" w:rsidRPr="00320CA8" w:rsidRDefault="00BC41C7" w:rsidP="00320C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нашего занятия</w:t>
      </w:r>
      <w:r w:rsidR="00320CA8">
        <w:rPr>
          <w:rFonts w:ascii="Times New Roman" w:hAnsi="Times New Roman" w:cs="Times New Roman"/>
          <w:sz w:val="28"/>
          <w:szCs w:val="28"/>
        </w:rPr>
        <w:t>,</w:t>
      </w:r>
      <w:r w:rsidR="00320CA8" w:rsidRPr="00320CA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20CA8">
        <w:rPr>
          <w:rFonts w:ascii="Times New Roman" w:hAnsi="Times New Roman" w:cs="Times New Roman"/>
          <w:sz w:val="28"/>
          <w:szCs w:val="28"/>
        </w:rPr>
        <w:t xml:space="preserve">нашей беседы и </w:t>
      </w:r>
      <w:r w:rsidR="00320CA8" w:rsidRPr="00320CA8">
        <w:rPr>
          <w:rFonts w:ascii="Times New Roman" w:hAnsi="Times New Roman" w:cs="Times New Roman"/>
          <w:sz w:val="28"/>
          <w:szCs w:val="28"/>
        </w:rPr>
        <w:t>просмотра презентации</w:t>
      </w:r>
      <w:r w:rsidR="00320CA8">
        <w:rPr>
          <w:rFonts w:ascii="Times New Roman" w:hAnsi="Times New Roman" w:cs="Times New Roman"/>
          <w:sz w:val="28"/>
          <w:szCs w:val="28"/>
        </w:rPr>
        <w:t>,</w:t>
      </w:r>
      <w:r w:rsidR="00320CA8" w:rsidRPr="00320CA8">
        <w:rPr>
          <w:rFonts w:ascii="Times New Roman" w:hAnsi="Times New Roman" w:cs="Times New Roman"/>
          <w:sz w:val="28"/>
          <w:szCs w:val="28"/>
        </w:rPr>
        <w:t xml:space="preserve"> вы выполните </w:t>
      </w: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6F15C1">
        <w:rPr>
          <w:rFonts w:ascii="Times New Roman" w:hAnsi="Times New Roman" w:cs="Times New Roman"/>
          <w:sz w:val="28"/>
          <w:szCs w:val="28"/>
        </w:rPr>
        <w:t>задание</w:t>
      </w:r>
      <w:r w:rsidR="00320CA8" w:rsidRPr="00320CA8">
        <w:rPr>
          <w:rFonts w:ascii="Times New Roman" w:hAnsi="Times New Roman" w:cs="Times New Roman"/>
          <w:sz w:val="28"/>
          <w:szCs w:val="28"/>
        </w:rPr>
        <w:t xml:space="preserve"> “Проверь себя”</w:t>
      </w:r>
      <w:r w:rsidR="00C73C58">
        <w:rPr>
          <w:rFonts w:ascii="Times New Roman" w:hAnsi="Times New Roman" w:cs="Times New Roman"/>
          <w:sz w:val="28"/>
          <w:szCs w:val="28"/>
        </w:rPr>
        <w:t>, по результатам которого вы получите зачет</w:t>
      </w:r>
      <w:r w:rsidR="00320CA8">
        <w:rPr>
          <w:rFonts w:ascii="Times New Roman" w:hAnsi="Times New Roman" w:cs="Times New Roman"/>
          <w:sz w:val="28"/>
          <w:szCs w:val="28"/>
        </w:rPr>
        <w:t>.</w:t>
      </w:r>
      <w:r w:rsidR="00320CA8" w:rsidRPr="00320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95" w:rsidRPr="001F7AF7" w:rsidRDefault="001239A0" w:rsidP="001F7AF7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7AF7">
        <w:rPr>
          <w:rFonts w:ascii="Times New Roman" w:hAnsi="Times New Roman" w:cs="Times New Roman"/>
          <w:bCs/>
          <w:sz w:val="28"/>
          <w:szCs w:val="28"/>
        </w:rPr>
        <w:t>Показ презентации.</w:t>
      </w:r>
    </w:p>
    <w:p w:rsidR="001F7AF7" w:rsidRPr="001F7AF7" w:rsidRDefault="00002C19" w:rsidP="001F7AF7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 электронных фотоальбомов</w:t>
      </w:r>
      <w:r w:rsidR="001F7AF7" w:rsidRPr="001F7AF7">
        <w:rPr>
          <w:rFonts w:ascii="Times New Roman" w:hAnsi="Times New Roman" w:cs="Times New Roman"/>
          <w:bCs/>
          <w:sz w:val="28"/>
          <w:szCs w:val="28"/>
        </w:rPr>
        <w:t>.</w:t>
      </w:r>
    </w:p>
    <w:p w:rsidR="001F7AF7" w:rsidRDefault="001F7AF7" w:rsidP="001F7AF7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7AF7">
        <w:rPr>
          <w:rFonts w:ascii="Times New Roman" w:hAnsi="Times New Roman" w:cs="Times New Roman"/>
          <w:bCs/>
          <w:sz w:val="28"/>
          <w:szCs w:val="28"/>
        </w:rPr>
        <w:t>Тест «Проверь себя».</w:t>
      </w:r>
    </w:p>
    <w:p w:rsidR="001239A0" w:rsidRPr="00002C19" w:rsidRDefault="00002C19" w:rsidP="003D0CB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2C19">
        <w:rPr>
          <w:rFonts w:ascii="Times New Roman" w:hAnsi="Times New Roman" w:cs="Times New Roman"/>
          <w:bCs/>
          <w:sz w:val="28"/>
          <w:szCs w:val="28"/>
        </w:rPr>
        <w:t>Подведение итогов занятия, выставление зачетов.</w:t>
      </w:r>
    </w:p>
    <w:p w:rsidR="001239A0" w:rsidRDefault="001239A0" w:rsidP="003D0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9A0" w:rsidRDefault="001239A0" w:rsidP="003D0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82F" w:rsidRDefault="006C482F" w:rsidP="003D0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82F" w:rsidRDefault="006C482F" w:rsidP="003D0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9A0" w:rsidRDefault="001239A0" w:rsidP="003D0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9A0" w:rsidRDefault="001239A0" w:rsidP="003D0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 для учителя.</w:t>
      </w:r>
    </w:p>
    <w:p w:rsidR="003D0CBE" w:rsidRPr="003D0CBE" w:rsidRDefault="003D0CBE" w:rsidP="003D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Касли</w:t>
      </w:r>
      <w:proofErr w:type="gramStart"/>
      <w:r w:rsidRPr="000C299E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0C299E">
        <w:rPr>
          <w:rFonts w:ascii="Times New Roman" w:hAnsi="Times New Roman" w:cs="Times New Roman"/>
          <w:sz w:val="28"/>
          <w:szCs w:val="28"/>
        </w:rPr>
        <w:t>тим словом 260 лет назад на географических картах было обозначено небольшое поселение в бывшей Пермской губернии России.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gramStart"/>
      <w:r w:rsidRPr="000C29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299E">
        <w:rPr>
          <w:rFonts w:ascii="Times New Roman" w:hAnsi="Times New Roman" w:cs="Times New Roman"/>
          <w:sz w:val="28"/>
          <w:szCs w:val="28"/>
        </w:rPr>
        <w:t>. Касли начинается с закла</w:t>
      </w:r>
      <w:r w:rsidR="001239A0">
        <w:rPr>
          <w:rFonts w:ascii="Times New Roman" w:hAnsi="Times New Roman" w:cs="Times New Roman"/>
          <w:sz w:val="28"/>
          <w:szCs w:val="28"/>
        </w:rPr>
        <w:t xml:space="preserve">дки чугунолитейного завода на реке </w:t>
      </w:r>
      <w:proofErr w:type="spellStart"/>
      <w:r w:rsidR="001239A0">
        <w:rPr>
          <w:rFonts w:ascii="Times New Roman" w:hAnsi="Times New Roman" w:cs="Times New Roman"/>
          <w:sz w:val="28"/>
          <w:szCs w:val="28"/>
        </w:rPr>
        <w:t>Кургулак</w:t>
      </w:r>
      <w:proofErr w:type="spellEnd"/>
      <w:r w:rsidR="001239A0">
        <w:rPr>
          <w:rFonts w:ascii="Times New Roman" w:hAnsi="Times New Roman" w:cs="Times New Roman"/>
          <w:sz w:val="28"/>
          <w:szCs w:val="28"/>
        </w:rPr>
        <w:t>, берущей начало в озере</w:t>
      </w:r>
      <w:r w:rsidRPr="000C299E">
        <w:rPr>
          <w:rFonts w:ascii="Times New Roman" w:hAnsi="Times New Roman" w:cs="Times New Roman"/>
          <w:sz w:val="28"/>
          <w:szCs w:val="28"/>
        </w:rPr>
        <w:t xml:space="preserve"> Б</w:t>
      </w:r>
      <w:r w:rsidR="001239A0">
        <w:rPr>
          <w:rFonts w:ascii="Times New Roman" w:hAnsi="Times New Roman" w:cs="Times New Roman"/>
          <w:sz w:val="28"/>
          <w:szCs w:val="28"/>
        </w:rPr>
        <w:t>ольшие</w:t>
      </w:r>
      <w:r w:rsidRPr="000C299E">
        <w:rPr>
          <w:rFonts w:ascii="Times New Roman" w:hAnsi="Times New Roman" w:cs="Times New Roman"/>
          <w:sz w:val="28"/>
          <w:szCs w:val="28"/>
        </w:rPr>
        <w:t xml:space="preserve"> Касли.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Поселок при заводе, состоящий из нескольких слобод с населением около 600 душ, до 1942г. назывался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Каслинским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заводом». Это был особый, достаточно замкнутый заводской мир со своими традициями, нравами и обычаями.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Датой основания города считается 1747 г.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В 1869 г. поселок Касли по числу жителей (9 812 человек) занимал 4-е место в Екатеринбургском уезде после Екатеринбурга, Невьянска и Березовского завода. Поселок славился – и славится до сих пор – своим рыбным промыслом.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В 1942 г. заводскому поселку Касли присваивается статус города.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Сегодня Касли входит в систему городов Горнозаводской Северной зоны Южного Урала. Со времен основания Демидовских заводов Касли традиционно относят к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Кыштымскому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территориальному округу.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Современные Касли являются единственным городом в мире, где находится специализированный музей художественного литья. Музей открыт в 1963 г. Основу его собрания составляет уникальная коллекция отливок, выполненных в XIX-XX вв. на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Каслинском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заводе.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Поэтому, неудивительно, что небольшой (сегодня в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Каслях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проживает около 20 тыс. населения) город, расположенный в северной части Челябинской области, на протяжении многих десятилетий является местом паломничества российских и иностранных туристов.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Город окружен озерами и неслучайно, с легкой руки Д. И. Менделеева, которому довелось побывать в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Каслях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в XIX в., Касли называют «Уральской Венецией». Город расположен среди больших и малых озер –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Б. Касли,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Киреты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Сунгуль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Силач – соединенных протоками и обладающих </w:t>
      </w:r>
      <w:r w:rsidRPr="000C299E">
        <w:rPr>
          <w:rFonts w:ascii="Times New Roman" w:hAnsi="Times New Roman" w:cs="Times New Roman"/>
          <w:sz w:val="28"/>
          <w:szCs w:val="28"/>
        </w:rPr>
        <w:lastRenderedPageBreak/>
        <w:t xml:space="preserve">системой естественной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. В изобилии водятся в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Каслях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окуни, чебаки и язи – основная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каслинская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рыба.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Возрождается и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каслинское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производство художественного литья. Исчезновение гарантированных военных заказов заставило литейщиков искать свое место на современном рынке и, надо сказать, на сегодняшний день судьба завода складывается благополучно – сегодня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каслинские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мастера работают под эгидой стальной группы МЕЧЕЛ, которая является единственным обладателем всемирно известного бренда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Каслинское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литье», торговым знаком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Кас.</w:t>
      </w:r>
      <w:proofErr w:type="gramStart"/>
      <w:r w:rsidRPr="000C299E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0C299E">
        <w:rPr>
          <w:rFonts w:ascii="Times New Roman" w:hAnsi="Times New Roman" w:cs="Times New Roman"/>
          <w:sz w:val="28"/>
          <w:szCs w:val="28"/>
        </w:rPr>
        <w:t>».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Поэтому, сегодня можно с уверенностью сказать, что сохранившиеся до наших дней традиции и навыки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каслинских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мастеров могут служить гарантией новых всемирных успехов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литья.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художественный промысел по изготовлению чугунных изделий уходит корнями в далекий XVIII в., когда на Урале происходил стремительный подъем горнозаводской промышленности.</w:t>
      </w:r>
      <w:proofErr w:type="gramEnd"/>
      <w:r w:rsidRPr="000C299E">
        <w:rPr>
          <w:rFonts w:ascii="Times New Roman" w:hAnsi="Times New Roman" w:cs="Times New Roman"/>
          <w:sz w:val="28"/>
          <w:szCs w:val="28"/>
        </w:rPr>
        <w:t xml:space="preserve"> В 1747 г. посадским человеком из города Тулы – Яковом Коробковым, был основан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чугунолитейный завод, один из старейших в Челябинской области. Он вошел в группу «Демидовских заводов» и внес значительный вклад в развитие уральской металлургии, в превращение региона в «Опорный край державы». И хотя производство высококачественного «соболиного» железа принесло заводу известность и уважение (в 1806 г. на Нижегородской ярмарке продукция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завода была удостоена Золотой медали), настоящую мировую славу и признание получило его художественное литье.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299E">
        <w:rPr>
          <w:rFonts w:ascii="Times New Roman" w:hAnsi="Times New Roman" w:cs="Times New Roman"/>
          <w:sz w:val="28"/>
          <w:szCs w:val="28"/>
        </w:rPr>
        <w:t xml:space="preserve">Причиной возникновения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завода принято считать удачную на тот период политику государства – Берг- привилегия 1719 г. разрешила всем и каждому, какого бы чина и достоинства он ни был, во всех местах, как на собственных, так на чужих землях, искать, плавить и чистить всякие металлы и минералы.</w:t>
      </w:r>
      <w:proofErr w:type="gramEnd"/>
      <w:r w:rsidRPr="000C299E">
        <w:rPr>
          <w:rFonts w:ascii="Times New Roman" w:hAnsi="Times New Roman" w:cs="Times New Roman"/>
          <w:sz w:val="28"/>
          <w:szCs w:val="28"/>
        </w:rPr>
        <w:t xml:space="preserve"> Она же освобождала заводчиков и мастеровых от государственных налогов и рекрутчины, а их дома от постоя войск, </w:t>
      </w:r>
      <w:r w:rsidRPr="000C299E">
        <w:rPr>
          <w:rFonts w:ascii="Times New Roman" w:hAnsi="Times New Roman" w:cs="Times New Roman"/>
          <w:sz w:val="28"/>
          <w:szCs w:val="28"/>
        </w:rPr>
        <w:lastRenderedPageBreak/>
        <w:t xml:space="preserve">гарантировала наследование собственности на заводы и ограждала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заводовладельцев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от вмешательства в их дела местных властей.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Как верховный собственник полезных ископаемых, государство облагало заводчиков десятиной с выпускаемой продукции.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Указом 1736 г. частным промышленникам было разрешено покупать земли у местного башкирского населения. Канцелярия Главного правления уральских горных заводов в 1745 г. по просьбе Оренбургского губернатора И. И. Неплюева опубликовала обращение к частным лицам с призывом осваивать рудные богатства Башкирии. В ответ на это обращение посадский человек из Тулы купец Яков Родионович Коробков (внучатый племянник первой жены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Акинфия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Никитича Демидова, Евдокии Тарасовны Коробковой) 15 мая 1746 г. заключил с Оренбургской канцелярией контракт на строительство железоделательного завода в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провинции Оренбургской губернии.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3 февраля 1747 г. в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канцелярии Челябинской крепости была составлена купчая на приобретение за 150 рублей Яковом Коробковым у старшины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Мякотинской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Янгильды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Собхангулова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сына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Багишева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250 000 десятин земли под заводскую дачу. В 1747 г. Коробков заложил на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Каслинском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истоке (башкирское название реки –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Кургулак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) между оз. Б. Касли и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чугунолитейный и железоделательный завод.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Удачно выбранное для строительства завода и поселка место обеспечило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Каслям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ключевое положение на т. н. «Казанской тропе» - прямой дороге из Тобольска на Казань, Уфу и Кунгур. Хитрые «купецкие люди» везли товары через Камень, как издавна назывался Урал, именно «Казанской тропой», избегая Верхотурской дороги – официально признанного пути в Сибирь, т. к. в Верхотурье все товары облагались высоким таможенным сбором и воеводскими поборами.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За контроль над «Казанской тропой» в середине XVIII в. вели борьбу торгово-промышленные кланы Осокиных,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Лугининых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Демидовых и др. Но всех сумел обойти тульский заводчик Никита Никитич Демидов (1680 – </w:t>
      </w:r>
      <w:r w:rsidRPr="000C299E">
        <w:rPr>
          <w:rFonts w:ascii="Times New Roman" w:hAnsi="Times New Roman" w:cs="Times New Roman"/>
          <w:sz w:val="28"/>
          <w:szCs w:val="28"/>
        </w:rPr>
        <w:lastRenderedPageBreak/>
        <w:t>1758), который к тому времени уже установил контроль над северной дорогой, шедшей через Уральский хребет.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В результате судебной тяжбы из-за владения рудниками Я. Р. Коробков был вынужден продать Демидову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 и уступить ему все ранее приобретенные земли.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13 августа 1751 г. в Оренбургской канцелярии была составлена «Купчая крепость», по которой статский советник Н. Н. Демидов купил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чугунолитейный и железоделательный завод за 10 500 рублей.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При Н.Н. Демидове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 был окончательно достроен. Заводчик Никита Никитич Демидов отличался крутым и жестоким нравом, не терпел возражений и требовал беспрекословного выполнения всех своих распоряжений и прихотей. Скупой на похвалу и поощрения, он был безмерно щедрым на штрафы и наказания за малейшее неповиновение и оплошность. Не удивительно, что на заводах Демидова и приписанных к ним селениях нередко происходили бунты – народ отказывался идти на работу.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В 1758 г., «...чувствуя престарелые свои лета», Н. Н. Демидов поделил все имущество между 5-ю сыновьями, оставив четвертому сыну – тоже Никите Никитичу (1728 - 1804),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Кыштымские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заводы. Наследник произвел существенную реконструкцию и расширение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завода. Завод в год давал до 130 000 пудов чугуна, большая часть которого здесь же переделывалась в железо.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В конце XVIII </w:t>
      </w:r>
      <w:proofErr w:type="gramStart"/>
      <w:r w:rsidRPr="000C29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29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299E">
        <w:rPr>
          <w:rFonts w:ascii="Times New Roman" w:hAnsi="Times New Roman" w:cs="Times New Roman"/>
          <w:sz w:val="28"/>
          <w:szCs w:val="28"/>
        </w:rPr>
        <w:t>Демидов</w:t>
      </w:r>
      <w:proofErr w:type="gramEnd"/>
      <w:r w:rsidRPr="000C299E">
        <w:rPr>
          <w:rFonts w:ascii="Times New Roman" w:hAnsi="Times New Roman" w:cs="Times New Roman"/>
          <w:sz w:val="28"/>
          <w:szCs w:val="28"/>
        </w:rPr>
        <w:t xml:space="preserve"> перестроил домну, вместо 3-х деревянных кирпичных фабрик возвел 4 каменных. В таком виде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 в 1805 г., по завещанию Н. Н. Демидова, бывшего бездетным, перешел во владение его внучатого племянника – Петра Григорьевича Демидова (1740 -1826), тайного советника,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заводовладельца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обер-директора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Коммерческого училища в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Санк-Петербурге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. К этому времени в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Каслях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было 570 домов и проживало 2 914 крепостных.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lastRenderedPageBreak/>
        <w:t>Однако, в 1809 г. П. Г. Демидов продает завод за 700 000. рублей купцу первой гильдии Льву Ивановичу Расторгуеву (1770 - 1823). Первым делом Расторгуев взялся за выполнение военных заказов.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С конца 1815 г. все работы на заводе выполнялись под руководством местного литейного мастера Никиты Захаровича Теплякова. В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Каслях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в больших количествах отливались казаны, котлы, рукомойники, лотки, утюги и разных видов чаши.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В 1823 г. на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Каслинском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Кыштымских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заводах появился новый управляющий Григорий Федорович Зотов.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В 40-х гг. XIX в. были отлиты первые подсвечники и ажурные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тарели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. Стоимость изделий из чугуна всегда выгодно отличалась от стоимости бронзовых изделий: поэтому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каслинские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изделия стали доступны для более широкого круга покупателей.</w:t>
      </w:r>
    </w:p>
    <w:p w:rsidR="003D0CBE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Каслях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в разное время жили и работали скульпторы – выпускники Санкт-Петербургской Академии художеств: М.Д.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Н.Р. Бах, К.А.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Клодт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которые не только предоставляли свои модели для тиражирования, но благодаря их стараниям среди моделей завода появились произведения и других известных ваятелей. Таким образом, установилась связь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художественного литья с общим развитием русской скульптуры второй половины XIX в.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Каслинцы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отливали в чугуне лучшие работы российских скульпторов: П.К.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Клодта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Е.А. Лансере, А. Л.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Обера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Р.И. Баха, P.P. Баха, Н.И.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Либериха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Лаверецкого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Ф.Ф. Каменского, П.П.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Забелло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Ф.П. Толстого, а так же зарубежных авторов: П.Ж. Мена, Ж.Л.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Л.О. Моро, П.Э.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Делабриера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К.М.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Клодиона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299E">
        <w:rPr>
          <w:rFonts w:ascii="Times New Roman" w:hAnsi="Times New Roman" w:cs="Times New Roman"/>
          <w:sz w:val="28"/>
          <w:szCs w:val="28"/>
        </w:rPr>
        <w:t xml:space="preserve">В ассортимент тиражируемой скульптуры прочно вошли бюсты, статуэтки, скульптурные группы,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подчасники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, пепельницы, канделябры, кронштейны, ажурные тарел</w:t>
      </w:r>
      <w:r w:rsidR="00445E39">
        <w:rPr>
          <w:rFonts w:ascii="Times New Roman" w:hAnsi="Times New Roman" w:cs="Times New Roman"/>
          <w:sz w:val="28"/>
          <w:szCs w:val="28"/>
        </w:rPr>
        <w:t>к</w:t>
      </w:r>
      <w:r w:rsidRPr="000C299E">
        <w:rPr>
          <w:rFonts w:ascii="Times New Roman" w:hAnsi="Times New Roman" w:cs="Times New Roman"/>
          <w:sz w:val="28"/>
          <w:szCs w:val="28"/>
        </w:rPr>
        <w:t>и, подставки, рамки для фотографий, брелоки, памятные медали, садово-парковая мебель и др.</w:t>
      </w:r>
      <w:proofErr w:type="gramEnd"/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В период с 1860 по 1914 гг. производство художественного литья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завода достигает наивысшего расцвета. Это был его «Золотой </w:t>
      </w:r>
      <w:r w:rsidRPr="000C299E">
        <w:rPr>
          <w:rFonts w:ascii="Times New Roman" w:hAnsi="Times New Roman" w:cs="Times New Roman"/>
          <w:sz w:val="28"/>
          <w:szCs w:val="28"/>
        </w:rPr>
        <w:lastRenderedPageBreak/>
        <w:t xml:space="preserve">век», когда искусство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каслинских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мастеров не знало себе равных в России и в мире.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В 1896 г. на Всероссийской выставке в Нижнем Новгороде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 получил высшую награду — право ставить на изделия клеймо с Государственным гербом России — Двуглавым Орлом. Этот успех стал прелюдией полного триумфа в 1900 г. на Всемирной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художественнопромышленной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выставке в Париже: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Каслинская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экспозиция, которая была представлена в ажурном чугунном павильоне, получила высшую награду – Большую золотую медаль.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чугунный павильон с Парижской выставки был воссоздан мастерами-литейщиками в 50-е гг. XX в. и сейчас экспонируется в Екатеринбургском музее изобразительных искусств.</w:t>
      </w:r>
      <w:proofErr w:type="gramEnd"/>
      <w:r w:rsidRPr="000C299E">
        <w:rPr>
          <w:rFonts w:ascii="Times New Roman" w:hAnsi="Times New Roman" w:cs="Times New Roman"/>
          <w:sz w:val="28"/>
          <w:szCs w:val="28"/>
        </w:rPr>
        <w:t xml:space="preserve"> В 1978 г.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чугунный павильон был зарегистрирован ЮНЕСКО как раритет – единственное в мире архитектурное сооружение из чугуна, находящееся в музейной коллекции.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С началом</w:t>
      </w:r>
      <w:proofErr w:type="gramStart"/>
      <w:r w:rsidRPr="000C299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C299E">
        <w:rPr>
          <w:rFonts w:ascii="Times New Roman" w:hAnsi="Times New Roman" w:cs="Times New Roman"/>
          <w:sz w:val="28"/>
          <w:szCs w:val="28"/>
        </w:rPr>
        <w:t xml:space="preserve">ервой Мировой войны производство художественного литья на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Каслинском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заводе было прекращено, а с 1920 г. вновь возобновлено в небольших количествах.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В 1934 г. создан специальный цех художественного литья, перед которым была поставлена задача - обновление тематики художественной продукции, с целью отражения в ней современности. С 1935 г. завод выполнял заказы на архитектурное литье для г. Челябинска, мостов г. Москвы и Московского метрополитена.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Традиции, заложенные в XIX </w:t>
      </w:r>
      <w:proofErr w:type="gramStart"/>
      <w:r w:rsidRPr="000C29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299E">
        <w:rPr>
          <w:rFonts w:ascii="Times New Roman" w:hAnsi="Times New Roman" w:cs="Times New Roman"/>
          <w:sz w:val="28"/>
          <w:szCs w:val="28"/>
        </w:rPr>
        <w:t xml:space="preserve">., продолжают жить в XX. Живы они и сегодня: за период с 1945 по 1985 гг.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каслинские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мастера, периодически представлявшие свои произведения на отечественных и зарубежных выставках, получили 5 золотых, 16 серебряных, 53 бронзовые медали, множество Почетных дипломов и призов.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В конце 1980-х гг. был построен новый цех художественного литья. </w:t>
      </w:r>
      <w:proofErr w:type="gramStart"/>
      <w:r w:rsidRPr="000C299E">
        <w:rPr>
          <w:rFonts w:ascii="Times New Roman" w:hAnsi="Times New Roman" w:cs="Times New Roman"/>
          <w:sz w:val="28"/>
          <w:szCs w:val="28"/>
        </w:rPr>
        <w:t xml:space="preserve">По моделям П. С. Аникина, Е. В. Вучетича, А. С.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Р. Н.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Гниятуллиной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В. </w:t>
      </w:r>
      <w:r w:rsidRPr="000C299E">
        <w:rPr>
          <w:rFonts w:ascii="Times New Roman" w:hAnsi="Times New Roman" w:cs="Times New Roman"/>
          <w:sz w:val="28"/>
          <w:szCs w:val="28"/>
        </w:rPr>
        <w:lastRenderedPageBreak/>
        <w:t xml:space="preserve">Н.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О. А. Игнатьевой, Л. Е.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Кербеля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А. А. Лукьянова, С. П.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Манаенкова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Манизера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В. М. Пряхина, В. И. Савинова, О. А.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, Н. В. Томского, А. В. Чиркина и других выполнялись скульптурные композиции для оформления многих городов страны</w:t>
      </w:r>
      <w:proofErr w:type="gramEnd"/>
      <w:r w:rsidRPr="000C299E">
        <w:rPr>
          <w:rFonts w:ascii="Times New Roman" w:hAnsi="Times New Roman" w:cs="Times New Roman"/>
          <w:sz w:val="28"/>
          <w:szCs w:val="28"/>
        </w:rPr>
        <w:t>. Художественное литье из чугуна поставлялось во все регионы СССР, а также в Великобританию, Голландию, США. Продукция завода экспонировалась на различных областных, региональных и всесоюзных выставках.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В 2003 г. на производственных мощностях цеха художественного литья ОАО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машиностроительный завод» образован ООО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 архитектурно-художественного литья», который является собственником фонда художественных моделей. В настоящее время единственным участником ООО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 архитектурно-художественного литья» является ОАО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Мечел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». С начала образования ООО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 архитектурно-художественного литья» ведется реконструкция завода, вводятся новые производственные мощности. Завод работает в тесном творческом контакте с музеями Екатеринбурга, Челябинска. С 2004 г. коллектив мастеров завода постоянно участвует в различных выставках и в России, и за рубежом.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Каслинское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литье сегодня – это самобытное искусство со своими сложившимися традициями, где прочно </w:t>
      </w:r>
      <w:proofErr w:type="gramStart"/>
      <w:r w:rsidRPr="000C299E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0C299E">
        <w:rPr>
          <w:rFonts w:ascii="Times New Roman" w:hAnsi="Times New Roman" w:cs="Times New Roman"/>
          <w:sz w:val="28"/>
          <w:szCs w:val="28"/>
        </w:rPr>
        <w:t xml:space="preserve"> русское реалистическое искусство и народное творчество. При заводе работает своя скульптурная мастерская по созданию новых моделей камерной скульптуры и предметов декоративно-прикладного искусства. Новые скульптуры для тиражирования созданы художниками нового поколения: Константин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Гилев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Разифа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Гниятуллина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, Алла Давидович, Елена Зимина, Наталья Куликова, Светлана Рябова, Вячеслав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Чуфаров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Развивается на заводе и производство архитектурного литья. Для украшения архитектурных сооружений, садов и скверов создаются декоративные ажурные модули, отличительным признаком которых стали: </w:t>
      </w:r>
      <w:r w:rsidRPr="000C299E">
        <w:rPr>
          <w:rFonts w:ascii="Times New Roman" w:hAnsi="Times New Roman" w:cs="Times New Roman"/>
          <w:sz w:val="28"/>
          <w:szCs w:val="28"/>
        </w:rPr>
        <w:lastRenderedPageBreak/>
        <w:t xml:space="preserve">тонкость ажура, воздушность, кажущаяся невесомость чугуна. Изделия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каслинских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мастеров отличаются пластичностью формы, филигранной проработкой мельчайших деталей на чугунной поверхности скульптуры, сдержанным благородством черного цвета. Скульптура – жизненна, реалистична. Уникален ажур предметов декоративно-прикладного назначения. Мир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декоративного ажура – это мир окружающей мастера природы: травы и цветы, мотивы, обогащенные наблюдением за жизнью животных.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Существующие способы формовки и отливки и сегодня позволяют получать тончайший чугунный ажур. ООО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 архитектурно-художественного литья» сохраняет традиции кусковой формовки в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глинистопесчаные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формы, формовки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». Эти способы, которыми пользовались еще в XVIII – XIX вв., используются и сегодня наравне с современными технологиями литья.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Почти трехвековая история завода, талант художников, мастеров-формовщиков, литейщиков, чеканщиков, мастеров по окраске изделий сделали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каслинское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чугунное литье уникальным явлением в художественной промышленности России, подлинным достоянием русской культуры и отечественной истории, ярким образцом мировой художественной практики.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Миссия ООО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 архитектурно-художественного литья» – производство продукции народных художественных промыслов, возрождение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художественного литья, что является частицей культурного достояния народов Российской Федерации. Надо отметить, что в модельном фонде, где хранятся модели и пресс-формы, по которым сегодня формуется тиражируемая продукция завода: это оригинальные модели – перешедший фонд от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машиностроительного завода. Есть модели XIX в. Модельный фонд сам по себе является культурным достоянием народов Российской Федерации. Всего модельный фонд насчитывает 560 единиц хранения художественного литья и около 600 единиц хранения архитектурного и технического литья. Место </w:t>
      </w:r>
      <w:r w:rsidRPr="000C299E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традиционного бытования художественного промысла определено пределами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Постановлением Губернатора Челябинской области от 13.06.2001 г. № 323 «О народных художественных промыслах, бытующих на территории Челябинской области».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Трудно переоценить вклад руководства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Мечела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», решившего взять патронаж над ООО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 архитектурно-художественного литья»: возродить художественный промысел. Участники стальной группы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Мечел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» посчитали: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Каслинское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литье – гордость не только Челябинской области, но и всей России, и именно поэтому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Мечел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» считает необходимым возрождение славы уральских мастеров».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Сегодня ООО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 архитектурно-художественного литья» – официальный держатель наследия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Каслинских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литейных дел мастеров. Новая страница деятельности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завода обозначилась еще в 90-е гг. XX в., когда государственный спецзаказ перестал поступать на ОАО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машиностроительный завод». Началось время перехода завода из рук в руки. В 2002 г. ОАО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машиностроительный завод» арбитражным судом был признан банкротом. На его месте был образован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литейный завод». Почти все цеха были закрыты. Среди работавших цехов оставался лишь цех художественного литья: в государстве с нарождающимися рыночными отношениями, как оказалось, из всей продукции, выпускавшейся на заводе, сохранился интерес лишь к художественному и архитектурному литью: оно и в те тяжелые для страны и завода годы продолжало быть востребованным.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Изменения в судьбе завода начались в 2004 г., когда компания ОАО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Мечел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» приняла решение приобрести цех художественного литья. Бизнес компании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Мечел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» состоит из двух сегментов – горнодобывающего и металлургического. В неё входят такие производственные гиганты, как ОАО «Челябинский металлургический комбинат», ОАО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Ижсталь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», ОАО «БМК» (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металлургический комбинат), ОАО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Уралкуз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» (Уральская </w:t>
      </w:r>
      <w:r w:rsidRPr="000C299E">
        <w:rPr>
          <w:rFonts w:ascii="Times New Roman" w:hAnsi="Times New Roman" w:cs="Times New Roman"/>
          <w:sz w:val="28"/>
          <w:szCs w:val="28"/>
        </w:rPr>
        <w:lastRenderedPageBreak/>
        <w:t xml:space="preserve">кузница, </w:t>
      </w:r>
      <w:proofErr w:type="gramStart"/>
      <w:r w:rsidRPr="000C29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299E">
        <w:rPr>
          <w:rFonts w:ascii="Times New Roman" w:hAnsi="Times New Roman" w:cs="Times New Roman"/>
          <w:sz w:val="28"/>
          <w:szCs w:val="28"/>
        </w:rPr>
        <w:t>. Чебаркуль), ОАО «Южный Кузбасс», комбинат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Южуралникель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Коршуновский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 и многие другие.</w:t>
      </w:r>
    </w:p>
    <w:p w:rsidR="00EA50D7" w:rsidRPr="000C299E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С 2004 г. цех художественного литья Литейного завода преобразован в «ООО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 архитектурно-художественного литья». На предприятии, выпускающем художественное литье, литье архитектурного назначения и техническое литье для многих отраслей народного хозяйства. Сегодня здесь работает 141 человек.</w:t>
      </w:r>
    </w:p>
    <w:p w:rsidR="00EA50D7" w:rsidRDefault="00EA50D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Сегодня компания ОАО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Мечел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» оказывает заводу всестороннюю поддержку: и финансовую, и рекламную. Помогает в позиционировании уникального художественного продукта, старается обеспечивать предприятие заказами на техническое и архитектурное литье. Торговый Дом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Мечел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» регулярно делает заказ на художественное литье. При содействии ОАО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Мечел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>» сегодня в Москве, на Старом Арбате, открыт магазин «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Каслинское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литье».</w:t>
      </w:r>
    </w:p>
    <w:p w:rsidR="0093585A" w:rsidRDefault="0093585A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85A">
        <w:rPr>
          <w:rFonts w:ascii="Times New Roman" w:hAnsi="Times New Roman" w:cs="Times New Roman"/>
          <w:sz w:val="28"/>
          <w:szCs w:val="28"/>
        </w:rPr>
        <w:t xml:space="preserve">   </w:t>
      </w:r>
      <w:r w:rsidR="00717BE1">
        <w:rPr>
          <w:rFonts w:ascii="Times New Roman" w:hAnsi="Times New Roman" w:cs="Times New Roman"/>
          <w:sz w:val="28"/>
          <w:szCs w:val="28"/>
        </w:rPr>
        <w:t xml:space="preserve">Приведем лишь один пример, когда чугунные скульптуры </w:t>
      </w:r>
      <w:r w:rsidR="00717BE1" w:rsidRPr="00717BE1">
        <w:rPr>
          <w:rFonts w:ascii="Times New Roman" w:hAnsi="Times New Roman" w:cs="Times New Roman"/>
          <w:sz w:val="28"/>
          <w:szCs w:val="28"/>
        </w:rPr>
        <w:t>украшают улицы и скверы многих современных городов России</w:t>
      </w:r>
      <w:r w:rsidR="00717BE1">
        <w:rPr>
          <w:rFonts w:ascii="Times New Roman" w:hAnsi="Times New Roman" w:cs="Times New Roman"/>
          <w:sz w:val="28"/>
          <w:szCs w:val="28"/>
        </w:rPr>
        <w:t xml:space="preserve">.  </w:t>
      </w:r>
      <w:r w:rsidRPr="0093585A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 w:rsidRPr="0093585A">
        <w:rPr>
          <w:rFonts w:ascii="Times New Roman" w:hAnsi="Times New Roman" w:cs="Times New Roman"/>
          <w:sz w:val="28"/>
          <w:szCs w:val="28"/>
        </w:rPr>
        <w:t>Кировка</w:t>
      </w:r>
      <w:proofErr w:type="spellEnd"/>
      <w:r w:rsidRPr="0093585A">
        <w:rPr>
          <w:rFonts w:ascii="Times New Roman" w:hAnsi="Times New Roman" w:cs="Times New Roman"/>
          <w:sz w:val="28"/>
          <w:szCs w:val="28"/>
        </w:rPr>
        <w:t xml:space="preserve"> в Челябинске, или так называемом Челябинском Арбате, можно увидеть множество памятников, бронзовых фигур и прочих других мест для отдыха и развлечений. Сделать из этой улицы пешеходный культурный памятник решил мэр г</w:t>
      </w:r>
      <w:r>
        <w:rPr>
          <w:rFonts w:ascii="Times New Roman" w:hAnsi="Times New Roman" w:cs="Times New Roman"/>
          <w:sz w:val="28"/>
          <w:szCs w:val="28"/>
        </w:rPr>
        <w:t>орода еще в 2000 году. С тех пор</w:t>
      </w:r>
      <w:r w:rsidRPr="0093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85A">
        <w:rPr>
          <w:rFonts w:ascii="Times New Roman" w:hAnsi="Times New Roman" w:cs="Times New Roman"/>
          <w:sz w:val="28"/>
          <w:szCs w:val="28"/>
        </w:rPr>
        <w:t>Кировка</w:t>
      </w:r>
      <w:proofErr w:type="spellEnd"/>
      <w:r w:rsidRPr="0093585A">
        <w:rPr>
          <w:rFonts w:ascii="Times New Roman" w:hAnsi="Times New Roman" w:cs="Times New Roman"/>
          <w:sz w:val="28"/>
          <w:szCs w:val="28"/>
        </w:rPr>
        <w:t xml:space="preserve"> стала любимым местом  отдыха для жителей Челябинска и отличным местом </w:t>
      </w:r>
      <w:r>
        <w:rPr>
          <w:rFonts w:ascii="Times New Roman" w:hAnsi="Times New Roman" w:cs="Times New Roman"/>
          <w:sz w:val="28"/>
          <w:szCs w:val="28"/>
        </w:rPr>
        <w:t xml:space="preserve">для туристов,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населили замечательные романтичные и трогательные фигуры, выполненные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мастерами</w:t>
      </w:r>
      <w:r w:rsidRPr="0093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85A">
        <w:rPr>
          <w:rFonts w:ascii="Times New Roman" w:hAnsi="Times New Roman" w:cs="Times New Roman"/>
          <w:sz w:val="28"/>
          <w:szCs w:val="28"/>
        </w:rPr>
        <w:t>Кировка</w:t>
      </w:r>
      <w:proofErr w:type="spellEnd"/>
      <w:r w:rsidRPr="0093585A">
        <w:rPr>
          <w:rFonts w:ascii="Times New Roman" w:hAnsi="Times New Roman" w:cs="Times New Roman"/>
          <w:sz w:val="28"/>
          <w:szCs w:val="28"/>
        </w:rPr>
        <w:t xml:space="preserve"> стала «визитной карточкой» города.</w:t>
      </w:r>
    </w:p>
    <w:p w:rsidR="001239A0" w:rsidRDefault="001239A0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39A0" w:rsidRDefault="001239A0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39A0" w:rsidRDefault="001239A0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7AF7" w:rsidRPr="000C299E" w:rsidRDefault="001F7AF7" w:rsidP="000C29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CBE" w:rsidRPr="000C299E" w:rsidRDefault="003D0CBE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0D7" w:rsidRPr="000C299E" w:rsidRDefault="00EA50D7" w:rsidP="000C29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C299E">
        <w:rPr>
          <w:rFonts w:ascii="Times New Roman" w:hAnsi="Times New Roman" w:cs="Times New Roman"/>
          <w:b/>
          <w:sz w:val="28"/>
          <w:szCs w:val="28"/>
        </w:rPr>
        <w:t>Литература и источники:</w:t>
      </w:r>
    </w:p>
    <w:p w:rsidR="003D0CBE" w:rsidRPr="000C299E" w:rsidRDefault="00EA50D7" w:rsidP="000C2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1. Свистунов В.М. История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завода 1745-1900 г. Челябинск: Изд-во «Рифей», 1997.</w:t>
      </w:r>
    </w:p>
    <w:p w:rsidR="003D0CBE" w:rsidRPr="000C299E" w:rsidRDefault="00EA50D7" w:rsidP="000C2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2. Губкин О.П.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феникс. Екатеринбург, 2004.</w:t>
      </w:r>
    </w:p>
    <w:p w:rsidR="003D0CBE" w:rsidRPr="000C299E" w:rsidRDefault="00EA50D7" w:rsidP="000C2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3. Рукосуев Е.Ю.,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Устьянцев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Кыштымский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горный округ. – Екатеринбург, 1994.</w:t>
      </w:r>
    </w:p>
    <w:p w:rsidR="003D0CBE" w:rsidRPr="000C299E" w:rsidRDefault="00EA50D7" w:rsidP="000C2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4. Глушков А. Чугунные кружева //«Наш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Мечел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». № 2, 2006. </w:t>
      </w:r>
    </w:p>
    <w:p w:rsidR="001E28AD" w:rsidRPr="000C299E" w:rsidRDefault="00EA50D7" w:rsidP="000C2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Малаева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З.Г. Художественное литье из чугуна. Касли./ Всероссийский музей декоративно-прикладного и народного искусства. – М.: </w:t>
      </w:r>
      <w:proofErr w:type="spellStart"/>
      <w:r w:rsidRPr="000C299E">
        <w:rPr>
          <w:rFonts w:ascii="Times New Roman" w:hAnsi="Times New Roman" w:cs="Times New Roman"/>
          <w:sz w:val="28"/>
          <w:szCs w:val="28"/>
        </w:rPr>
        <w:t>Интербук</w:t>
      </w:r>
      <w:proofErr w:type="spellEnd"/>
      <w:r w:rsidRPr="000C299E">
        <w:rPr>
          <w:rFonts w:ascii="Times New Roman" w:hAnsi="Times New Roman" w:cs="Times New Roman"/>
          <w:sz w:val="28"/>
          <w:szCs w:val="28"/>
        </w:rPr>
        <w:t xml:space="preserve"> – бизнес, 2005.</w:t>
      </w:r>
    </w:p>
    <w:p w:rsidR="003D0CBE" w:rsidRPr="000C299E" w:rsidRDefault="003D0CBE" w:rsidP="000C2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6. </w:t>
      </w:r>
      <w:r w:rsidR="003A4B27" w:rsidRPr="000C29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C299E">
          <w:rPr>
            <w:rStyle w:val="a3"/>
            <w:rFonts w:ascii="Times New Roman" w:hAnsi="Times New Roman" w:cs="Times New Roman"/>
            <w:sz w:val="28"/>
            <w:szCs w:val="28"/>
          </w:rPr>
          <w:t>http://kasly.su/Almanach_03_19.htm</w:t>
        </w:r>
      </w:hyperlink>
    </w:p>
    <w:p w:rsidR="00CD3DBC" w:rsidRPr="000C299E" w:rsidRDefault="003D0CBE" w:rsidP="000C2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7.</w:t>
      </w:r>
      <w:r w:rsidR="00CD3DBC" w:rsidRPr="000C299E">
        <w:rPr>
          <w:rFonts w:eastAsiaTheme="minorHAnsi"/>
          <w:sz w:val="28"/>
          <w:szCs w:val="28"/>
          <w:lang w:eastAsia="en-US"/>
        </w:rPr>
        <w:t xml:space="preserve"> </w:t>
      </w:r>
      <w:r w:rsidR="003A4B27" w:rsidRPr="000C299E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CD3DBC" w:rsidRPr="000C299E">
          <w:rPr>
            <w:rStyle w:val="a3"/>
            <w:rFonts w:ascii="Times New Roman" w:hAnsi="Times New Roman" w:cs="Times New Roman"/>
            <w:sz w:val="28"/>
            <w:szCs w:val="28"/>
          </w:rPr>
          <w:t>http://allday.ru/index.php?newsid=173177</w:t>
        </w:r>
      </w:hyperlink>
    </w:p>
    <w:p w:rsidR="00CD3DBC" w:rsidRPr="000C299E" w:rsidRDefault="00CD3DBC" w:rsidP="000C2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8. </w:t>
      </w:r>
      <w:r w:rsidR="003A4B27" w:rsidRPr="000C299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A4B27" w:rsidRPr="000C299E">
          <w:rPr>
            <w:rStyle w:val="a3"/>
            <w:rFonts w:ascii="Times New Roman" w:hAnsi="Times New Roman" w:cs="Times New Roman"/>
            <w:sz w:val="28"/>
            <w:szCs w:val="28"/>
          </w:rPr>
          <w:t>http://ru.wikipedia.org/wiki</w:t>
        </w:r>
      </w:hyperlink>
    </w:p>
    <w:p w:rsidR="003A4B27" w:rsidRPr="000C299E" w:rsidRDefault="003A4B27" w:rsidP="000C2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9.  </w:t>
      </w:r>
      <w:hyperlink r:id="rId9" w:history="1">
        <w:r w:rsidRPr="000C299E">
          <w:rPr>
            <w:rStyle w:val="a3"/>
            <w:rFonts w:ascii="Times New Roman" w:hAnsi="Times New Roman" w:cs="Times New Roman"/>
            <w:sz w:val="28"/>
            <w:szCs w:val="28"/>
          </w:rPr>
          <w:t>http://demidovural.ru/main.php?id_razdel</w:t>
        </w:r>
      </w:hyperlink>
    </w:p>
    <w:p w:rsidR="003A4B27" w:rsidRPr="000C299E" w:rsidRDefault="003A4B27" w:rsidP="000C29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0" w:history="1">
        <w:r w:rsidRPr="000C299E">
          <w:rPr>
            <w:rStyle w:val="a3"/>
            <w:rFonts w:ascii="Times New Roman" w:hAnsi="Times New Roman" w:cs="Times New Roman"/>
            <w:sz w:val="28"/>
            <w:szCs w:val="28"/>
          </w:rPr>
          <w:t>http://www.kaslit.ru/index.php?page=about</w:t>
        </w:r>
      </w:hyperlink>
    </w:p>
    <w:p w:rsidR="003A4B27" w:rsidRPr="000C299E" w:rsidRDefault="003A4B27" w:rsidP="00CD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CBE" w:rsidRDefault="003D0CBE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F7" w:rsidRPr="000C299E" w:rsidRDefault="001F7AF7" w:rsidP="003D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C58" w:rsidRDefault="00C73C58" w:rsidP="00C73C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C58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C73C58" w:rsidRDefault="00C73C58" w:rsidP="00C73C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C58" w:rsidRPr="00C73C58" w:rsidRDefault="001F7AF7" w:rsidP="00C73C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C73C58" w:rsidRPr="00C73C58">
        <w:rPr>
          <w:rFonts w:ascii="Times New Roman" w:hAnsi="Times New Roman" w:cs="Times New Roman"/>
          <w:b/>
          <w:sz w:val="28"/>
          <w:szCs w:val="28"/>
        </w:rPr>
        <w:t xml:space="preserve"> «Проверь себя» для индивидуального выполнения</w:t>
      </w:r>
      <w:proofErr w:type="gramStart"/>
      <w:r w:rsidR="00C73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C58" w:rsidRPr="00C73C5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73C58" w:rsidRDefault="00C73C58" w:rsidP="00362178">
      <w:pPr>
        <w:pStyle w:val="a4"/>
        <w:numPr>
          <w:ilvl w:val="0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Касли находится знаменитый…</w:t>
      </w:r>
    </w:p>
    <w:p w:rsidR="00C73C58" w:rsidRDefault="00C73C58" w:rsidP="00362178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металлургический комбинат;</w:t>
      </w:r>
    </w:p>
    <w:p w:rsidR="00C73C58" w:rsidRDefault="00480273" w:rsidP="00362178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</w:t>
      </w:r>
      <w:r w:rsidR="00C73C58" w:rsidRPr="00C73C58">
        <w:rPr>
          <w:rFonts w:ascii="Times New Roman" w:hAnsi="Times New Roman" w:cs="Times New Roman"/>
          <w:sz w:val="28"/>
          <w:szCs w:val="28"/>
        </w:rPr>
        <w:t>литейный завод</w:t>
      </w:r>
      <w:r w:rsidR="00C73C58">
        <w:rPr>
          <w:rFonts w:ascii="Times New Roman" w:hAnsi="Times New Roman" w:cs="Times New Roman"/>
          <w:sz w:val="28"/>
          <w:szCs w:val="28"/>
        </w:rPr>
        <w:t>;</w:t>
      </w:r>
    </w:p>
    <w:p w:rsidR="00C73C58" w:rsidRDefault="000C299E" w:rsidP="00362178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ху</w:t>
      </w:r>
      <w:r w:rsidR="00445E39">
        <w:rPr>
          <w:rFonts w:ascii="Times New Roman" w:hAnsi="Times New Roman" w:cs="Times New Roman"/>
          <w:sz w:val="28"/>
          <w:szCs w:val="28"/>
        </w:rPr>
        <w:t>дожественного творчества;</w:t>
      </w:r>
    </w:p>
    <w:p w:rsidR="000C299E" w:rsidRDefault="00480273" w:rsidP="0036217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Основателем </w:t>
      </w:r>
      <w:r w:rsidR="000C299E" w:rsidRPr="000C2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99E" w:rsidRPr="000C299E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="000C299E" w:rsidRPr="000C299E">
        <w:rPr>
          <w:rFonts w:ascii="Times New Roman" w:hAnsi="Times New Roman" w:cs="Times New Roman"/>
          <w:sz w:val="28"/>
          <w:szCs w:val="28"/>
        </w:rPr>
        <w:t xml:space="preserve"> завода</w:t>
      </w:r>
      <w:r>
        <w:rPr>
          <w:rFonts w:ascii="Times New Roman" w:hAnsi="Times New Roman" w:cs="Times New Roman"/>
          <w:sz w:val="28"/>
          <w:szCs w:val="28"/>
        </w:rPr>
        <w:t xml:space="preserve"> является…</w:t>
      </w:r>
    </w:p>
    <w:p w:rsidR="000C299E" w:rsidRDefault="000C299E" w:rsidP="0036217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Н. Н. Демидов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99E" w:rsidRDefault="000C299E" w:rsidP="0036217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9E">
        <w:rPr>
          <w:rFonts w:ascii="Times New Roman" w:hAnsi="Times New Roman" w:cs="Times New Roman"/>
          <w:sz w:val="28"/>
          <w:szCs w:val="28"/>
        </w:rPr>
        <w:t>Л.И.Расторгуев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99E" w:rsidRDefault="00445E39" w:rsidP="0036217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Р. Коробков;</w:t>
      </w:r>
    </w:p>
    <w:p w:rsidR="00480273" w:rsidRDefault="00445E39" w:rsidP="0036217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39">
        <w:rPr>
          <w:rFonts w:ascii="Times New Roman" w:hAnsi="Times New Roman" w:cs="Times New Roman"/>
          <w:sz w:val="28"/>
          <w:szCs w:val="28"/>
        </w:rPr>
        <w:t>В 1823 г.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заводе новый управляющий Г. Ф.</w:t>
      </w:r>
      <w:r w:rsidRPr="00445E39">
        <w:rPr>
          <w:rFonts w:ascii="Times New Roman" w:hAnsi="Times New Roman" w:cs="Times New Roman"/>
          <w:sz w:val="28"/>
          <w:szCs w:val="28"/>
        </w:rPr>
        <w:t xml:space="preserve"> Зотов</w:t>
      </w:r>
      <w:r>
        <w:rPr>
          <w:rFonts w:ascii="Times New Roman" w:hAnsi="Times New Roman" w:cs="Times New Roman"/>
          <w:sz w:val="28"/>
          <w:szCs w:val="28"/>
        </w:rPr>
        <w:t>. Именно с этого времени стали отливать…</w:t>
      </w:r>
    </w:p>
    <w:p w:rsidR="00445E39" w:rsidRDefault="00445E39" w:rsidP="0036217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пушки;</w:t>
      </w:r>
    </w:p>
    <w:p w:rsidR="00445E39" w:rsidRDefault="006954D1" w:rsidP="0036217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интерьера;</w:t>
      </w:r>
    </w:p>
    <w:p w:rsidR="00445E39" w:rsidRDefault="00445E39" w:rsidP="0036217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колокола;</w:t>
      </w:r>
    </w:p>
    <w:p w:rsidR="0090291C" w:rsidRDefault="00445E39" w:rsidP="0036217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5E39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445E39">
        <w:rPr>
          <w:rFonts w:ascii="Times New Roman" w:hAnsi="Times New Roman" w:cs="Times New Roman"/>
          <w:sz w:val="28"/>
          <w:szCs w:val="28"/>
        </w:rPr>
        <w:t xml:space="preserve"> чугунный павильон</w:t>
      </w:r>
      <w:r w:rsidR="0090291C">
        <w:rPr>
          <w:rFonts w:ascii="Times New Roman" w:hAnsi="Times New Roman" w:cs="Times New Roman"/>
          <w:sz w:val="28"/>
          <w:szCs w:val="28"/>
        </w:rPr>
        <w:t xml:space="preserve"> получил наивысшую награду…</w:t>
      </w:r>
    </w:p>
    <w:p w:rsidR="0090291C" w:rsidRPr="0090291C" w:rsidRDefault="0090291C" w:rsidP="0036217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0291C">
        <w:rPr>
          <w:rFonts w:ascii="Times New Roman" w:hAnsi="Times New Roman" w:cs="Times New Roman"/>
          <w:bCs/>
          <w:sz w:val="28"/>
          <w:szCs w:val="28"/>
        </w:rPr>
        <w:t>1900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у  - </w:t>
      </w:r>
      <w:r w:rsidRPr="0090291C">
        <w:rPr>
          <w:rFonts w:ascii="Times New Roman" w:hAnsi="Times New Roman" w:cs="Times New Roman"/>
          <w:bCs/>
          <w:sz w:val="28"/>
          <w:szCs w:val="28"/>
        </w:rPr>
        <w:t xml:space="preserve"> Гран-при всемирной художественно-промышленной выставки в </w:t>
      </w:r>
      <w:r>
        <w:rPr>
          <w:rFonts w:ascii="Times New Roman" w:hAnsi="Times New Roman" w:cs="Times New Roman"/>
          <w:bCs/>
          <w:sz w:val="28"/>
          <w:szCs w:val="28"/>
        </w:rPr>
        <w:t>и большую золотую медаль;</w:t>
      </w:r>
    </w:p>
    <w:p w:rsidR="0090291C" w:rsidRPr="0090291C" w:rsidRDefault="0090291C" w:rsidP="0036217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2000 году  - золотую медаль на выставке в Москве;</w:t>
      </w:r>
    </w:p>
    <w:p w:rsidR="0090291C" w:rsidRPr="00A74437" w:rsidRDefault="0090291C" w:rsidP="0036217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1950 году – 1 </w:t>
      </w:r>
      <w:r w:rsidR="00723A0C">
        <w:rPr>
          <w:rFonts w:ascii="Times New Roman" w:hAnsi="Times New Roman" w:cs="Times New Roman"/>
          <w:bCs/>
          <w:sz w:val="28"/>
          <w:szCs w:val="28"/>
        </w:rPr>
        <w:t xml:space="preserve">место на конкурсе чугунных скульптур </w:t>
      </w:r>
      <w:r>
        <w:rPr>
          <w:rFonts w:ascii="Times New Roman" w:hAnsi="Times New Roman" w:cs="Times New Roman"/>
          <w:bCs/>
          <w:sz w:val="28"/>
          <w:szCs w:val="28"/>
        </w:rPr>
        <w:t>в Нью-Йорке;</w:t>
      </w:r>
    </w:p>
    <w:p w:rsidR="00CD0F2B" w:rsidRDefault="00CD0F2B" w:rsidP="0036217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парковой архитектуре относят…</w:t>
      </w:r>
    </w:p>
    <w:p w:rsidR="00CD0F2B" w:rsidRDefault="00CD0F2B" w:rsidP="0036217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ограждения, решетки, ворота;</w:t>
      </w:r>
    </w:p>
    <w:p w:rsidR="00CD0F2B" w:rsidRDefault="00CD0F2B" w:rsidP="0036217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фонарные столбы, скамейки, фонтаны;</w:t>
      </w:r>
    </w:p>
    <w:p w:rsidR="00CD0F2B" w:rsidRDefault="00CD0F2B" w:rsidP="0036217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EF8">
        <w:rPr>
          <w:rFonts w:ascii="Times New Roman" w:hAnsi="Times New Roman" w:cs="Times New Roman"/>
          <w:sz w:val="28"/>
          <w:szCs w:val="28"/>
        </w:rPr>
        <w:t>клумбы, аллеи деревьев;</w:t>
      </w:r>
    </w:p>
    <w:p w:rsidR="00CD0F2B" w:rsidRDefault="00CD0F2B" w:rsidP="0036217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F2B">
        <w:rPr>
          <w:rFonts w:ascii="Times New Roman" w:hAnsi="Times New Roman" w:cs="Times New Roman"/>
          <w:sz w:val="28"/>
          <w:szCs w:val="28"/>
        </w:rPr>
        <w:t>Кабинетная продукция</w:t>
      </w:r>
      <w:r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CD0F2B" w:rsidRDefault="00CD0F2B" w:rsidP="0036217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скульптура, бюсты, шкатул</w:t>
      </w:r>
      <w:r w:rsidRPr="00CD0F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0F2B">
        <w:rPr>
          <w:rFonts w:ascii="Times New Roman" w:hAnsi="Times New Roman" w:cs="Times New Roman"/>
          <w:sz w:val="28"/>
          <w:szCs w:val="28"/>
        </w:rPr>
        <w:t>, пепельниц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CD0F2B" w:rsidRDefault="00CD0F2B" w:rsidP="0036217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камины и каминные принадлежности;</w:t>
      </w:r>
    </w:p>
    <w:p w:rsidR="00CD0F2B" w:rsidRDefault="00CD0F2B" w:rsidP="0036217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чугунная мебель;</w:t>
      </w:r>
    </w:p>
    <w:p w:rsidR="00CD0F2B" w:rsidRDefault="00CD0F2B" w:rsidP="0036217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F2B">
        <w:rPr>
          <w:rFonts w:ascii="Times New Roman" w:hAnsi="Times New Roman" w:cs="Times New Roman"/>
          <w:sz w:val="28"/>
          <w:szCs w:val="28"/>
        </w:rPr>
        <w:t>Современные Касли являются единственным городом в мире, где находится специализированный музей</w:t>
      </w:r>
      <w:r w:rsidR="00010E55">
        <w:rPr>
          <w:rFonts w:ascii="Times New Roman" w:hAnsi="Times New Roman" w:cs="Times New Roman"/>
          <w:sz w:val="28"/>
          <w:szCs w:val="28"/>
        </w:rPr>
        <w:t>…</w:t>
      </w:r>
    </w:p>
    <w:p w:rsidR="009F4EF8" w:rsidRDefault="009F4EF8" w:rsidP="0036217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F8">
        <w:rPr>
          <w:rFonts w:ascii="Times New Roman" w:hAnsi="Times New Roman" w:cs="Times New Roman"/>
          <w:sz w:val="28"/>
          <w:szCs w:val="28"/>
        </w:rPr>
        <w:t>художественного литья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EF8" w:rsidRDefault="009F4EF8" w:rsidP="0036217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Уральской игрушки;</w:t>
      </w:r>
    </w:p>
    <w:p w:rsidR="009F4EF8" w:rsidRDefault="009F4EF8" w:rsidP="0036217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металлургии.</w:t>
      </w:r>
    </w:p>
    <w:p w:rsidR="009F4EF8" w:rsidRDefault="009F4EF8" w:rsidP="00362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E55" w:rsidRPr="009F4EF8" w:rsidRDefault="009F4EF8" w:rsidP="00362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EF8">
        <w:rPr>
          <w:rFonts w:ascii="Times New Roman" w:hAnsi="Times New Roman" w:cs="Times New Roman"/>
          <w:b/>
          <w:sz w:val="28"/>
          <w:szCs w:val="28"/>
        </w:rPr>
        <w:t xml:space="preserve">Ключи </w:t>
      </w:r>
      <w:r w:rsidR="00330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EF8">
        <w:rPr>
          <w:rFonts w:ascii="Times New Roman" w:hAnsi="Times New Roman" w:cs="Times New Roman"/>
          <w:b/>
          <w:sz w:val="28"/>
          <w:szCs w:val="28"/>
        </w:rPr>
        <w:t>к проверочному тесту</w:t>
      </w:r>
    </w:p>
    <w:p w:rsidR="009F4EF8" w:rsidRPr="009F4EF8" w:rsidRDefault="009F4EF8" w:rsidP="003621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4EF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9F4EF8">
        <w:rPr>
          <w:rFonts w:ascii="Times New Roman" w:hAnsi="Times New Roman" w:cs="Times New Roman"/>
          <w:sz w:val="28"/>
          <w:szCs w:val="28"/>
          <w:lang w:val="en-US"/>
        </w:rPr>
        <w:t xml:space="preserve">            2.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4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F4EF8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3.b    </w:t>
      </w:r>
      <w:r w:rsidRPr="009F4EF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4.a   </w:t>
      </w:r>
      <w:r w:rsidRPr="009F4EF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5.a,b  </w:t>
      </w:r>
      <w:r w:rsidRPr="009F4EF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6.a,b,c </w:t>
      </w:r>
      <w:r w:rsidRPr="009F4EF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7.a</w:t>
      </w:r>
    </w:p>
    <w:p w:rsidR="004672FD" w:rsidRPr="001F7AF7" w:rsidRDefault="004672FD" w:rsidP="00362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AF7">
        <w:rPr>
          <w:rFonts w:ascii="Times New Roman" w:hAnsi="Times New Roman" w:cs="Times New Roman"/>
          <w:b/>
          <w:sz w:val="28"/>
          <w:szCs w:val="28"/>
        </w:rPr>
        <w:t>Критерии оценивания тестовых заданий.</w:t>
      </w:r>
    </w:p>
    <w:p w:rsidR="004672FD" w:rsidRPr="001F7AF7" w:rsidRDefault="004672FD" w:rsidP="00362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F7">
        <w:rPr>
          <w:rFonts w:ascii="Times New Roman" w:hAnsi="Times New Roman" w:cs="Times New Roman"/>
          <w:sz w:val="28"/>
          <w:szCs w:val="28"/>
        </w:rPr>
        <w:t xml:space="preserve">За каждый правильный ответ зачитывается 1 балл. </w:t>
      </w:r>
    </w:p>
    <w:p w:rsidR="004672FD" w:rsidRPr="001F7AF7" w:rsidRDefault="004672FD" w:rsidP="00362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F7">
        <w:rPr>
          <w:rFonts w:ascii="Times New Roman" w:hAnsi="Times New Roman" w:cs="Times New Roman"/>
          <w:sz w:val="28"/>
          <w:szCs w:val="28"/>
        </w:rPr>
        <w:t>За неполный или неправильный ответ зачитывается 0 баллов.</w:t>
      </w:r>
    </w:p>
    <w:p w:rsidR="004672FD" w:rsidRPr="001F7AF7" w:rsidRDefault="004672FD" w:rsidP="00362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F7">
        <w:rPr>
          <w:rFonts w:ascii="Times New Roman" w:hAnsi="Times New Roman" w:cs="Times New Roman"/>
          <w:sz w:val="28"/>
          <w:szCs w:val="28"/>
        </w:rPr>
        <w:t>Максимальное количество баллов – 7 баллов.</w:t>
      </w:r>
    </w:p>
    <w:p w:rsidR="00C73C58" w:rsidRPr="004672FD" w:rsidRDefault="004672FD" w:rsidP="00C73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F7">
        <w:rPr>
          <w:rFonts w:ascii="Times New Roman" w:hAnsi="Times New Roman" w:cs="Times New Roman"/>
          <w:sz w:val="28"/>
          <w:szCs w:val="28"/>
        </w:rPr>
        <w:t xml:space="preserve"> По итогам проверочного теста учащимся ставится зачет по пройденной теме, если ученик набрал  более половины правильных ответов.</w:t>
      </w:r>
    </w:p>
    <w:sectPr w:rsidR="00C73C58" w:rsidRPr="004672FD" w:rsidSect="00C9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1E5"/>
    <w:multiLevelType w:val="hybridMultilevel"/>
    <w:tmpl w:val="464ADE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84655"/>
    <w:multiLevelType w:val="hybridMultilevel"/>
    <w:tmpl w:val="D8BA19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5A7571"/>
    <w:multiLevelType w:val="hybridMultilevel"/>
    <w:tmpl w:val="48EC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7204B"/>
    <w:multiLevelType w:val="hybridMultilevel"/>
    <w:tmpl w:val="4C68C5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612A22"/>
    <w:multiLevelType w:val="hybridMultilevel"/>
    <w:tmpl w:val="10BC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C7A2E"/>
    <w:multiLevelType w:val="hybridMultilevel"/>
    <w:tmpl w:val="F544BF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C63FF0"/>
    <w:multiLevelType w:val="hybridMultilevel"/>
    <w:tmpl w:val="49FA593C"/>
    <w:lvl w:ilvl="0" w:tplc="F58A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D79D2"/>
    <w:multiLevelType w:val="hybridMultilevel"/>
    <w:tmpl w:val="8E84E4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2B510A"/>
    <w:multiLevelType w:val="hybridMultilevel"/>
    <w:tmpl w:val="4630FE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C68A8"/>
    <w:multiLevelType w:val="hybridMultilevel"/>
    <w:tmpl w:val="AB82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0056F"/>
    <w:multiLevelType w:val="hybridMultilevel"/>
    <w:tmpl w:val="4D5AD4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9B5AD5"/>
    <w:multiLevelType w:val="hybridMultilevel"/>
    <w:tmpl w:val="B83A04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B439CB"/>
    <w:multiLevelType w:val="hybridMultilevel"/>
    <w:tmpl w:val="B7A492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50D7"/>
    <w:rsid w:val="00002C19"/>
    <w:rsid w:val="00010E55"/>
    <w:rsid w:val="000C299E"/>
    <w:rsid w:val="000D3FBB"/>
    <w:rsid w:val="001239A0"/>
    <w:rsid w:val="001E28AD"/>
    <w:rsid w:val="001F7AF7"/>
    <w:rsid w:val="00235885"/>
    <w:rsid w:val="002C6DD2"/>
    <w:rsid w:val="002E6495"/>
    <w:rsid w:val="00320CA8"/>
    <w:rsid w:val="00330096"/>
    <w:rsid w:val="00335C79"/>
    <w:rsid w:val="00362178"/>
    <w:rsid w:val="003A4B27"/>
    <w:rsid w:val="003D0CBE"/>
    <w:rsid w:val="00445E39"/>
    <w:rsid w:val="00461CEF"/>
    <w:rsid w:val="004672FD"/>
    <w:rsid w:val="00480273"/>
    <w:rsid w:val="004C153A"/>
    <w:rsid w:val="005301BC"/>
    <w:rsid w:val="006954D1"/>
    <w:rsid w:val="006C482F"/>
    <w:rsid w:val="006F15C1"/>
    <w:rsid w:val="00717BE1"/>
    <w:rsid w:val="00723A0C"/>
    <w:rsid w:val="00823B6A"/>
    <w:rsid w:val="0090291C"/>
    <w:rsid w:val="0093585A"/>
    <w:rsid w:val="00950B55"/>
    <w:rsid w:val="00984E7C"/>
    <w:rsid w:val="009F4EF8"/>
    <w:rsid w:val="00A24880"/>
    <w:rsid w:val="00A74437"/>
    <w:rsid w:val="00BC41C7"/>
    <w:rsid w:val="00C73C58"/>
    <w:rsid w:val="00C95B33"/>
    <w:rsid w:val="00CD0F2B"/>
    <w:rsid w:val="00CD3DBC"/>
    <w:rsid w:val="00D458F8"/>
    <w:rsid w:val="00EA50D7"/>
    <w:rsid w:val="00EF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C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0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day.ru/index.php?newsid=1731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ly.su/Almanach_03_19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aslit.ru/index.php?page=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idovural.ru/main.php?id_raz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</dc:creator>
  <cp:keywords/>
  <dc:description/>
  <cp:lastModifiedBy>Hilty</cp:lastModifiedBy>
  <cp:revision>30</cp:revision>
  <dcterms:created xsi:type="dcterms:W3CDTF">2012-03-05T23:30:00Z</dcterms:created>
  <dcterms:modified xsi:type="dcterms:W3CDTF">2012-03-24T10:25:00Z</dcterms:modified>
</cp:coreProperties>
</file>