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DC" w:rsidRDefault="00EE63DC" w:rsidP="00EE63DC">
      <w:pPr>
        <w:ind w:left="240"/>
      </w:pPr>
      <w:r>
        <w:rPr>
          <w:b/>
          <w:sz w:val="28"/>
          <w:szCs w:val="28"/>
        </w:rPr>
        <w:t xml:space="preserve">    Урок№2: «Мастер-класс парикмахерского искусства»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rPr>
          <w:b/>
          <w:sz w:val="28"/>
          <w:szCs w:val="28"/>
        </w:rPr>
        <w:t>1.Организация урока.</w:t>
      </w:r>
    </w:p>
    <w:p w:rsidR="00EE63DC" w:rsidRDefault="00EE63DC" w:rsidP="00EE63DC">
      <w:pPr>
        <w:ind w:left="240"/>
      </w:pPr>
      <w:r>
        <w:t xml:space="preserve">  Проверка готовности учащихся к уроку.</w:t>
      </w:r>
    </w:p>
    <w:p w:rsidR="00EE63DC" w:rsidRDefault="00EE63DC" w:rsidP="00EE63DC">
      <w:pPr>
        <w:ind w:left="240"/>
      </w:pPr>
      <w:r>
        <w:rPr>
          <w:b/>
          <w:sz w:val="28"/>
          <w:szCs w:val="28"/>
        </w:rPr>
        <w:t>2.Повторение пройденного материала.</w:t>
      </w:r>
    </w:p>
    <w:p w:rsidR="00EE63DC" w:rsidRDefault="00EE63DC" w:rsidP="00EE63DC">
      <w:pPr>
        <w:ind w:left="240"/>
      </w:pPr>
      <w:r>
        <w:t>Устный опрос.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rPr>
          <w:b/>
          <w:sz w:val="28"/>
          <w:szCs w:val="28"/>
        </w:rPr>
        <w:t>3.Вопросы для повторения.</w:t>
      </w:r>
    </w:p>
    <w:p w:rsidR="00EE63DC" w:rsidRDefault="00EE63DC" w:rsidP="00EE63DC">
      <w:pPr>
        <w:ind w:left="240"/>
      </w:pPr>
    </w:p>
    <w:p w:rsidR="00EE63DC" w:rsidRPr="00F263F5" w:rsidRDefault="00EE63DC" w:rsidP="00EE63DC">
      <w:pPr>
        <w:ind w:left="240"/>
      </w:pPr>
      <w:r>
        <w:t xml:space="preserve">  1.Для чего предназначена компьютерная программа «</w:t>
      </w:r>
      <w:proofErr w:type="spellStart"/>
      <w:r>
        <w:rPr>
          <w:lang w:val="en-US"/>
        </w:rPr>
        <w:t>Cosmopoliten</w:t>
      </w:r>
      <w:proofErr w:type="spellEnd"/>
      <w:r>
        <w:t>»</w:t>
      </w:r>
      <w:r w:rsidRPr="00F263F5">
        <w:t>?</w:t>
      </w:r>
    </w:p>
    <w:p w:rsidR="00EE63DC" w:rsidRDefault="00EE63DC" w:rsidP="00EE63DC">
      <w:pPr>
        <w:ind w:left="240"/>
      </w:pPr>
      <w:r>
        <w:t xml:space="preserve">  2.Каков принцип работы с данной программой?</w:t>
      </w:r>
    </w:p>
    <w:p w:rsidR="00EE63DC" w:rsidRDefault="00EE63DC" w:rsidP="00EE63DC">
      <w:pPr>
        <w:ind w:left="240"/>
      </w:pPr>
      <w:r>
        <w:t xml:space="preserve">  3.Назовите несколько форм лица и головы, которые выделяют специалисты?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rPr>
          <w:b/>
          <w:sz w:val="28"/>
          <w:szCs w:val="28"/>
        </w:rPr>
        <w:t>4.Изучение нового материала.</w:t>
      </w:r>
    </w:p>
    <w:p w:rsidR="00EE63DC" w:rsidRDefault="00EE63DC" w:rsidP="00EE63DC">
      <w:pPr>
        <w:ind w:left="240"/>
      </w:pPr>
      <w:r>
        <w:t xml:space="preserve"> Объяснение учителя.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t xml:space="preserve">  </w:t>
      </w:r>
      <w:proofErr w:type="gramStart"/>
      <w:r>
        <w:t>Итак</w:t>
      </w:r>
      <w:proofErr w:type="gramEnd"/>
      <w:r>
        <w:t xml:space="preserve"> мы с вами узнали очень много интересного и полезного о волосах, о массаже головы, о формах лица и головы, и все это имидж. Познакомились с интересной программой, поработали с ней</w:t>
      </w:r>
      <w:proofErr w:type="gramStart"/>
      <w:r>
        <w:t xml:space="preserve"> ,</w:t>
      </w:r>
      <w:proofErr w:type="gramEnd"/>
      <w:r>
        <w:t xml:space="preserve"> теперь вы легко можете подобрать себе прическу или макияж. В общем создать определенный внешний образ, к которому можно будет </w:t>
      </w:r>
      <w:proofErr w:type="gramStart"/>
      <w:r>
        <w:t>стремится</w:t>
      </w:r>
      <w:proofErr w:type="gramEnd"/>
      <w:r>
        <w:t>. А теперь я вам покажу на моделях как можно, используя небольшой набор инструментов и немного времени, создать простые прически.</w:t>
      </w:r>
    </w:p>
    <w:p w:rsidR="00EE63DC" w:rsidRDefault="00EE63DC" w:rsidP="00EE63DC">
      <w:pPr>
        <w:ind w:left="240"/>
      </w:pPr>
      <w:r>
        <w:t xml:space="preserve">  Я заранее специально подобрала девочек, имеющих волосы разной длины.</w:t>
      </w:r>
    </w:p>
    <w:p w:rsidR="00EE63DC" w:rsidRDefault="00EE63DC" w:rsidP="00EE63DC">
      <w:pPr>
        <w:ind w:left="240"/>
      </w:pPr>
      <w:r>
        <w:t>1.первой пригласить девочку с короткими волосами.</w:t>
      </w:r>
    </w:p>
    <w:p w:rsidR="00EE63DC" w:rsidRDefault="00EE63DC" w:rsidP="00EE63DC">
      <w:pPr>
        <w:ind w:left="240"/>
      </w:pPr>
      <w:r>
        <w:t>2.второй пригласить девочку средней длиной волос.</w:t>
      </w:r>
    </w:p>
    <w:p w:rsidR="00EE63DC" w:rsidRDefault="00EE63DC" w:rsidP="00EE63DC">
      <w:pPr>
        <w:ind w:left="240"/>
      </w:pPr>
      <w:r>
        <w:t>3.третьей будет девочка с длинными волосами.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  <w:rPr>
          <w:b/>
          <w:sz w:val="28"/>
          <w:szCs w:val="28"/>
        </w:rPr>
      </w:pPr>
      <w:r>
        <w:rPr>
          <w:b/>
          <w:sz w:val="28"/>
          <w:szCs w:val="28"/>
        </w:rPr>
        <w:t>5.Закрепление изученного материала.</w:t>
      </w:r>
    </w:p>
    <w:p w:rsidR="00EE63DC" w:rsidRDefault="00EE63DC" w:rsidP="00EE63DC">
      <w:pPr>
        <w:ind w:left="240"/>
      </w:pPr>
      <w:r>
        <w:lastRenderedPageBreak/>
        <w:t>Практическое задание: дать возможность поработать над прическами самим девочкам, чтобы проявили свои творческие способности, а так же усвоили навыки обращения с расческами, феном и закрепительными средствам</w:t>
      </w:r>
      <w:proofErr w:type="gramStart"/>
      <w:r>
        <w:t>и(</w:t>
      </w:r>
      <w:proofErr w:type="gramEnd"/>
      <w:r>
        <w:t>лак для волос, мусс для укладки и гель для укладки).</w:t>
      </w:r>
    </w:p>
    <w:p w:rsidR="00EE63DC" w:rsidRDefault="00EE63DC" w:rsidP="00EE63DC">
      <w:pPr>
        <w:ind w:left="240"/>
      </w:pPr>
      <w:r>
        <w:t xml:space="preserve">Обязательно напомнить о санитарно-гигиенических правилах использования инструмента </w:t>
      </w:r>
      <w:proofErr w:type="gramStart"/>
      <w:r>
        <w:t>при</w:t>
      </w:r>
      <w:proofErr w:type="gramEnd"/>
      <w:r>
        <w:t xml:space="preserve"> выполнение причесок.</w:t>
      </w:r>
    </w:p>
    <w:p w:rsidR="00EE63DC" w:rsidRDefault="00EE63DC" w:rsidP="00EE63DC">
      <w:pPr>
        <w:ind w:left="240"/>
      </w:pPr>
      <w:r>
        <w:t>Помочь если возникнут сложности в создании причесок.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  <w:rPr>
          <w:b/>
          <w:sz w:val="28"/>
          <w:szCs w:val="28"/>
        </w:rPr>
      </w:pPr>
      <w:r>
        <w:rPr>
          <w:b/>
          <w:sz w:val="28"/>
          <w:szCs w:val="28"/>
        </w:rPr>
        <w:t>6.Анализ и оценка урока.</w:t>
      </w:r>
    </w:p>
    <w:p w:rsidR="00EE63DC" w:rsidRDefault="00EE63DC" w:rsidP="00EE63DC">
      <w:pPr>
        <w:ind w:left="240"/>
        <w:rPr>
          <w:b/>
          <w:sz w:val="28"/>
          <w:szCs w:val="28"/>
        </w:rPr>
      </w:pPr>
    </w:p>
    <w:p w:rsidR="00EE63DC" w:rsidRDefault="00EE63DC" w:rsidP="00EE63DC">
      <w:pPr>
        <w:ind w:left="240"/>
      </w:pPr>
      <w:r>
        <w:t xml:space="preserve">  Итак, подведем итог нашим занятиям. Существует много разных форм головы и лица</w:t>
      </w:r>
      <w:proofErr w:type="gramStart"/>
      <w:r>
        <w:t xml:space="preserve"> ,</w:t>
      </w:r>
      <w:proofErr w:type="gramEnd"/>
      <w:r>
        <w:t xml:space="preserve">которые требуют разного подхода к созданию причесок; в юном возрасте прически должны быть простые и легкие; образ зависит от того, как сам  человек себя воспринимает и представляет окружающим  людям: делать свой имидж нужно обязательно, а чтобы найти свой образ необходимо овладеть разными навыками. Этому надо учиться серьезно, пробовать разные прически, экспериментировать с цветом волос. И только методом проб и эксперимента можно найти свой неповторимый образ, </w:t>
      </w:r>
      <w:proofErr w:type="gramStart"/>
      <w:r>
        <w:t>но</w:t>
      </w:r>
      <w:proofErr w:type="gramEnd"/>
      <w:r>
        <w:t xml:space="preserve"> ни в коем случае не останавливаться на одном, т.к. все течет, все меняется, и человек с течение времени тоже меняет свои взгляды на окружающий мир и себя в нем.</w:t>
      </w:r>
    </w:p>
    <w:p w:rsidR="00EE63DC" w:rsidRDefault="00EE63DC" w:rsidP="00EE63DC">
      <w:pPr>
        <w:ind w:left="240"/>
      </w:pPr>
      <w:r>
        <w:t xml:space="preserve">  Проанализировать урок, сделать необходимые замечания, выставить оценки за практическую работу по выполнению простых причесок на основании конечного результата.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t xml:space="preserve">                                   Список   литературы.</w:t>
      </w:r>
    </w:p>
    <w:p w:rsidR="00EE63DC" w:rsidRDefault="00EE63DC" w:rsidP="00EE63DC">
      <w:pPr>
        <w:ind w:left="240"/>
      </w:pPr>
    </w:p>
    <w:p w:rsidR="00EE63DC" w:rsidRDefault="00EE63DC" w:rsidP="00EE63DC">
      <w:pPr>
        <w:ind w:left="240"/>
      </w:pPr>
      <w:r>
        <w:t xml:space="preserve">1.Симоненко В.Д. Учебник 9 класс </w:t>
      </w:r>
      <w:proofErr w:type="gramStart"/>
      <w:r>
        <w:t xml:space="preserve">( </w:t>
      </w:r>
      <w:proofErr w:type="gramEnd"/>
      <w:r>
        <w:t>для девочек)</w:t>
      </w:r>
    </w:p>
    <w:p w:rsidR="00EE63DC" w:rsidRDefault="00EE63DC" w:rsidP="00EE63DC">
      <w:pPr>
        <w:ind w:left="240"/>
      </w:pPr>
      <w:r>
        <w:t>2.Алексеева Е. Школа красоты</w:t>
      </w:r>
      <w:proofErr w:type="gramStart"/>
      <w:r>
        <w:t>:у</w:t>
      </w:r>
      <w:proofErr w:type="gramEnd"/>
      <w:r>
        <w:t>чебное пособие для будущих парикмахеров,косметологов,стилистов и визажистов-М:КРОН-ПРЕСС,2010.</w:t>
      </w:r>
    </w:p>
    <w:p w:rsidR="00EE63DC" w:rsidRDefault="00EE63DC" w:rsidP="00EE63DC">
      <w:pPr>
        <w:ind w:left="240"/>
      </w:pPr>
      <w:r>
        <w:t xml:space="preserve">3.Эйтвин Г., Бриза О. Имидж современной женщины. М </w:t>
      </w:r>
      <w:proofErr w:type="gramStart"/>
      <w:r>
        <w:t>:Р</w:t>
      </w:r>
      <w:proofErr w:type="gramEnd"/>
      <w:r>
        <w:t xml:space="preserve">ИПОЛ КЛАССИК.2010. </w:t>
      </w:r>
    </w:p>
    <w:p w:rsidR="00EE63DC" w:rsidRDefault="00EE63DC" w:rsidP="00EE63DC">
      <w:pPr>
        <w:ind w:left="240"/>
      </w:pPr>
      <w:r>
        <w:t>4.Компьютерная программа «Cosmopoliten».</w:t>
      </w:r>
    </w:p>
    <w:p w:rsidR="004419AD" w:rsidRDefault="004419AD"/>
    <w:sectPr w:rsidR="004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DC"/>
    <w:rsid w:val="004419AD"/>
    <w:rsid w:val="00EE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>ЕЕЕ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2</cp:revision>
  <dcterms:created xsi:type="dcterms:W3CDTF">2012-09-18T13:33:00Z</dcterms:created>
  <dcterms:modified xsi:type="dcterms:W3CDTF">2012-09-18T13:33:00Z</dcterms:modified>
</cp:coreProperties>
</file>