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DF" w:rsidRDefault="001C18DF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C18DF">
        <w:rPr>
          <w:rFonts w:ascii="Arial" w:hAnsi="Arial" w:cs="Arial"/>
          <w:b/>
          <w:i/>
          <w:sz w:val="24"/>
          <w:szCs w:val="24"/>
          <w:u w:val="single"/>
        </w:rPr>
        <w:t>Приложение №</w:t>
      </w:r>
      <w:r w:rsidR="002B1BE9">
        <w:rPr>
          <w:rFonts w:ascii="Arial" w:hAnsi="Arial" w:cs="Arial"/>
          <w:b/>
          <w:i/>
          <w:sz w:val="24"/>
          <w:szCs w:val="24"/>
          <w:u w:val="single"/>
        </w:rPr>
        <w:t xml:space="preserve"> 3</w:t>
      </w:r>
    </w:p>
    <w:p w:rsidR="001C18DF" w:rsidRDefault="001C18DF" w:rsidP="001C18D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18DF">
        <w:rPr>
          <w:rFonts w:ascii="Arial" w:hAnsi="Arial" w:cs="Arial"/>
          <w:b/>
          <w:i/>
          <w:sz w:val="28"/>
          <w:szCs w:val="28"/>
        </w:rPr>
        <w:t xml:space="preserve">Таблица </w:t>
      </w:r>
      <w:proofErr w:type="gramStart"/>
      <w:r w:rsidRPr="001C18DF">
        <w:rPr>
          <w:rFonts w:ascii="Arial" w:hAnsi="Arial" w:cs="Arial"/>
          <w:b/>
          <w:i/>
          <w:sz w:val="28"/>
          <w:szCs w:val="28"/>
        </w:rPr>
        <w:t>оценки знаний детей второго года обучения</w:t>
      </w:r>
      <w:proofErr w:type="gramEnd"/>
      <w:r w:rsidRPr="001C18DF">
        <w:rPr>
          <w:rFonts w:ascii="Arial" w:hAnsi="Arial" w:cs="Arial"/>
          <w:b/>
          <w:i/>
          <w:sz w:val="28"/>
          <w:szCs w:val="28"/>
        </w:rPr>
        <w:t xml:space="preserve"> по темам</w:t>
      </w:r>
    </w:p>
    <w:p w:rsidR="001C18DF" w:rsidRDefault="001C18DF" w:rsidP="001C18D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18DF">
        <w:rPr>
          <w:rFonts w:ascii="Arial" w:hAnsi="Arial" w:cs="Arial"/>
          <w:b/>
          <w:i/>
          <w:sz w:val="28"/>
          <w:szCs w:val="28"/>
        </w:rPr>
        <w:t xml:space="preserve"> «Ателье куклы», «Стежок за стежком»</w:t>
      </w:r>
    </w:p>
    <w:tbl>
      <w:tblPr>
        <w:tblStyle w:val="a3"/>
        <w:tblW w:w="0" w:type="auto"/>
        <w:tblLayout w:type="fixed"/>
        <w:tblLook w:val="04A0"/>
      </w:tblPr>
      <w:tblGrid>
        <w:gridCol w:w="488"/>
        <w:gridCol w:w="2090"/>
        <w:gridCol w:w="1406"/>
        <w:gridCol w:w="938"/>
        <w:gridCol w:w="1282"/>
        <w:gridCol w:w="1134"/>
        <w:gridCol w:w="1134"/>
        <w:gridCol w:w="1134"/>
        <w:gridCol w:w="1275"/>
        <w:gridCol w:w="1418"/>
        <w:gridCol w:w="1276"/>
        <w:gridCol w:w="1211"/>
      </w:tblGrid>
      <w:tr w:rsidR="002B1BE9" w:rsidTr="004757BA">
        <w:tc>
          <w:tcPr>
            <w:tcW w:w="488" w:type="dxa"/>
            <w:vMerge w:val="restart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090" w:type="dxa"/>
            <w:vMerge w:val="restart"/>
          </w:tcPr>
          <w:p w:rsidR="002B1BE9" w:rsidRDefault="002B1BE9" w:rsidP="001C18D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Ф.И.</w:t>
            </w:r>
          </w:p>
        </w:tc>
        <w:tc>
          <w:tcPr>
            <w:tcW w:w="12208" w:type="dxa"/>
            <w:gridSpan w:val="10"/>
          </w:tcPr>
          <w:p w:rsidR="002B1BE9" w:rsidRDefault="002B1BE9" w:rsidP="001C18D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Теоретические и практические навыки детей</w:t>
            </w:r>
          </w:p>
        </w:tc>
      </w:tr>
      <w:tr w:rsidR="002B1BE9" w:rsidTr="00EB37D8">
        <w:trPr>
          <w:trHeight w:val="1540"/>
        </w:trPr>
        <w:tc>
          <w:tcPr>
            <w:tcW w:w="488" w:type="dxa"/>
            <w:vMerge/>
          </w:tcPr>
          <w:p w:rsidR="002B1BE9" w:rsidRDefault="002B1BE9" w:rsidP="001C18D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2B1BE9" w:rsidRDefault="002B1BE9" w:rsidP="001C18D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406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1C18DF">
              <w:rPr>
                <w:rFonts w:ascii="Arial" w:hAnsi="Arial" w:cs="Arial"/>
                <w:i/>
                <w:sz w:val="24"/>
                <w:szCs w:val="24"/>
              </w:rPr>
              <w:t>гра «Расскажи нам по секрету»</w:t>
            </w:r>
          </w:p>
        </w:tc>
        <w:tc>
          <w:tcPr>
            <w:tcW w:w="938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игра «Шов лото»</w:t>
            </w:r>
          </w:p>
        </w:tc>
        <w:tc>
          <w:tcPr>
            <w:tcW w:w="1282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опрос карта, задание 1</w:t>
            </w:r>
          </w:p>
        </w:tc>
        <w:tc>
          <w:tcPr>
            <w:tcW w:w="1134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опрос карта, задание 2</w:t>
            </w:r>
          </w:p>
        </w:tc>
        <w:tc>
          <w:tcPr>
            <w:tcW w:w="1134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опрос карта, задание 3</w:t>
            </w:r>
          </w:p>
        </w:tc>
        <w:tc>
          <w:tcPr>
            <w:tcW w:w="1134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опрос карта, задание 4</w:t>
            </w:r>
          </w:p>
        </w:tc>
        <w:tc>
          <w:tcPr>
            <w:tcW w:w="1275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игра «Твой дом моделей»</w:t>
            </w:r>
          </w:p>
        </w:tc>
        <w:tc>
          <w:tcPr>
            <w:tcW w:w="1418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1C18DF">
              <w:rPr>
                <w:rFonts w:ascii="Arial" w:hAnsi="Arial" w:cs="Arial"/>
                <w:i/>
                <w:sz w:val="24"/>
                <w:szCs w:val="24"/>
              </w:rPr>
              <w:t>гра «Зашифрованная картина</w:t>
            </w:r>
            <w:r>
              <w:rPr>
                <w:rFonts w:ascii="Arial" w:hAnsi="Arial" w:cs="Arial"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ответы на вопросы</w:t>
            </w:r>
          </w:p>
        </w:tc>
        <w:tc>
          <w:tcPr>
            <w:tcW w:w="1211" w:type="dxa"/>
          </w:tcPr>
          <w:p w:rsidR="002B1BE9" w:rsidRDefault="002B1BE9" w:rsidP="002B1BE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итог</w:t>
            </w:r>
          </w:p>
        </w:tc>
      </w:tr>
      <w:tr w:rsidR="00EB37D8" w:rsidTr="00EB37D8">
        <w:trPr>
          <w:trHeight w:val="723"/>
        </w:trPr>
        <w:tc>
          <w:tcPr>
            <w:tcW w:w="488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 w:rsidRPr="001C18DF">
              <w:rPr>
                <w:rFonts w:ascii="Arial" w:hAnsi="Arial" w:cs="Arial"/>
                <w:i/>
                <w:sz w:val="28"/>
                <w:szCs w:val="28"/>
              </w:rPr>
              <w:t>Бакоян</w:t>
            </w:r>
            <w:proofErr w:type="spellEnd"/>
            <w:r w:rsidRPr="001C18DF">
              <w:rPr>
                <w:rFonts w:ascii="Arial" w:hAnsi="Arial" w:cs="Arial"/>
                <w:i/>
                <w:sz w:val="28"/>
                <w:szCs w:val="28"/>
              </w:rPr>
              <w:t xml:space="preserve"> Аня</w:t>
            </w:r>
          </w:p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40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82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B37D8" w:rsidTr="00EB37D8">
        <w:tc>
          <w:tcPr>
            <w:tcW w:w="48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2B1BE9" w:rsidRPr="001C18DF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Башкирова Таня</w:t>
            </w:r>
          </w:p>
        </w:tc>
        <w:tc>
          <w:tcPr>
            <w:tcW w:w="140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82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B37D8" w:rsidTr="00EB37D8">
        <w:tc>
          <w:tcPr>
            <w:tcW w:w="48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3.</w:t>
            </w:r>
          </w:p>
        </w:tc>
        <w:tc>
          <w:tcPr>
            <w:tcW w:w="2090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Жегулева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Алена</w:t>
            </w:r>
          </w:p>
        </w:tc>
        <w:tc>
          <w:tcPr>
            <w:tcW w:w="140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82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B37D8" w:rsidTr="00EB37D8">
        <w:tc>
          <w:tcPr>
            <w:tcW w:w="48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4.</w:t>
            </w:r>
          </w:p>
        </w:tc>
        <w:tc>
          <w:tcPr>
            <w:tcW w:w="2090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i/>
                <w:sz w:val="28"/>
                <w:szCs w:val="28"/>
              </w:rPr>
              <w:t>Кизаева</w:t>
            </w:r>
            <w:proofErr w:type="spellEnd"/>
            <w:r>
              <w:rPr>
                <w:rFonts w:ascii="Arial" w:hAnsi="Arial" w:cs="Arial"/>
                <w:i/>
                <w:sz w:val="28"/>
                <w:szCs w:val="28"/>
              </w:rPr>
              <w:t xml:space="preserve"> Аня</w:t>
            </w:r>
          </w:p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40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82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B37D8" w:rsidTr="00EB37D8">
        <w:tc>
          <w:tcPr>
            <w:tcW w:w="48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5.</w:t>
            </w:r>
          </w:p>
        </w:tc>
        <w:tc>
          <w:tcPr>
            <w:tcW w:w="2090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Краснощекова Алина</w:t>
            </w:r>
          </w:p>
        </w:tc>
        <w:tc>
          <w:tcPr>
            <w:tcW w:w="140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82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B37D8" w:rsidTr="00EB37D8">
        <w:tc>
          <w:tcPr>
            <w:tcW w:w="48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6.</w:t>
            </w:r>
          </w:p>
        </w:tc>
        <w:tc>
          <w:tcPr>
            <w:tcW w:w="2090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Лазарева Катя</w:t>
            </w:r>
          </w:p>
        </w:tc>
        <w:tc>
          <w:tcPr>
            <w:tcW w:w="140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82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B37D8" w:rsidTr="00EB37D8">
        <w:tc>
          <w:tcPr>
            <w:tcW w:w="48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7.</w:t>
            </w:r>
          </w:p>
        </w:tc>
        <w:tc>
          <w:tcPr>
            <w:tcW w:w="2090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Серова Вика</w:t>
            </w:r>
          </w:p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40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82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B37D8" w:rsidTr="00EB37D8">
        <w:tc>
          <w:tcPr>
            <w:tcW w:w="48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8.</w:t>
            </w:r>
          </w:p>
        </w:tc>
        <w:tc>
          <w:tcPr>
            <w:tcW w:w="2090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Шестакова Вика</w:t>
            </w:r>
          </w:p>
        </w:tc>
        <w:tc>
          <w:tcPr>
            <w:tcW w:w="140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3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82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2B1BE9" w:rsidRDefault="002B1BE9" w:rsidP="001C18D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1C18DF" w:rsidRPr="001C18DF" w:rsidRDefault="001C18DF" w:rsidP="001C18DF">
      <w:pPr>
        <w:jc w:val="center"/>
        <w:rPr>
          <w:rFonts w:ascii="Arial" w:hAnsi="Arial" w:cs="Arial"/>
          <w:b/>
          <w:i/>
          <w:sz w:val="28"/>
          <w:szCs w:val="28"/>
        </w:rPr>
      </w:pPr>
    </w:p>
    <w:sectPr w:rsidR="001C18DF" w:rsidRPr="001C18DF" w:rsidSect="002B1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8DF"/>
    <w:rsid w:val="001C18DF"/>
    <w:rsid w:val="002B1BE9"/>
    <w:rsid w:val="00BB2A0F"/>
    <w:rsid w:val="00EB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 СЕБЕ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2012-04-07T15:38:00Z</dcterms:created>
  <dcterms:modified xsi:type="dcterms:W3CDTF">2012-04-07T16:00:00Z</dcterms:modified>
</cp:coreProperties>
</file>