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24" w:rsidRDefault="00197F24">
      <w:r>
        <w:rPr>
          <w:noProof/>
        </w:rPr>
        <w:t xml:space="preserve">  </w:t>
      </w:r>
    </w:p>
    <w:p w:rsidR="00B676B1" w:rsidRPr="0040175E" w:rsidRDefault="00B676B1" w:rsidP="00B676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40175E">
        <w:rPr>
          <w:b/>
          <w:sz w:val="36"/>
          <w:szCs w:val="36"/>
        </w:rPr>
        <w:t>План – конспект урока в 7-м классе</w:t>
      </w:r>
    </w:p>
    <w:p w:rsidR="00B676B1" w:rsidRDefault="00B676B1" w:rsidP="00B676B1">
      <w:pPr>
        <w:jc w:val="center"/>
        <w:rPr>
          <w:b/>
          <w:sz w:val="36"/>
          <w:szCs w:val="36"/>
          <w:u w:val="single"/>
        </w:rPr>
      </w:pPr>
    </w:p>
    <w:p w:rsidR="00B676B1" w:rsidRPr="00B676B1" w:rsidRDefault="00B676B1" w:rsidP="00B67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</w:t>
      </w:r>
      <w:r w:rsidRPr="0040175E">
        <w:rPr>
          <w:b/>
          <w:sz w:val="32"/>
          <w:szCs w:val="32"/>
        </w:rPr>
        <w:t>Моделировани</w:t>
      </w:r>
      <w:r>
        <w:rPr>
          <w:b/>
          <w:sz w:val="32"/>
          <w:szCs w:val="32"/>
        </w:rPr>
        <w:t xml:space="preserve">е плечевого изделия с цельнокроеным   </w:t>
      </w:r>
      <w:r w:rsidRPr="0040175E">
        <w:rPr>
          <w:b/>
          <w:sz w:val="32"/>
          <w:szCs w:val="32"/>
        </w:rPr>
        <w:t>рукавом</w:t>
      </w:r>
      <w:r>
        <w:rPr>
          <w:b/>
          <w:sz w:val="32"/>
          <w:szCs w:val="32"/>
        </w:rPr>
        <w:t>»</w:t>
      </w:r>
    </w:p>
    <w:p w:rsidR="00B676B1" w:rsidRDefault="00B676B1" w:rsidP="00B676B1">
      <w:pPr>
        <w:rPr>
          <w:sz w:val="28"/>
          <w:szCs w:val="28"/>
        </w:rPr>
      </w:pPr>
      <w:r w:rsidRPr="004C37FF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урока:</w:t>
      </w:r>
      <w:r>
        <w:rPr>
          <w:sz w:val="28"/>
          <w:szCs w:val="28"/>
        </w:rPr>
        <w:t xml:space="preserve">                                                                                                           1.Формировать</w:t>
      </w:r>
      <w:r w:rsidR="009144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представления </w:t>
      </w:r>
      <w:r w:rsidR="0091447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91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взаимосвязи</w:t>
      </w:r>
      <w:r w:rsidR="009144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технического</w:t>
      </w:r>
      <w:r w:rsidR="009144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художест</w:t>
      </w:r>
      <w:r w:rsidR="00914473">
        <w:rPr>
          <w:sz w:val="28"/>
          <w:szCs w:val="28"/>
        </w:rPr>
        <w:t>вен</w:t>
      </w:r>
      <w:r>
        <w:rPr>
          <w:sz w:val="28"/>
          <w:szCs w:val="28"/>
        </w:rPr>
        <w:t>ного</w:t>
      </w:r>
      <w:r w:rsidR="009144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конструирования.                                                                                           </w:t>
      </w:r>
      <w:r w:rsidR="006125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2. Научить видоизменять выкройку основу плечевого изделия </w:t>
      </w:r>
      <w:r w:rsidRPr="00B676B1">
        <w:rPr>
          <w:b/>
          <w:sz w:val="28"/>
          <w:szCs w:val="28"/>
        </w:rPr>
        <w:t xml:space="preserve">с </w:t>
      </w:r>
      <w:r w:rsidRPr="00914473">
        <w:rPr>
          <w:sz w:val="28"/>
          <w:szCs w:val="28"/>
        </w:rPr>
        <w:t>цельно-</w:t>
      </w:r>
      <w:r>
        <w:rPr>
          <w:sz w:val="28"/>
          <w:szCs w:val="28"/>
        </w:rPr>
        <w:t>кроеным рукавом в соответствии с выбранными фасонами швейных изделий.</w:t>
      </w:r>
    </w:p>
    <w:p w:rsidR="00B676B1" w:rsidRDefault="00B676B1" w:rsidP="00B676B1">
      <w:pPr>
        <w:rPr>
          <w:b/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  <w:r w:rsidRPr="004C37FF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1.Таблица – «Техническое моделирование».                                                       </w:t>
      </w:r>
      <w:r w:rsidR="0061256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2. Выкройка плечевого изделия с цельнокроеным рукавом.                                                3. Компьютер, проектор, презентация урока.</w:t>
      </w: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</w:p>
    <w:p w:rsidR="00B676B1" w:rsidRPr="007E2FAC" w:rsidRDefault="00B676B1" w:rsidP="00B676B1">
      <w:pPr>
        <w:rPr>
          <w:b/>
          <w:sz w:val="28"/>
          <w:szCs w:val="28"/>
        </w:rPr>
      </w:pPr>
      <w:r w:rsidRPr="007E2FAC">
        <w:rPr>
          <w:b/>
          <w:sz w:val="28"/>
          <w:szCs w:val="28"/>
        </w:rPr>
        <w:t xml:space="preserve">Учитель: Смирнова Н.В. </w:t>
      </w:r>
      <w:r>
        <w:rPr>
          <w:b/>
          <w:sz w:val="28"/>
          <w:szCs w:val="28"/>
        </w:rPr>
        <w:t>ГБ</w:t>
      </w:r>
      <w:r w:rsidRPr="007E2FAC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 xml:space="preserve"> СОШ №</w:t>
      </w:r>
      <w:r w:rsidRPr="007E2FAC">
        <w:rPr>
          <w:b/>
          <w:sz w:val="28"/>
          <w:szCs w:val="28"/>
        </w:rPr>
        <w:t>448</w:t>
      </w:r>
    </w:p>
    <w:p w:rsidR="00B676B1" w:rsidRPr="00B676B1" w:rsidRDefault="00B676B1" w:rsidP="00B676B1">
      <w:pPr>
        <w:rPr>
          <w:b/>
          <w:sz w:val="28"/>
          <w:szCs w:val="28"/>
        </w:rPr>
      </w:pPr>
      <w:r w:rsidRPr="00B676B1">
        <w:rPr>
          <w:b/>
          <w:sz w:val="28"/>
          <w:szCs w:val="28"/>
        </w:rPr>
        <w:t xml:space="preserve">Фрунзенского района </w:t>
      </w:r>
      <w:proofErr w:type="gramStart"/>
      <w:r w:rsidRPr="00B676B1">
        <w:rPr>
          <w:b/>
          <w:sz w:val="28"/>
          <w:szCs w:val="28"/>
        </w:rPr>
        <w:t>г</w:t>
      </w:r>
      <w:proofErr w:type="gramEnd"/>
      <w:r w:rsidRPr="00B676B1">
        <w:rPr>
          <w:b/>
          <w:sz w:val="28"/>
          <w:szCs w:val="28"/>
        </w:rPr>
        <w:t>. Санкт-Петербурга.</w:t>
      </w:r>
    </w:p>
    <w:p w:rsidR="00B676B1" w:rsidRDefault="00B676B1" w:rsidP="00B676B1">
      <w:pPr>
        <w:rPr>
          <w:sz w:val="28"/>
          <w:szCs w:val="28"/>
        </w:rPr>
      </w:pPr>
    </w:p>
    <w:p w:rsidR="00B676B1" w:rsidRPr="004C37FF" w:rsidRDefault="00B676B1" w:rsidP="00B676B1">
      <w:pPr>
        <w:tabs>
          <w:tab w:val="left" w:pos="322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C37FF">
        <w:rPr>
          <w:b/>
          <w:sz w:val="28"/>
          <w:szCs w:val="28"/>
        </w:rPr>
        <w:t>Ход урока</w:t>
      </w:r>
    </w:p>
    <w:p w:rsidR="00B676B1" w:rsidRDefault="00B676B1" w:rsidP="00B676B1">
      <w:pPr>
        <w:rPr>
          <w:sz w:val="28"/>
          <w:szCs w:val="28"/>
        </w:rPr>
      </w:pPr>
    </w:p>
    <w:p w:rsidR="00B676B1" w:rsidRPr="000C2E9A" w:rsidRDefault="00B676B1" w:rsidP="00B676B1">
      <w:pPr>
        <w:rPr>
          <w:b/>
          <w:sz w:val="28"/>
          <w:szCs w:val="28"/>
        </w:rPr>
      </w:pPr>
      <w:r w:rsidRPr="000C2E9A">
        <w:rPr>
          <w:b/>
          <w:sz w:val="28"/>
          <w:szCs w:val="28"/>
        </w:rPr>
        <w:t>1. Организация урока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- проверка готовности учащихся к уроку.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сообщение нового материала   </w:t>
      </w:r>
    </w:p>
    <w:p w:rsidR="00B676B1" w:rsidRDefault="00B676B1" w:rsidP="00B676B1">
      <w:pPr>
        <w:rPr>
          <w:b/>
          <w:sz w:val="28"/>
          <w:szCs w:val="28"/>
        </w:rPr>
      </w:pPr>
    </w:p>
    <w:p w:rsidR="00B676B1" w:rsidRPr="000C2E9A" w:rsidRDefault="00B676B1" w:rsidP="00B676B1">
      <w:pPr>
        <w:rPr>
          <w:sz w:val="28"/>
          <w:szCs w:val="28"/>
        </w:rPr>
      </w:pPr>
      <w:r w:rsidRPr="000C2E9A">
        <w:rPr>
          <w:b/>
          <w:sz w:val="28"/>
          <w:szCs w:val="28"/>
        </w:rPr>
        <w:t>2. Повторение пройденного материала.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проверка домашнего задания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опрос учащихся.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какие мерки нужны для построения чертежа</w:t>
      </w:r>
      <w:r w:rsidRPr="004C37FF">
        <w:rPr>
          <w:sz w:val="28"/>
          <w:szCs w:val="28"/>
        </w:rPr>
        <w:t>?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как определить ширину сетки изделия</w:t>
      </w:r>
      <w:r w:rsidRPr="004C37FF">
        <w:rPr>
          <w:sz w:val="28"/>
          <w:szCs w:val="28"/>
        </w:rPr>
        <w:t>?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чем отличается  чертеж спинки  от чертежа переда</w:t>
      </w:r>
      <w:r w:rsidRPr="004C37FF">
        <w:rPr>
          <w:sz w:val="28"/>
          <w:szCs w:val="28"/>
        </w:rPr>
        <w:t>?</w:t>
      </w: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  <w:r w:rsidRPr="000C2E9A">
        <w:rPr>
          <w:b/>
          <w:sz w:val="28"/>
          <w:szCs w:val="28"/>
        </w:rPr>
        <w:t>3. Изучение нового материала</w:t>
      </w: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1.История развития и преобразования одежды (просмотр презентации)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</w:p>
    <w:p w:rsidR="00B676B1" w:rsidRPr="00077429" w:rsidRDefault="00B676B1" w:rsidP="00B676B1">
      <w:pPr>
        <w:rPr>
          <w:b/>
          <w:sz w:val="28"/>
          <w:szCs w:val="28"/>
        </w:rPr>
      </w:pPr>
      <w:r>
        <w:rPr>
          <w:sz w:val="28"/>
          <w:szCs w:val="28"/>
        </w:rPr>
        <w:t>2. Сообщение теоретических сведений.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На предыдущем уроке вы построили чертеж основы плечевого изделия с цельнокроеным рукавом. Но это только основа, а чтобы получить красивое изделие, нужно произвести моделирование.</w:t>
      </w:r>
    </w:p>
    <w:p w:rsidR="00B676B1" w:rsidRPr="000C2E9A" w:rsidRDefault="00B676B1" w:rsidP="00B676B1">
      <w:pPr>
        <w:rPr>
          <w:sz w:val="28"/>
          <w:szCs w:val="28"/>
        </w:rPr>
      </w:pPr>
      <w:r w:rsidRPr="003A390C">
        <w:rPr>
          <w:b/>
          <w:sz w:val="28"/>
          <w:szCs w:val="28"/>
        </w:rPr>
        <w:t xml:space="preserve">Моделирование </w:t>
      </w:r>
      <w:r>
        <w:rPr>
          <w:sz w:val="28"/>
          <w:szCs w:val="28"/>
        </w:rPr>
        <w:t>– это процесс изменения чертежа выкройки в соответствии с выбранной моделью.                                                                                                                               Это творческий процесс создания одежды по фасону и отделке. Чтобы соз-дать любое изделие, нужен эскиз  т.е. рисунок будущей модели. Этот этап называется художественным моделированием. Далее определяют назначение модели (халат, платье, блузка и.т.д.) ткань, силуэт</w:t>
      </w:r>
      <w:r w:rsidR="00FB51A6">
        <w:rPr>
          <w:sz w:val="28"/>
          <w:szCs w:val="28"/>
        </w:rPr>
        <w:t>, стиль, особенности дета</w:t>
      </w:r>
      <w:r>
        <w:rPr>
          <w:sz w:val="28"/>
          <w:szCs w:val="28"/>
        </w:rPr>
        <w:t>лей  (кокетка, воротник, рельефные швы и.т.д.)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После изучения эскиза модели приступают к техническому моделированию. При разработке модели надо учитывать пропорции, цвет, силуэт.   </w:t>
      </w:r>
    </w:p>
    <w:p w:rsidR="00B676B1" w:rsidRDefault="00B676B1" w:rsidP="00B676B1">
      <w:pPr>
        <w:rPr>
          <w:b/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  <w:r w:rsidRPr="005C2047">
        <w:rPr>
          <w:b/>
          <w:sz w:val="28"/>
          <w:szCs w:val="28"/>
        </w:rPr>
        <w:t xml:space="preserve">Пропорции </w:t>
      </w:r>
      <w:r>
        <w:rPr>
          <w:sz w:val="28"/>
          <w:szCs w:val="28"/>
        </w:rPr>
        <w:t>_ это соотношения частей изделия по величине между собой и в сравнении с фигурой человека. Сравнительная длина, ширина, объём лифа, рукавов, воротника, деталей отделки (складки, оборки, воланы и.т.д.) влияют на зрительное восприятие фигуры</w:t>
      </w:r>
    </w:p>
    <w:p w:rsidR="00B676B1" w:rsidRDefault="00B676B1" w:rsidP="00B676B1">
      <w:pPr>
        <w:rPr>
          <w:b/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  <w:r w:rsidRPr="002E5E29">
        <w:rPr>
          <w:b/>
          <w:sz w:val="28"/>
          <w:szCs w:val="28"/>
        </w:rPr>
        <w:t>Цвет</w:t>
      </w:r>
      <w:r>
        <w:rPr>
          <w:sz w:val="28"/>
          <w:szCs w:val="28"/>
        </w:rPr>
        <w:t xml:space="preserve"> - является одним из самых выразительных средств в одежде. 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Светлые, теплые тона – увеличивают и приближают. Темные, холодные цвета удаляют и уменьшают. Светлые тона легкие, темные тяжелые.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Все части изделия по величине, форме, цвету, пропорциям, отделке должны быть  уравновешенными.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6B7F41">
        <w:rPr>
          <w:b/>
          <w:sz w:val="28"/>
          <w:szCs w:val="28"/>
        </w:rPr>
        <w:t>Круглый ворот</w:t>
      </w:r>
      <w:r>
        <w:rPr>
          <w:sz w:val="28"/>
          <w:szCs w:val="28"/>
        </w:rPr>
        <w:t xml:space="preserve"> – значит должны быть закругленными карманы и манже-ты.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6B7F41">
        <w:rPr>
          <w:b/>
          <w:sz w:val="28"/>
          <w:szCs w:val="28"/>
        </w:rPr>
        <w:t xml:space="preserve"> Цвет</w:t>
      </w:r>
      <w:r>
        <w:rPr>
          <w:sz w:val="28"/>
          <w:szCs w:val="28"/>
        </w:rPr>
        <w:t xml:space="preserve"> – на контрасте черного и красного, его очень оживит третий цвет – белый, но в небольших количествах.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- Фурнитура – играет большую роль в отделке изделия (пуговицы, пряжки, бусинки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.т.д.).</w:t>
      </w: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И так</w:t>
      </w:r>
      <w:r w:rsidR="003304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новой 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 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фантазию, п</w:t>
      </w:r>
      <w:r w:rsidR="003304B2">
        <w:rPr>
          <w:sz w:val="28"/>
          <w:szCs w:val="28"/>
        </w:rPr>
        <w:t>ространст</w:t>
      </w:r>
      <w:r>
        <w:rPr>
          <w:sz w:val="28"/>
          <w:szCs w:val="28"/>
        </w:rPr>
        <w:t xml:space="preserve">венное 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воображение,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знать 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художественного моделирования.</w:t>
      </w:r>
    </w:p>
    <w:p w:rsidR="00B676B1" w:rsidRDefault="00B676B1" w:rsidP="00B67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B183D">
        <w:rPr>
          <w:b/>
          <w:sz w:val="28"/>
          <w:szCs w:val="28"/>
        </w:rPr>
        <w:t>Основные элементы технического моделирования</w:t>
      </w:r>
      <w:r>
        <w:rPr>
          <w:b/>
          <w:sz w:val="28"/>
          <w:szCs w:val="28"/>
        </w:rPr>
        <w:t>: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1. Изменение длины изделия.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2. Изменение формы выреза горловины.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3. Изменение формы рукава.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4. Нанесение линии кокетки.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5. Расширение нижней части методом конического расширения.</w:t>
      </w:r>
    </w:p>
    <w:p w:rsidR="00B676B1" w:rsidRPr="00C55249" w:rsidRDefault="00B676B1" w:rsidP="00B676B1">
      <w:pPr>
        <w:rPr>
          <w:sz w:val="28"/>
          <w:szCs w:val="28"/>
        </w:rPr>
      </w:pPr>
    </w:p>
    <w:p w:rsidR="00B676B1" w:rsidRPr="00B676B1" w:rsidRDefault="00B676B1" w:rsidP="00B676B1">
      <w:pPr>
        <w:rPr>
          <w:b/>
          <w:sz w:val="28"/>
          <w:szCs w:val="28"/>
        </w:rPr>
      </w:pPr>
      <w:r w:rsidRPr="00B676B1">
        <w:rPr>
          <w:b/>
          <w:sz w:val="28"/>
          <w:szCs w:val="28"/>
        </w:rPr>
        <w:lastRenderedPageBreak/>
        <w:t xml:space="preserve"> 3. Изучение приёмов техническог</w:t>
      </w:r>
      <w:r w:rsidR="003304B2">
        <w:rPr>
          <w:b/>
          <w:sz w:val="28"/>
          <w:szCs w:val="28"/>
        </w:rPr>
        <w:t>о моделирования швейных изделий,</w:t>
      </w:r>
      <w:r w:rsidRPr="00B676B1">
        <w:rPr>
          <w:b/>
          <w:sz w:val="28"/>
          <w:szCs w:val="28"/>
        </w:rPr>
        <w:t xml:space="preserve"> (презентация урока)</w:t>
      </w:r>
      <w:r w:rsidR="003304B2">
        <w:rPr>
          <w:b/>
          <w:sz w:val="28"/>
          <w:szCs w:val="28"/>
        </w:rPr>
        <w:t>.</w:t>
      </w:r>
    </w:p>
    <w:p w:rsidR="00B676B1" w:rsidRDefault="00B676B1" w:rsidP="00B676B1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55249">
        <w:rPr>
          <w:b/>
          <w:sz w:val="28"/>
          <w:szCs w:val="28"/>
        </w:rPr>
        <w:t>Практическая работа.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1. Описание внешнего вида модели 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назначение;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ткань;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силуэт, стиль;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особенности деталей;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- отделка.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>2. Разработка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модели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чертеж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>а плечевого</w:t>
      </w:r>
      <w:r w:rsidR="003304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изделия</w:t>
      </w:r>
      <w:r w:rsidR="003304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</w:t>
      </w:r>
      <w:r w:rsidR="0033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цельно-    кроенным </w:t>
      </w:r>
      <w:r w:rsidR="003304B2">
        <w:rPr>
          <w:sz w:val="28"/>
          <w:szCs w:val="28"/>
        </w:rPr>
        <w:t xml:space="preserve">  </w:t>
      </w:r>
      <w:r>
        <w:rPr>
          <w:sz w:val="28"/>
          <w:szCs w:val="28"/>
        </w:rPr>
        <w:t>рукавом.</w:t>
      </w:r>
    </w:p>
    <w:p w:rsidR="00B676B1" w:rsidRDefault="00B676B1" w:rsidP="00B676B1">
      <w:pPr>
        <w:tabs>
          <w:tab w:val="left" w:pos="25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60403">
        <w:rPr>
          <w:b/>
          <w:sz w:val="28"/>
          <w:szCs w:val="28"/>
        </w:rPr>
        <w:t>Итог урока</w:t>
      </w:r>
    </w:p>
    <w:p w:rsidR="00B676B1" w:rsidRDefault="00B676B1" w:rsidP="00B676B1">
      <w:pPr>
        <w:rPr>
          <w:sz w:val="28"/>
          <w:szCs w:val="28"/>
        </w:rPr>
      </w:pPr>
      <w:r>
        <w:rPr>
          <w:sz w:val="28"/>
          <w:szCs w:val="28"/>
        </w:rPr>
        <w:t xml:space="preserve">     Подведение итогов, просмотр работ учащихся по моделированию.</w:t>
      </w:r>
    </w:p>
    <w:p w:rsidR="00B676B1" w:rsidRDefault="00B676B1" w:rsidP="00B676B1">
      <w:pPr>
        <w:rPr>
          <w:sz w:val="28"/>
          <w:szCs w:val="28"/>
        </w:rPr>
      </w:pPr>
    </w:p>
    <w:p w:rsidR="00B676B1" w:rsidRDefault="00B676B1" w:rsidP="00B676B1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676B1" w:rsidRDefault="00B676B1" w:rsidP="00B676B1">
      <w:pPr>
        <w:tabs>
          <w:tab w:val="left" w:pos="975"/>
        </w:tabs>
        <w:rPr>
          <w:sz w:val="28"/>
          <w:szCs w:val="28"/>
        </w:rPr>
      </w:pPr>
    </w:p>
    <w:p w:rsidR="00B676B1" w:rsidRDefault="00B676B1" w:rsidP="00B676B1">
      <w:pPr>
        <w:tabs>
          <w:tab w:val="left" w:pos="975"/>
        </w:tabs>
        <w:rPr>
          <w:sz w:val="28"/>
          <w:szCs w:val="28"/>
        </w:rPr>
      </w:pPr>
    </w:p>
    <w:p w:rsidR="00B676B1" w:rsidRDefault="00B676B1" w:rsidP="00B676B1">
      <w:pPr>
        <w:tabs>
          <w:tab w:val="left" w:pos="975"/>
        </w:tabs>
        <w:rPr>
          <w:sz w:val="28"/>
          <w:szCs w:val="28"/>
        </w:rPr>
      </w:pPr>
    </w:p>
    <w:p w:rsidR="00197F24" w:rsidRPr="00197F24" w:rsidRDefault="00197F24" w:rsidP="00197F24"/>
    <w:p w:rsidR="00197F24" w:rsidRDefault="00197F24" w:rsidP="00197F24"/>
    <w:p w:rsidR="00757452" w:rsidRPr="00197F24" w:rsidRDefault="00757452" w:rsidP="00197F24"/>
    <w:sectPr w:rsidR="00757452" w:rsidRPr="00197F24" w:rsidSect="00E3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7F24"/>
    <w:rsid w:val="00197F24"/>
    <w:rsid w:val="0028459D"/>
    <w:rsid w:val="002D779C"/>
    <w:rsid w:val="002E6A1C"/>
    <w:rsid w:val="003304B2"/>
    <w:rsid w:val="00531D2F"/>
    <w:rsid w:val="005906C6"/>
    <w:rsid w:val="00612563"/>
    <w:rsid w:val="00757452"/>
    <w:rsid w:val="00914473"/>
    <w:rsid w:val="00B676B1"/>
    <w:rsid w:val="00C678C4"/>
    <w:rsid w:val="00CB0D58"/>
    <w:rsid w:val="00DD746A"/>
    <w:rsid w:val="00E338D9"/>
    <w:rsid w:val="00FB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2012-06-14T20:30:00Z</dcterms:created>
  <dcterms:modified xsi:type="dcterms:W3CDTF">2012-06-14T20:49:00Z</dcterms:modified>
</cp:coreProperties>
</file>