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C6" w:rsidRDefault="007456C6" w:rsidP="001733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 w:rsidR="0017334D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7456C6" w:rsidRDefault="007456C6" w:rsidP="00A040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 ВОСПИТАНИЕ</w:t>
      </w:r>
      <w:r w:rsidR="00A208F4">
        <w:rPr>
          <w:rFonts w:ascii="Times New Roman" w:hAnsi="Times New Roman"/>
          <w:sz w:val="28"/>
          <w:szCs w:val="28"/>
        </w:rPr>
        <w:t xml:space="preserve"> В ОБЩЕОБРАЗОВАТЕЛЬНОЙ ШКОЛЕ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Современному обществу нужны патриоты, интеллектуально и духовно развитые люди, любящие свою Родину, почитающие традиции наших дедов и прадедов.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условиях современной реальности пришло новое понимание патриотизма как верности высшим нравственным ценностям народа, истоком которых являются духовные традиции предшествующих поколений.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значит быть патриотом? Какой смы</w:t>
      </w:r>
      <w:proofErr w:type="gramStart"/>
      <w:r>
        <w:rPr>
          <w:rFonts w:ascii="Times New Roman" w:hAnsi="Times New Roman"/>
          <w:sz w:val="28"/>
          <w:szCs w:val="28"/>
        </w:rPr>
        <w:t>сл вкл</w:t>
      </w:r>
      <w:proofErr w:type="gramEnd"/>
      <w:r>
        <w:rPr>
          <w:rFonts w:ascii="Times New Roman" w:hAnsi="Times New Roman"/>
          <w:sz w:val="28"/>
          <w:szCs w:val="28"/>
        </w:rPr>
        <w:t xml:space="preserve">адывается в понятия </w:t>
      </w:r>
      <w:r w:rsidRPr="00AB776D">
        <w:rPr>
          <w:rFonts w:ascii="Times New Roman" w:hAnsi="Times New Roman"/>
          <w:i/>
          <w:sz w:val="28"/>
          <w:szCs w:val="28"/>
        </w:rPr>
        <w:t>патриотизм, патриотическое и военно-патриотическое воспитание?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настоящее время нет четкости и однозначности в определении этих понятий.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Толковый словарь </w:t>
      </w:r>
      <w:proofErr w:type="spellStart"/>
      <w:r>
        <w:rPr>
          <w:rFonts w:ascii="Times New Roman" w:hAnsi="Times New Roman"/>
          <w:sz w:val="28"/>
          <w:szCs w:val="28"/>
        </w:rPr>
        <w:t>В.Даля</w:t>
      </w:r>
      <w:proofErr w:type="spellEnd"/>
      <w:r>
        <w:rPr>
          <w:rFonts w:ascii="Times New Roman" w:hAnsi="Times New Roman"/>
          <w:sz w:val="28"/>
          <w:szCs w:val="28"/>
        </w:rPr>
        <w:t xml:space="preserve"> объясняет это слово так: «Любитель отечества, ревнитель о благе его». 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Итак, патриотизм – это, прежде всего, любовь к Родине, своему Отечеству. Чувство, понятное и присущее каждому разумному человеку. Как это можно не любить свою Родину, свою землю, людей, живущих и работающих на ней?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Откуда берет начало патриотизм и кто должен воспитывать патриотов? На этот вопрос я и попытаюсь ответить.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Большая ответственность лежит на школе. На наследии русской и советской литературы мы рассматриваем примеры истинного патриотизма. На уроках русского языка необходимо рассмотреть такие понятия, как гражданственность, честь, достоинство; научить почитать символы государственности.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целью военно – патриотического воспитания на уроках русского языка и литературы я ставлю перед собой следующие задачи: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заинтересовать учеников самим процессом чтения военно-патриотической литературы;</w:t>
      </w:r>
    </w:p>
    <w:p w:rsidR="007456C6" w:rsidRDefault="007456C6" w:rsidP="00125C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устойчивой потребности в чтении патриотической литературы;</w:t>
      </w:r>
    </w:p>
    <w:p w:rsidR="007456C6" w:rsidRDefault="007456C6" w:rsidP="00125C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потребность в постоянном общении с историческим прошлым родного края посредством краеведческого материала.</w:t>
      </w:r>
    </w:p>
    <w:p w:rsidR="007456C6" w:rsidRDefault="007456C6" w:rsidP="00125C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Патриотическое воспитание учащихся многогранно по содержанию, организации и формам, методам и средствам; оно охватывает различные сферы учебной и воспитательной деятельности. Особую роль в процессе воспитания морально – нравственных качеств личности школьника имеет приобщение его к отечественной мировой духовной культуре в процессе литературного образования.</w:t>
      </w:r>
    </w:p>
    <w:p w:rsidR="007456C6" w:rsidRDefault="007456C6" w:rsidP="00125C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Изучаемые школьниками художественные  произведения помогают сохранению преемственности поколений, через систему образов показывают все богатство нравственного мира людей, в том числе и их любовь к Родине. </w:t>
      </w:r>
    </w:p>
    <w:p w:rsidR="007456C6" w:rsidRDefault="007456C6" w:rsidP="00125C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изучении на уроках литературы произведений на военную тему я предоставляю учащимся возможность для дискуссии, для сопоставления искусства с жизнью. На мой взгляд, осознание такого качества, как любовь к Родине, при изучении художественных произведений является главным образом прерогативой и результатом индивидуальной работы самого ученика. Роль учителя состоит в целенаправленном педагогическом сопровождении процесса усвоения содержания художественного произведения.</w:t>
      </w:r>
    </w:p>
    <w:p w:rsidR="007456C6" w:rsidRDefault="007456C6" w:rsidP="00125C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Но военно – патриотическое воспитание не может ограничиваться лишь изучением  произведений, предусмотренных программой. Одним из важнейших педагогических условий повышения эффективности патриотического воспитания является умелое сочетание урочной и внеурочной деятельности, обеспечение преемственности учебной и </w:t>
      </w:r>
      <w:r>
        <w:rPr>
          <w:rFonts w:ascii="Times New Roman" w:hAnsi="Times New Roman"/>
          <w:sz w:val="28"/>
          <w:szCs w:val="28"/>
        </w:rPr>
        <w:lastRenderedPageBreak/>
        <w:t>внеклассной работы, которую я рассматриваю как органичное продолжение процесса обучения.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по военно - патриотическому воспитанию ведется круглый год. Это и участие в конкурсах сочинений, и компьютерная презентация, и конкурс рисунков ко Дню Победы.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считаю, что военн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патриотическое  воспитание на уроках литературы неразрывно связано с изучением краеведческого материала, то есть должна быть связь с музеями. Музеи помогают растить патриотов. Они потому и возникают, потому и живут, что нужны. Нужны, поскольку с их помощью можно решить проблемы воспитания. Музеи хранят историю наших предков, отражают культуру, традиции и обычаи. </w:t>
      </w:r>
    </w:p>
    <w:p w:rsidR="00A208F4" w:rsidRDefault="007456C6" w:rsidP="00173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нас в школе  работает Зал Боевой Славы. </w:t>
      </w:r>
    </w:p>
    <w:p w:rsidR="00A208F4" w:rsidRDefault="007456C6" w:rsidP="00A208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был  создан по инициативе учителей школы с помощью учащихся. Они активно участвовали в сборе материала для музея и оформлении стендов «Наши выпускники - призывники», «Наши папы - защитники Родины», «Выпускники, выполнявшие интернациональный долг», «Погиб, но остался верен присяге». Этот Зал - наша гордость. Каждый учитель - предметник или классный руководитель находит здесь полезную информацию. Зал существует уже много лет, но интерес к нему не ослабевает. У стендов всегда можно увидеть ребят, которые с интересом читают размещенный на них материал. Особый интерес вызывает стенд «Наши папы - </w:t>
      </w:r>
      <w:r w:rsidR="00A208F4">
        <w:rPr>
          <w:rFonts w:ascii="Times New Roman" w:hAnsi="Times New Roman"/>
          <w:sz w:val="28"/>
          <w:szCs w:val="28"/>
        </w:rPr>
        <w:t xml:space="preserve">защитники Родины». Надо видеть, </w:t>
      </w:r>
      <w:r>
        <w:rPr>
          <w:rFonts w:ascii="Times New Roman" w:hAnsi="Times New Roman"/>
          <w:sz w:val="28"/>
          <w:szCs w:val="28"/>
        </w:rPr>
        <w:t>с какой гордостью рассказывают  д</w:t>
      </w:r>
      <w:r w:rsidR="00A208F4">
        <w:rPr>
          <w:rFonts w:ascii="Times New Roman" w:hAnsi="Times New Roman"/>
          <w:sz w:val="28"/>
          <w:szCs w:val="28"/>
        </w:rPr>
        <w:t>ети о своих папах, отслуживших в</w:t>
      </w:r>
      <w:r>
        <w:rPr>
          <w:rFonts w:ascii="Times New Roman" w:hAnsi="Times New Roman"/>
          <w:sz w:val="28"/>
          <w:szCs w:val="28"/>
        </w:rPr>
        <w:t xml:space="preserve"> рядах Вооруженных Сил.</w:t>
      </w:r>
    </w:p>
    <w:p w:rsidR="007456C6" w:rsidRDefault="00A208F4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456C6">
        <w:rPr>
          <w:rFonts w:ascii="Times New Roman" w:hAnsi="Times New Roman"/>
          <w:sz w:val="28"/>
          <w:szCs w:val="28"/>
        </w:rPr>
        <w:t>Большим достижением нашей школы мы считаем создание школьного краеведческого музея. Все, что есть в музее, собрано силами учителей и учеников. Ребята несли из бабушкиных сундуков вещи, которые могли рассказать о прошлом их малой родины. Необычные предметы, названия которых нам даже не известны, нашли свое место в музее.</w:t>
      </w:r>
    </w:p>
    <w:p w:rsidR="00A208F4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Нельзя не сказать о краеведческом музее, расположенном на территории нашего поселка Нижняя Мактама. Здесь хранятся подлинные экспонаты и документы, которые интересны своей историей. Отдельная комната хранит фотографии и письма с фронта наших земляков, военная форма, солдатские принадлежности.</w:t>
      </w:r>
    </w:p>
    <w:p w:rsidR="007456C6" w:rsidRDefault="007456C6" w:rsidP="0075418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754186">
        <w:rPr>
          <w:rFonts w:ascii="Times New Roman" w:hAnsi="Times New Roman"/>
          <w:sz w:val="28"/>
          <w:szCs w:val="28"/>
          <w:lang w:eastAsia="ru-RU"/>
        </w:rPr>
        <w:t>В музее  постоянно  работает  группа  юных  экскурсоводов, которая  проводит  систематически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54186">
        <w:rPr>
          <w:rFonts w:ascii="Times New Roman" w:hAnsi="Times New Roman"/>
          <w:sz w:val="28"/>
          <w:szCs w:val="28"/>
          <w:lang w:eastAsia="ru-RU"/>
        </w:rPr>
        <w:t xml:space="preserve">  экскурсии по  разделам  музея, как  для  взрослых, так и для детей.    Боевые  биографии, извещения - «похоронки», письма, благодарности раскрывают величие  подвигов земляков в годы войны. Посещая музей, школьники наглядно убеждаются в том, что в годы Великой Отечественной  войны  наши земляки совершали массовые героические подвиги во имя  Родины, во имя своего народа. Они  были настоящими патриотами, на которых молодое поколение может   равняться, брать с них пример честного служения своей Отчизне.</w:t>
      </w:r>
    </w:p>
    <w:p w:rsidR="007456C6" w:rsidRPr="00754186" w:rsidRDefault="007456C6" w:rsidP="00754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F4" w:rsidRDefault="007456C6" w:rsidP="00173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Богатый материал, собранный в музее, никого не оставляет равнодушным. Здесь же в музее проходят встречи с ветеранами ВОВ и тыла. Мы уделяем особое внимание воспитанию у учащихся патриотизма, гордости за своих дедов и прадедов, выстоявших в этом тяжелейшем испытании и отстоявших свободу и независимость нашей Родины.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территории поселка установлен памятник воинам, погибшим в год</w:t>
      </w:r>
      <w:r w:rsidR="00A208F4">
        <w:rPr>
          <w:rFonts w:ascii="Times New Roman" w:hAnsi="Times New Roman"/>
          <w:sz w:val="28"/>
          <w:szCs w:val="28"/>
        </w:rPr>
        <w:t>ы Великой Отечественной войны. М</w:t>
      </w:r>
      <w:r>
        <w:rPr>
          <w:rFonts w:ascii="Times New Roman" w:hAnsi="Times New Roman"/>
          <w:sz w:val="28"/>
          <w:szCs w:val="28"/>
        </w:rPr>
        <w:t>емориальная доска содержит полный список тех, кто отсюда ушел на фронт.  Круглый год ребята ухаживают за обелиском.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Еще одна форма патриотического воспитания - Уроки мужества, на которых можно посмотреть фильмы  «Офицеры», «Горячий снег», «Блокада», «Спецназ» «9 рота» и другие.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 заключение о литературно - музыкальных композициях, без которых не проходит ни один День Победы. Здесь звучат стихи и песни </w:t>
      </w:r>
      <w:r>
        <w:rPr>
          <w:rFonts w:ascii="Times New Roman" w:hAnsi="Times New Roman"/>
          <w:sz w:val="28"/>
          <w:szCs w:val="28"/>
        </w:rPr>
        <w:lastRenderedPageBreak/>
        <w:t>военных лет в исполнении учащихся, показывают отрывки  из драматургии военных лет.</w:t>
      </w:r>
    </w:p>
    <w:p w:rsidR="007456C6" w:rsidRPr="00AA6067" w:rsidRDefault="007456C6" w:rsidP="00AA606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            Таким образом, п</w:t>
      </w:r>
      <w:r w:rsidRPr="00AA6067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атриотическое воспитание молодежи является одним из главных направлений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А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AA6067">
        <w:rPr>
          <w:rFonts w:ascii="Times New Roman" w:hAnsi="Times New Roman"/>
          <w:sz w:val="28"/>
          <w:szCs w:val="28"/>
          <w:lang w:eastAsia="ru-RU"/>
        </w:rPr>
        <w:t xml:space="preserve">узей – это центр патриотического воспитания. Главная цель школьного краеведения - воспитание у каждого школьника любви к Родине, которая начинается с любви к своей малой родине, городу, школе; воспитание у школьников бережного отношения к традициям народа, семьи, школы и стремление сохранить их и преумножить. </w:t>
      </w: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56C6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</w:r>
    </w:p>
    <w:p w:rsidR="007456C6" w:rsidRPr="00274E9C" w:rsidRDefault="007456C6" w:rsidP="00274E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7456C6" w:rsidRPr="00274E9C" w:rsidSect="005B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9C"/>
    <w:rsid w:val="00011EA2"/>
    <w:rsid w:val="000E5463"/>
    <w:rsid w:val="00123778"/>
    <w:rsid w:val="00125C8A"/>
    <w:rsid w:val="001462B1"/>
    <w:rsid w:val="0017334D"/>
    <w:rsid w:val="001E39E5"/>
    <w:rsid w:val="0023141D"/>
    <w:rsid w:val="00274E9C"/>
    <w:rsid w:val="003843A1"/>
    <w:rsid w:val="004002E0"/>
    <w:rsid w:val="0040334A"/>
    <w:rsid w:val="0047100F"/>
    <w:rsid w:val="00486C38"/>
    <w:rsid w:val="004D7C40"/>
    <w:rsid w:val="0052683D"/>
    <w:rsid w:val="00533692"/>
    <w:rsid w:val="005B37AB"/>
    <w:rsid w:val="00631F80"/>
    <w:rsid w:val="006B3B04"/>
    <w:rsid w:val="006F27DE"/>
    <w:rsid w:val="007456C6"/>
    <w:rsid w:val="00754186"/>
    <w:rsid w:val="0078139B"/>
    <w:rsid w:val="00883432"/>
    <w:rsid w:val="008A0F9F"/>
    <w:rsid w:val="008C3E77"/>
    <w:rsid w:val="0097010A"/>
    <w:rsid w:val="00A04056"/>
    <w:rsid w:val="00A208F4"/>
    <w:rsid w:val="00AA6067"/>
    <w:rsid w:val="00AB776D"/>
    <w:rsid w:val="00AD0DF4"/>
    <w:rsid w:val="00AF5359"/>
    <w:rsid w:val="00B40D6D"/>
    <w:rsid w:val="00BB3ABC"/>
    <w:rsid w:val="00BE2212"/>
    <w:rsid w:val="00CF145C"/>
    <w:rsid w:val="00D4282B"/>
    <w:rsid w:val="00D83DCF"/>
    <w:rsid w:val="00DB6C68"/>
    <w:rsid w:val="00E52CFD"/>
    <w:rsid w:val="00EC6832"/>
    <w:rsid w:val="00F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8AD6-2BC2-47F8-BB30-9A1C9E26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Артур</cp:lastModifiedBy>
  <cp:revision>2</cp:revision>
  <cp:lastPrinted>2004-01-03T21:39:00Z</cp:lastPrinted>
  <dcterms:created xsi:type="dcterms:W3CDTF">2012-02-02T06:12:00Z</dcterms:created>
  <dcterms:modified xsi:type="dcterms:W3CDTF">2012-02-02T06:12:00Z</dcterms:modified>
</cp:coreProperties>
</file>