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08" w:rsidRPr="00942908" w:rsidRDefault="00942908" w:rsidP="00942908">
      <w:pPr>
        <w:shd w:val="clear" w:color="auto" w:fill="F4FF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90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Разработка краеведческой конференции</w:t>
      </w:r>
      <w:r w:rsidRPr="0094290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  <w:t>«</w:t>
      </w:r>
      <w:r w:rsidR="001B398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Промышленные предприятия Сургута</w:t>
      </w:r>
      <w:r w:rsidRPr="0094290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942908" w:rsidRPr="00942908" w:rsidRDefault="00942908" w:rsidP="00942908">
      <w:pPr>
        <w:shd w:val="clear" w:color="auto" w:fill="F4FF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9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</w:t>
      </w:r>
      <w:r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942908" w:rsidRPr="00942908" w:rsidRDefault="00942908" w:rsidP="00942908">
      <w:pPr>
        <w:shd w:val="clear" w:color="auto" w:fill="F4FF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9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Пояснительная записка</w:t>
      </w:r>
    </w:p>
    <w:p w:rsidR="00942908" w:rsidRPr="00942908" w:rsidRDefault="00942908" w:rsidP="00942908">
      <w:pPr>
        <w:numPr>
          <w:ilvl w:val="0"/>
          <w:numId w:val="1"/>
        </w:numPr>
        <w:shd w:val="clear" w:color="auto" w:fill="F4FF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Автор: </w:t>
      </w:r>
      <w:proofErr w:type="spellStart"/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Туйгунова</w:t>
      </w:r>
      <w:proofErr w:type="spellEnd"/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Назира</w:t>
      </w:r>
      <w:proofErr w:type="spellEnd"/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Рашидовна</w:t>
      </w:r>
      <w:r w:rsidR="001B3986"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учитель </w:t>
      </w:r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географии и биологии </w:t>
      </w:r>
      <w:proofErr w:type="spellStart"/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Сургутской</w:t>
      </w:r>
      <w:proofErr w:type="spellEnd"/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специальной (коррекционной) общеобразовательной школы </w:t>
      </w:r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ru-RU"/>
        </w:rPr>
        <w:t>VIII</w:t>
      </w:r>
      <w:r w:rsidR="001B3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вида «Школа с углубленной трудовой подготовкой»; первая </w:t>
      </w:r>
      <w:r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квалификационная категория.</w:t>
      </w:r>
    </w:p>
    <w:p w:rsidR="00942908" w:rsidRPr="00942908" w:rsidRDefault="00942908" w:rsidP="00942908">
      <w:pPr>
        <w:numPr>
          <w:ilvl w:val="0"/>
          <w:numId w:val="1"/>
        </w:numPr>
        <w:shd w:val="clear" w:color="auto" w:fill="F4FF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работы: разработка краеведческой конференции «</w:t>
      </w:r>
      <w:r w:rsidR="001B3986" w:rsidRPr="001B3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Промышленные предприятия Сургута</w:t>
      </w:r>
      <w:r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проведенная в рамках недели естественных наук, проекты и презентации и печатные работы учащихся.</w:t>
      </w:r>
    </w:p>
    <w:p w:rsidR="00942908" w:rsidRPr="00942908" w:rsidRDefault="00942908" w:rsidP="00942908">
      <w:pPr>
        <w:numPr>
          <w:ilvl w:val="0"/>
          <w:numId w:val="1"/>
        </w:numPr>
        <w:shd w:val="clear" w:color="auto" w:fill="F4FF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Область использования материала: для проведения уроков географии, внекл</w:t>
      </w:r>
      <w:r w:rsidR="00BF1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ассных мероприятий по географии</w:t>
      </w:r>
      <w:r w:rsidRPr="00942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42908" w:rsidRPr="00942908" w:rsidRDefault="009D7285" w:rsidP="00942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8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86.35pt;height:1.5pt" o:hrpct="200" o:hralign="center" o:hrstd="t" o:hrnoshade="t" o:hr="t" fillcolor="black" stroked="f"/>
        </w:pict>
      </w:r>
    </w:p>
    <w:p w:rsidR="00942908" w:rsidRDefault="00942908" w:rsidP="00942908">
      <w:pPr>
        <w:shd w:val="clear" w:color="auto" w:fill="F4FF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29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Научно-практическая конференция школьников</w:t>
      </w:r>
    </w:p>
    <w:p w:rsidR="001B3986" w:rsidRPr="001D2067" w:rsidRDefault="001B3986" w:rsidP="009424C0">
      <w:pPr>
        <w:shd w:val="clear" w:color="auto" w:fill="F4FF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Промышленные предприятия Сургута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="00714F12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промышленных предприятиях города, где в дальнейшем могут трудоустроиться выпускники 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участие в проектно-исследовательской и практической деятельности.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2908" w:rsidRPr="001D2067" w:rsidRDefault="00942908" w:rsidP="001D2067">
      <w:pPr>
        <w:numPr>
          <w:ilvl w:val="0"/>
          <w:numId w:val="2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коммуникативных навыков в процессе защиты работ учащихся;</w:t>
      </w:r>
    </w:p>
    <w:p w:rsidR="00942908" w:rsidRPr="001D2067" w:rsidRDefault="00942908" w:rsidP="001D2067">
      <w:pPr>
        <w:numPr>
          <w:ilvl w:val="0"/>
          <w:numId w:val="2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пользования возможностями (услугами) Интернет для создания печатных работ и проектов;</w:t>
      </w:r>
    </w:p>
    <w:p w:rsidR="00942908" w:rsidRPr="001D2067" w:rsidRDefault="00942908" w:rsidP="001D2067">
      <w:pPr>
        <w:numPr>
          <w:ilvl w:val="0"/>
          <w:numId w:val="2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информационной культуры учащихся.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Используемое </w:t>
      </w: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ПК.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="001B3986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мин.</w:t>
      </w:r>
    </w:p>
    <w:p w:rsidR="00942908" w:rsidRPr="001D2067" w:rsidRDefault="001B3986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Участвуют </w:t>
      </w:r>
      <w:r w:rsidR="00942908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</w:t>
      </w:r>
      <w:r w:rsidR="00942908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ся: 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</w:t>
      </w:r>
      <w:r w:rsidR="00942908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учас</w:t>
      </w:r>
      <w:r w:rsidR="001B3986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в конференции проводится в 3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этапа:</w:t>
      </w:r>
    </w:p>
    <w:p w:rsidR="00AB1242" w:rsidRPr="001D2067" w:rsidRDefault="000B1C09" w:rsidP="001D2067">
      <w:pPr>
        <w:numPr>
          <w:ilvl w:val="0"/>
          <w:numId w:val="3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 ЭТАП — Подготовительный: сбор информации о предприятии (когда образовано, где расположено,  люди каких профессий трудятся на предприятии);</w:t>
      </w:r>
    </w:p>
    <w:p w:rsidR="00AB1242" w:rsidRPr="001D2067" w:rsidRDefault="000B1C09" w:rsidP="001D2067">
      <w:pPr>
        <w:numPr>
          <w:ilvl w:val="0"/>
          <w:numId w:val="3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— Оформление продукта деятельности (</w:t>
      </w:r>
      <w:proofErr w:type="spellStart"/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презентации,  печатной работы);</w:t>
      </w:r>
    </w:p>
    <w:p w:rsidR="00D027A4" w:rsidRPr="001D2067" w:rsidRDefault="000B1C09" w:rsidP="001D2067">
      <w:pPr>
        <w:numPr>
          <w:ilvl w:val="0"/>
          <w:numId w:val="3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1D2067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— Участие в конференции: </w:t>
      </w:r>
      <w:r w:rsidR="00D027A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</w:t>
      </w:r>
      <w:proofErr w:type="spellStart"/>
      <w:r w:rsidR="00D027A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="00D027A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презентации, печатной работы.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конференции</w:t>
      </w:r>
      <w:r w:rsid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 Вступление ведущего учителя.</w:t>
      </w:r>
    </w:p>
    <w:p w:rsidR="00D027A4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Рады приветствовать вас на конференции, тема которой </w:t>
      </w:r>
      <w:r w:rsidR="00D027A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27A4" w:rsidRPr="001D2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Промышленные предприятия Сургута»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конференци</w:t>
      </w:r>
      <w:r w:rsidR="00D027A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принимают участие учащиеся с 10-х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7A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12-х классов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подготовившие проекты о</w:t>
      </w:r>
      <w:r w:rsidR="00D027A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промышленных предприятиях нашего города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учителя — предметники естественных наук. Оценивать представленные работы будет жюри в составе администрации нашей школы.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представлены </w:t>
      </w:r>
      <w:r w:rsidR="00BF1A17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BF1A17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оформленные в виде электронной презентации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данной теме конференции. Соответственно итоги конференции будут подводиться по следующим номинациям:</w:t>
      </w:r>
    </w:p>
    <w:p w:rsidR="00942908" w:rsidRPr="001D2067" w:rsidRDefault="00942908" w:rsidP="001D2067">
      <w:pPr>
        <w:numPr>
          <w:ilvl w:val="0"/>
          <w:numId w:val="4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электронная презентация;</w:t>
      </w:r>
    </w:p>
    <w:p w:rsidR="00942908" w:rsidRPr="001D2067" w:rsidRDefault="00942908" w:rsidP="001D2067">
      <w:pPr>
        <w:numPr>
          <w:ilvl w:val="0"/>
          <w:numId w:val="4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</w:t>
      </w:r>
      <w:r w:rsidR="00BF1A17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проект.</w:t>
      </w:r>
    </w:p>
    <w:p w:rsidR="00752584" w:rsidRPr="001D2067" w:rsidRDefault="00752584" w:rsidP="001D2067">
      <w:pPr>
        <w:numPr>
          <w:ilvl w:val="0"/>
          <w:numId w:val="4"/>
        </w:num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выступление.</w:t>
      </w:r>
    </w:p>
    <w:p w:rsidR="0086037B" w:rsidRPr="001D2067" w:rsidRDefault="0086037B" w:rsidP="001D2067">
      <w:pPr>
        <w:shd w:val="clear" w:color="auto" w:fill="F4FFF8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изучения нашей конференции </w:t>
      </w:r>
      <w:proofErr w:type="gramStart"/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промышленные предприятия Сургута. </w:t>
      </w:r>
    </w:p>
    <w:p w:rsidR="00F53A4A" w:rsidRPr="001D2067" w:rsidRDefault="00F53A4A" w:rsidP="001D2067">
      <w:pPr>
        <w:spacing w:before="60" w:after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067">
        <w:rPr>
          <w:rFonts w:ascii="Times New Roman" w:eastAsia="Calibri" w:hAnsi="Times New Roman" w:cs="Times New Roman"/>
          <w:sz w:val="28"/>
          <w:szCs w:val="28"/>
        </w:rPr>
        <w:t xml:space="preserve">Сургут - один из первых городов в Сибири, является центром </w:t>
      </w:r>
      <w:proofErr w:type="spellStart"/>
      <w:r w:rsidRPr="001D2067">
        <w:rPr>
          <w:rFonts w:ascii="Times New Roman" w:eastAsia="Calibri" w:hAnsi="Times New Roman" w:cs="Times New Roman"/>
          <w:sz w:val="28"/>
          <w:szCs w:val="28"/>
        </w:rPr>
        <w:t>Сургутского</w:t>
      </w:r>
      <w:proofErr w:type="spellEnd"/>
      <w:r w:rsidRPr="001D2067">
        <w:rPr>
          <w:rFonts w:ascii="Times New Roman" w:eastAsia="Calibri" w:hAnsi="Times New Roman" w:cs="Times New Roman"/>
          <w:sz w:val="28"/>
          <w:szCs w:val="28"/>
        </w:rPr>
        <w:t xml:space="preserve"> района-самого крупного по численности населения в округе. </w:t>
      </w:r>
      <w:proofErr w:type="gramStart"/>
      <w:r w:rsidRPr="001D2067">
        <w:rPr>
          <w:rFonts w:ascii="Times New Roman" w:eastAsia="Calibri" w:hAnsi="Times New Roman" w:cs="Times New Roman"/>
          <w:sz w:val="28"/>
          <w:szCs w:val="28"/>
        </w:rPr>
        <w:t>Основан</w:t>
      </w:r>
      <w:proofErr w:type="gramEnd"/>
      <w:r w:rsidRPr="001D2067">
        <w:rPr>
          <w:rFonts w:ascii="Times New Roman" w:eastAsia="Calibri" w:hAnsi="Times New Roman" w:cs="Times New Roman"/>
          <w:sz w:val="28"/>
          <w:szCs w:val="28"/>
        </w:rPr>
        <w:t xml:space="preserve"> в 1554 году. Здесь проживает более 290 тысяч человек. </w:t>
      </w:r>
      <w:r w:rsidR="00BF1A17" w:rsidRPr="001D2067">
        <w:rPr>
          <w:rFonts w:ascii="Times New Roman" w:eastAsia="Calibri" w:hAnsi="Times New Roman" w:cs="Times New Roman"/>
          <w:sz w:val="28"/>
          <w:szCs w:val="28"/>
        </w:rPr>
        <w:t>За плечами Сургута - слава топли</w:t>
      </w:r>
      <w:r w:rsidRPr="001D2067">
        <w:rPr>
          <w:rFonts w:ascii="Times New Roman" w:eastAsia="Calibri" w:hAnsi="Times New Roman" w:cs="Times New Roman"/>
          <w:sz w:val="28"/>
          <w:szCs w:val="28"/>
        </w:rPr>
        <w:t xml:space="preserve">вного кормильца России. </w:t>
      </w:r>
    </w:p>
    <w:p w:rsidR="007A54DE" w:rsidRPr="001D2067" w:rsidRDefault="007A54DE" w:rsidP="001D2067">
      <w:pPr>
        <w:spacing w:before="60" w:after="7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2067">
        <w:rPr>
          <w:rFonts w:ascii="Times New Roman" w:eastAsia="Calibri" w:hAnsi="Times New Roman" w:cs="Times New Roman"/>
          <w:sz w:val="28"/>
          <w:szCs w:val="28"/>
        </w:rPr>
        <w:t xml:space="preserve">Прежде чем слушать выступления </w:t>
      </w:r>
      <w:r w:rsidR="001D2067">
        <w:rPr>
          <w:rFonts w:ascii="Times New Roman" w:eastAsia="Calibri" w:hAnsi="Times New Roman" w:cs="Times New Roman"/>
          <w:sz w:val="28"/>
          <w:szCs w:val="28"/>
        </w:rPr>
        <w:t>наших ребят, мы посмотрим фильм</w:t>
      </w:r>
      <w:r w:rsidRPr="001D2067">
        <w:rPr>
          <w:rFonts w:ascii="Times New Roman" w:eastAsia="Calibri" w:hAnsi="Times New Roman" w:cs="Times New Roman"/>
          <w:sz w:val="28"/>
          <w:szCs w:val="28"/>
        </w:rPr>
        <w:t xml:space="preserve"> о Сургуте </w:t>
      </w:r>
      <w:r w:rsidR="001D2067">
        <w:rPr>
          <w:rFonts w:ascii="Times New Roman" w:eastAsia="Calibri" w:hAnsi="Times New Roman" w:cs="Times New Roman"/>
          <w:i/>
          <w:sz w:val="28"/>
          <w:szCs w:val="28"/>
        </w:rPr>
        <w:t>(просмотр отрывка</w:t>
      </w:r>
      <w:r w:rsidRPr="001D2067">
        <w:rPr>
          <w:rFonts w:ascii="Times New Roman" w:eastAsia="Calibri" w:hAnsi="Times New Roman" w:cs="Times New Roman"/>
          <w:i/>
          <w:sz w:val="28"/>
          <w:szCs w:val="28"/>
        </w:rPr>
        <w:t xml:space="preserve"> фильма о промышленности города).</w:t>
      </w:r>
    </w:p>
    <w:p w:rsidR="00F53A4A" w:rsidRPr="001D2067" w:rsidRDefault="00F53A4A" w:rsidP="001D20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067"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 w:rsidRPr="001D2067">
        <w:rPr>
          <w:rFonts w:ascii="Times New Roman" w:hAnsi="Times New Roman" w:cs="Times New Roman"/>
          <w:sz w:val="28"/>
          <w:szCs w:val="28"/>
        </w:rPr>
        <w:t>экономика Сургута связана с добычей нефти и переработкой попутного газа.</w:t>
      </w:r>
    </w:p>
    <w:p w:rsidR="00BC5146" w:rsidRPr="001D2067" w:rsidRDefault="00F53A4A" w:rsidP="001D206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2067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Значительную долю в промышленном производстве города составляет деятельность нефтяной компании "</w:t>
      </w:r>
      <w:proofErr w:type="spellStart"/>
      <w:r w:rsidRPr="001D2067">
        <w:rPr>
          <w:rFonts w:ascii="Times New Roman" w:hAnsi="Times New Roman" w:cs="Times New Roman"/>
          <w:color w:val="000000" w:themeColor="text1"/>
          <w:sz w:val="28"/>
          <w:szCs w:val="28"/>
        </w:rPr>
        <w:t>Сургутнефтегаз</w:t>
      </w:r>
      <w:proofErr w:type="spellEnd"/>
      <w:r w:rsidRPr="001D2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занимающей одно из лидирующих мест среди нефтяных компаний не только в автономном округе, но и в России. </w:t>
      </w:r>
      <w:r w:rsidR="007A54DE" w:rsidRPr="001D2067">
        <w:rPr>
          <w:rFonts w:ascii="Times New Roman" w:hAnsi="Times New Roman" w:cs="Times New Roman"/>
          <w:color w:val="000000" w:themeColor="text1"/>
          <w:sz w:val="28"/>
          <w:szCs w:val="28"/>
        </w:rPr>
        <w:t>Слово предоставляется 10Б классу</w:t>
      </w:r>
      <w:r w:rsidR="004D00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5146" w:rsidRPr="001D2067" w:rsidRDefault="00BC5146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C0" w:rsidRPr="009424C0" w:rsidRDefault="004D00D5" w:rsidP="009424C0">
      <w:pPr>
        <w:pStyle w:val="a3"/>
        <w:jc w:val="both"/>
        <w:rPr>
          <w:i/>
          <w:color w:val="000000" w:themeColor="text1"/>
          <w:sz w:val="28"/>
          <w:szCs w:val="28"/>
        </w:rPr>
      </w:pPr>
      <w:r w:rsidRPr="00524BF1">
        <w:rPr>
          <w:bCs/>
          <w:sz w:val="28"/>
          <w:szCs w:val="28"/>
        </w:rPr>
        <w:lastRenderedPageBreak/>
        <w:t xml:space="preserve">В феврале 1972 года ГРЭС-1 дала первый ток, лампочки в домах </w:t>
      </w:r>
      <w:proofErr w:type="spellStart"/>
      <w:r w:rsidRPr="00524BF1">
        <w:rPr>
          <w:bCs/>
          <w:sz w:val="28"/>
          <w:szCs w:val="28"/>
        </w:rPr>
        <w:t>сургутян</w:t>
      </w:r>
      <w:proofErr w:type="spellEnd"/>
      <w:r w:rsidRPr="00524BF1">
        <w:rPr>
          <w:bCs/>
          <w:sz w:val="28"/>
          <w:szCs w:val="28"/>
        </w:rPr>
        <w:t xml:space="preserve"> вспыхнули так ослепительно ярко, что хотелось зажмуриться, рассказывали старожилы. Потом пришла</w:t>
      </w:r>
      <w:r w:rsidR="009424C0">
        <w:rPr>
          <w:bCs/>
          <w:sz w:val="28"/>
          <w:szCs w:val="28"/>
        </w:rPr>
        <w:t xml:space="preserve"> очередь второй </w:t>
      </w:r>
      <w:proofErr w:type="spellStart"/>
      <w:r w:rsidR="009424C0">
        <w:rPr>
          <w:bCs/>
          <w:sz w:val="28"/>
          <w:szCs w:val="28"/>
        </w:rPr>
        <w:t>Сургутской</w:t>
      </w:r>
      <w:proofErr w:type="spellEnd"/>
      <w:r w:rsidR="009424C0">
        <w:rPr>
          <w:bCs/>
          <w:sz w:val="28"/>
          <w:szCs w:val="28"/>
        </w:rPr>
        <w:t xml:space="preserve"> ГРЭС</w:t>
      </w:r>
      <w:proofErr w:type="gramStart"/>
      <w:r w:rsidR="009424C0">
        <w:rPr>
          <w:bCs/>
          <w:sz w:val="28"/>
          <w:szCs w:val="28"/>
        </w:rPr>
        <w:t>.</w:t>
      </w:r>
      <w:proofErr w:type="gramEnd"/>
      <w:r w:rsidRPr="00F53A4A">
        <w:rPr>
          <w:sz w:val="28"/>
          <w:szCs w:val="28"/>
        </w:rPr>
        <w:t xml:space="preserve"> </w:t>
      </w:r>
      <w:r w:rsidR="009424C0">
        <w:rPr>
          <w:sz w:val="28"/>
          <w:szCs w:val="28"/>
        </w:rPr>
        <w:t>(</w:t>
      </w:r>
      <w:r w:rsidR="009424C0">
        <w:rPr>
          <w:i/>
          <w:color w:val="000000" w:themeColor="text1"/>
          <w:sz w:val="28"/>
          <w:szCs w:val="28"/>
        </w:rPr>
        <w:t>Выступление учащихся 12А класса)</w:t>
      </w:r>
    </w:p>
    <w:p w:rsidR="00A32494" w:rsidRPr="001D2067" w:rsidRDefault="00524BF1" w:rsidP="001D2067">
      <w:pPr>
        <w:pStyle w:val="a3"/>
        <w:jc w:val="both"/>
        <w:rPr>
          <w:rFonts w:eastAsiaTheme="minorHAnsi"/>
          <w:color w:val="000000" w:themeColor="text1"/>
          <w:sz w:val="28"/>
          <w:szCs w:val="28"/>
        </w:rPr>
      </w:pPr>
      <w:r w:rsidRPr="001D2067">
        <w:rPr>
          <w:color w:val="000000" w:themeColor="text1"/>
          <w:sz w:val="28"/>
          <w:szCs w:val="28"/>
        </w:rPr>
        <w:t>Таким образом, основным фактором экономической стабильности города остается развитие нефтедобывающей и энергетической отраслей.</w:t>
      </w:r>
      <w:r w:rsidR="00A32494" w:rsidRPr="001D2067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9424C0" w:rsidRPr="009424C0" w:rsidRDefault="004D00D5" w:rsidP="009424C0">
      <w:pPr>
        <w:pStyle w:val="a3"/>
        <w:jc w:val="both"/>
        <w:rPr>
          <w:i/>
          <w:color w:val="000000" w:themeColor="text1"/>
          <w:sz w:val="28"/>
          <w:szCs w:val="28"/>
        </w:rPr>
      </w:pPr>
      <w:r w:rsidRPr="004D00D5">
        <w:rPr>
          <w:sz w:val="28"/>
          <w:szCs w:val="28"/>
        </w:rPr>
        <w:t>Од</w:t>
      </w:r>
      <w:r w:rsidRPr="004D00D5">
        <w:rPr>
          <w:rFonts w:eastAsiaTheme="minorHAnsi"/>
          <w:sz w:val="28"/>
          <w:szCs w:val="28"/>
        </w:rPr>
        <w:t>н</w:t>
      </w:r>
      <w:r w:rsidRPr="004D00D5">
        <w:rPr>
          <w:sz w:val="28"/>
          <w:szCs w:val="28"/>
        </w:rPr>
        <w:t>им</w:t>
      </w:r>
      <w:r w:rsidRPr="004D00D5">
        <w:rPr>
          <w:rFonts w:eastAsiaTheme="minorHAnsi"/>
          <w:sz w:val="28"/>
          <w:szCs w:val="28"/>
        </w:rPr>
        <w:t xml:space="preserve"> из крупнейших производителей стол</w:t>
      </w:r>
      <w:r w:rsidRPr="004D00D5">
        <w:rPr>
          <w:sz w:val="28"/>
          <w:szCs w:val="28"/>
        </w:rPr>
        <w:t>ярных изделий в Западной Сибири является  ООО "</w:t>
      </w:r>
      <w:proofErr w:type="spellStart"/>
      <w:r w:rsidRPr="004D00D5">
        <w:rPr>
          <w:rFonts w:eastAsiaTheme="minorHAnsi"/>
          <w:sz w:val="28"/>
          <w:szCs w:val="28"/>
        </w:rPr>
        <w:t>Сургутмебель</w:t>
      </w:r>
      <w:proofErr w:type="spellEnd"/>
      <w:r w:rsidRPr="004D00D5">
        <w:rPr>
          <w:rFonts w:eastAsiaTheme="minorHAnsi"/>
          <w:sz w:val="28"/>
          <w:szCs w:val="28"/>
        </w:rPr>
        <w:t xml:space="preserve">" </w:t>
      </w:r>
      <w:r w:rsidRPr="004D00D5">
        <w:rPr>
          <w:rStyle w:val="apple-style-span"/>
          <w:color w:val="000000"/>
          <w:sz w:val="28"/>
          <w:szCs w:val="28"/>
          <w:shd w:val="clear" w:color="auto" w:fill="FFFFFF"/>
        </w:rPr>
        <w:t>Современное, динамично развивающееся производственное предприятие успешно работает на рынках Ханты-Мансийского и Ямало-Ненецкого автономных округов более 18 лет</w:t>
      </w:r>
      <w:r w:rsidRPr="004D00D5">
        <w:rPr>
          <w:rFonts w:eastAsiaTheme="minorHAnsi"/>
          <w:sz w:val="28"/>
          <w:szCs w:val="28"/>
        </w:rPr>
        <w:t xml:space="preserve"> </w:t>
      </w:r>
      <w:r w:rsidR="009424C0">
        <w:rPr>
          <w:sz w:val="28"/>
          <w:szCs w:val="28"/>
        </w:rPr>
        <w:t>(</w:t>
      </w:r>
      <w:r w:rsidR="009424C0">
        <w:rPr>
          <w:i/>
          <w:color w:val="000000" w:themeColor="text1"/>
          <w:sz w:val="28"/>
          <w:szCs w:val="28"/>
        </w:rPr>
        <w:t>Выступление учащихся 12Б класса).</w:t>
      </w:r>
    </w:p>
    <w:p w:rsidR="009424C0" w:rsidRPr="009424C0" w:rsidRDefault="0086037B" w:rsidP="009424C0">
      <w:pPr>
        <w:pStyle w:val="a3"/>
        <w:jc w:val="both"/>
        <w:rPr>
          <w:i/>
          <w:color w:val="000000" w:themeColor="text1"/>
          <w:sz w:val="28"/>
          <w:szCs w:val="28"/>
        </w:rPr>
      </w:pPr>
      <w:r w:rsidRPr="001D2067">
        <w:rPr>
          <w:rFonts w:eastAsia="Calibri"/>
          <w:color w:val="000000" w:themeColor="text1"/>
          <w:sz w:val="28"/>
          <w:szCs w:val="28"/>
        </w:rPr>
        <w:t>Среди предприятий пищевой промышлен</w:t>
      </w:r>
      <w:r w:rsidR="004D00D5">
        <w:rPr>
          <w:rFonts w:eastAsia="Calibri"/>
          <w:color w:val="000000" w:themeColor="text1"/>
          <w:sz w:val="28"/>
          <w:szCs w:val="28"/>
        </w:rPr>
        <w:t>ности наиболее крупным являе</w:t>
      </w:r>
      <w:r w:rsidRPr="001D2067">
        <w:rPr>
          <w:rFonts w:eastAsia="Calibri"/>
          <w:color w:val="000000" w:themeColor="text1"/>
          <w:sz w:val="28"/>
          <w:szCs w:val="28"/>
        </w:rPr>
        <w:t>тс</w:t>
      </w:r>
      <w:r w:rsidR="009424C0">
        <w:rPr>
          <w:rFonts w:eastAsia="Calibri"/>
          <w:color w:val="000000" w:themeColor="text1"/>
          <w:sz w:val="28"/>
          <w:szCs w:val="28"/>
        </w:rPr>
        <w:t>я СГМУП "</w:t>
      </w:r>
      <w:proofErr w:type="spellStart"/>
      <w:r w:rsidR="009424C0">
        <w:rPr>
          <w:rFonts w:eastAsia="Calibri"/>
          <w:color w:val="000000" w:themeColor="text1"/>
          <w:sz w:val="28"/>
          <w:szCs w:val="28"/>
        </w:rPr>
        <w:t>Сургутский</w:t>
      </w:r>
      <w:proofErr w:type="spellEnd"/>
      <w:r w:rsidR="009424C0">
        <w:rPr>
          <w:rFonts w:eastAsia="Calibri"/>
          <w:color w:val="000000" w:themeColor="text1"/>
          <w:sz w:val="28"/>
          <w:szCs w:val="28"/>
        </w:rPr>
        <w:t xml:space="preserve"> хлебозавод"</w:t>
      </w:r>
      <w:r w:rsidR="004D00D5">
        <w:rPr>
          <w:rFonts w:eastAsia="Calibri"/>
          <w:color w:val="000000" w:themeColor="text1"/>
          <w:sz w:val="28"/>
          <w:szCs w:val="28"/>
        </w:rPr>
        <w:t xml:space="preserve"> </w:t>
      </w:r>
      <w:r w:rsidR="009424C0">
        <w:rPr>
          <w:sz w:val="28"/>
          <w:szCs w:val="28"/>
        </w:rPr>
        <w:t>(</w:t>
      </w:r>
      <w:r w:rsidR="009424C0">
        <w:rPr>
          <w:i/>
          <w:color w:val="000000" w:themeColor="text1"/>
          <w:sz w:val="28"/>
          <w:szCs w:val="28"/>
        </w:rPr>
        <w:t>Выступление учащихся 10А класса)</w:t>
      </w:r>
    </w:p>
    <w:p w:rsidR="0086037B" w:rsidRPr="009424C0" w:rsidRDefault="0086037B" w:rsidP="001D2067">
      <w:pPr>
        <w:pStyle w:val="a3"/>
        <w:jc w:val="both"/>
        <w:rPr>
          <w:i/>
          <w:color w:val="000000" w:themeColor="text1"/>
          <w:sz w:val="28"/>
          <w:szCs w:val="28"/>
        </w:rPr>
      </w:pPr>
      <w:r w:rsidRPr="001D2067">
        <w:rPr>
          <w:color w:val="000000" w:themeColor="text1"/>
          <w:sz w:val="28"/>
          <w:szCs w:val="28"/>
        </w:rPr>
        <w:t>Производством и реализацией экологически чистой сельскохозяйственной продукции – мяса свиней и крупного рогатого скота, овощей, зеленых культур, молока, копченых мясных продуктов - занимается муниципальное сельскохозяйс</w:t>
      </w:r>
      <w:r w:rsidR="009424C0">
        <w:rPr>
          <w:color w:val="000000" w:themeColor="text1"/>
          <w:sz w:val="28"/>
          <w:szCs w:val="28"/>
        </w:rPr>
        <w:t xml:space="preserve">твенное предприятие "Северное" </w:t>
      </w:r>
      <w:r w:rsidR="009424C0">
        <w:rPr>
          <w:i/>
          <w:color w:val="000000" w:themeColor="text1"/>
          <w:sz w:val="28"/>
          <w:szCs w:val="28"/>
        </w:rPr>
        <w:t>(Выступление учащихся 10В класса)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ведущего учителя.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благодарю всех участников сегодняшней конференции за подготовленный материал. Надеюсь, что каждый из присутствующих для себя узнал что-то новое, чему-то научился, может кого-то научил, и, конечно, получил положительные </w:t>
      </w:r>
      <w:proofErr w:type="gramStart"/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</w:t>
      </w:r>
      <w:proofErr w:type="gramEnd"/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расширил свой кругозор </w:t>
      </w:r>
      <w:r w:rsidR="007F3BFD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предприятиях нашего города и о профессиях, которые </w:t>
      </w:r>
      <w:r w:rsidR="0075258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7F3BFD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востребованными  </w:t>
      </w: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пополнил свои знания.</w:t>
      </w:r>
      <w:r w:rsidR="00752584"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вам я желаю в будущем найти  достойное место в трудовой жизни в предприятиях нашего города. Любите свой город, гордитесь им. </w:t>
      </w:r>
    </w:p>
    <w:p w:rsidR="00942908" w:rsidRPr="001D2067" w:rsidRDefault="00942908" w:rsidP="001D2067">
      <w:pPr>
        <w:shd w:val="clear" w:color="auto" w:fill="F4FF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Подведение итогов, награждение участников конференции.</w:t>
      </w:r>
    </w:p>
    <w:p w:rsidR="005F6EF8" w:rsidRPr="001D2067" w:rsidRDefault="005F6EF8" w:rsidP="001D20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6EF8" w:rsidRPr="001D2067" w:rsidSect="005F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F6E"/>
    <w:multiLevelType w:val="multilevel"/>
    <w:tmpl w:val="D770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B64C0"/>
    <w:multiLevelType w:val="hybridMultilevel"/>
    <w:tmpl w:val="BACEECBC"/>
    <w:lvl w:ilvl="0" w:tplc="A8484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82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64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88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C3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CF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4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08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A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6B36CA"/>
    <w:multiLevelType w:val="multilevel"/>
    <w:tmpl w:val="31F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13E6C"/>
    <w:multiLevelType w:val="multilevel"/>
    <w:tmpl w:val="DBAE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5362C"/>
    <w:multiLevelType w:val="multilevel"/>
    <w:tmpl w:val="E9C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8473F"/>
    <w:multiLevelType w:val="multilevel"/>
    <w:tmpl w:val="E7F6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657E6"/>
    <w:multiLevelType w:val="multilevel"/>
    <w:tmpl w:val="B2F6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908"/>
    <w:rsid w:val="000B1C09"/>
    <w:rsid w:val="001B3986"/>
    <w:rsid w:val="001D2067"/>
    <w:rsid w:val="00234091"/>
    <w:rsid w:val="004914A0"/>
    <w:rsid w:val="004D00D5"/>
    <w:rsid w:val="00524BF1"/>
    <w:rsid w:val="005F6EF8"/>
    <w:rsid w:val="00714F12"/>
    <w:rsid w:val="00752584"/>
    <w:rsid w:val="007767B0"/>
    <w:rsid w:val="007A54DE"/>
    <w:rsid w:val="007F3BFD"/>
    <w:rsid w:val="00841BD2"/>
    <w:rsid w:val="0086037B"/>
    <w:rsid w:val="00936859"/>
    <w:rsid w:val="009424C0"/>
    <w:rsid w:val="00942908"/>
    <w:rsid w:val="009D7285"/>
    <w:rsid w:val="009F5FA9"/>
    <w:rsid w:val="00A32494"/>
    <w:rsid w:val="00AB1242"/>
    <w:rsid w:val="00B60209"/>
    <w:rsid w:val="00BC5146"/>
    <w:rsid w:val="00BF1A17"/>
    <w:rsid w:val="00C24E24"/>
    <w:rsid w:val="00C31B43"/>
    <w:rsid w:val="00C7781A"/>
    <w:rsid w:val="00C8037C"/>
    <w:rsid w:val="00D027A4"/>
    <w:rsid w:val="00D86598"/>
    <w:rsid w:val="00F5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8"/>
  </w:style>
  <w:style w:type="paragraph" w:styleId="3">
    <w:name w:val="heading 3"/>
    <w:basedOn w:val="a"/>
    <w:link w:val="30"/>
    <w:qFormat/>
    <w:rsid w:val="00234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908"/>
  </w:style>
  <w:style w:type="character" w:styleId="a4">
    <w:name w:val="Hyperlink"/>
    <w:basedOn w:val="a0"/>
    <w:uiPriority w:val="99"/>
    <w:semiHidden/>
    <w:unhideWhenUsed/>
    <w:rsid w:val="009429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34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ditsection">
    <w:name w:val="editsection"/>
    <w:basedOn w:val="a0"/>
    <w:rsid w:val="00234091"/>
  </w:style>
  <w:style w:type="character" w:customStyle="1" w:styleId="mw-headline">
    <w:name w:val="mw-headline"/>
    <w:basedOn w:val="a0"/>
    <w:rsid w:val="00234091"/>
  </w:style>
  <w:style w:type="paragraph" w:styleId="a5">
    <w:name w:val="List Paragraph"/>
    <w:basedOn w:val="a"/>
    <w:uiPriority w:val="34"/>
    <w:qFormat/>
    <w:rsid w:val="0086037B"/>
    <w:pPr>
      <w:ind w:left="720"/>
      <w:contextualSpacing/>
    </w:pPr>
  </w:style>
  <w:style w:type="character" w:customStyle="1" w:styleId="apple-style-span">
    <w:name w:val="apple-style-span"/>
    <w:basedOn w:val="a0"/>
    <w:rsid w:val="00C77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7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2011-11-12T03:28:00Z</dcterms:created>
  <dcterms:modified xsi:type="dcterms:W3CDTF">2011-12-25T18:12:00Z</dcterms:modified>
</cp:coreProperties>
</file>