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FE" w:rsidRDefault="00B01A06" w:rsidP="000D24FE">
      <w:pPr>
        <w:spacing w:line="240" w:lineRule="auto"/>
        <w:rPr>
          <w:sz w:val="44"/>
          <w:szCs w:val="44"/>
        </w:rPr>
      </w:pPr>
      <w:r w:rsidRPr="00C44278">
        <w:rPr>
          <w:b/>
          <w:sz w:val="28"/>
          <w:szCs w:val="28"/>
        </w:rPr>
        <w:t xml:space="preserve"> </w:t>
      </w:r>
      <w:r w:rsidR="00B56721" w:rsidRPr="00C44278">
        <w:rPr>
          <w:b/>
          <w:sz w:val="28"/>
          <w:szCs w:val="28"/>
        </w:rPr>
        <w:t xml:space="preserve">   </w:t>
      </w:r>
    </w:p>
    <w:p w:rsidR="000D24FE" w:rsidRDefault="000D24FE" w:rsidP="000D24FE">
      <w:pPr>
        <w:spacing w:line="240" w:lineRule="auto"/>
        <w:jc w:val="center"/>
        <w:rPr>
          <w:sz w:val="44"/>
          <w:szCs w:val="44"/>
        </w:rPr>
      </w:pPr>
    </w:p>
    <w:p w:rsidR="000D24FE" w:rsidRDefault="000D24FE" w:rsidP="000D24FE">
      <w:pPr>
        <w:spacing w:line="240" w:lineRule="auto"/>
        <w:jc w:val="center"/>
        <w:rPr>
          <w:sz w:val="44"/>
          <w:szCs w:val="44"/>
        </w:rPr>
      </w:pPr>
    </w:p>
    <w:p w:rsidR="000D24FE" w:rsidRDefault="000D24FE" w:rsidP="000D24FE">
      <w:pPr>
        <w:spacing w:line="240" w:lineRule="auto"/>
        <w:jc w:val="center"/>
        <w:rPr>
          <w:sz w:val="44"/>
          <w:szCs w:val="44"/>
        </w:rPr>
      </w:pPr>
    </w:p>
    <w:p w:rsidR="000D24FE" w:rsidRDefault="000D24FE" w:rsidP="000D24FE">
      <w:pPr>
        <w:spacing w:line="240" w:lineRule="auto"/>
        <w:jc w:val="center"/>
        <w:rPr>
          <w:sz w:val="44"/>
          <w:szCs w:val="44"/>
        </w:rPr>
      </w:pPr>
    </w:p>
    <w:p w:rsidR="000D24FE" w:rsidRDefault="000D24FE" w:rsidP="000D24FE">
      <w:pPr>
        <w:spacing w:line="240" w:lineRule="auto"/>
        <w:jc w:val="center"/>
        <w:rPr>
          <w:sz w:val="44"/>
          <w:szCs w:val="44"/>
        </w:rPr>
      </w:pPr>
    </w:p>
    <w:p w:rsidR="000D24FE" w:rsidRDefault="000D24FE" w:rsidP="000D24FE">
      <w:pPr>
        <w:spacing w:line="240" w:lineRule="auto"/>
        <w:jc w:val="center"/>
        <w:rPr>
          <w:sz w:val="44"/>
          <w:szCs w:val="44"/>
        </w:rPr>
      </w:pPr>
    </w:p>
    <w:p w:rsidR="000D24FE" w:rsidRDefault="000D24FE" w:rsidP="000D24FE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Урок</w:t>
      </w:r>
    </w:p>
    <w:p w:rsidR="000D24FE" w:rsidRPr="000D24FE" w:rsidRDefault="000D24FE" w:rsidP="000D24FE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«Чистая вода»</w:t>
      </w:r>
    </w:p>
    <w:p w:rsidR="000D24FE" w:rsidRPr="000D24FE" w:rsidRDefault="000D24FE" w:rsidP="000D24FE">
      <w:pPr>
        <w:spacing w:line="240" w:lineRule="auto"/>
        <w:jc w:val="center"/>
        <w:rPr>
          <w:sz w:val="44"/>
          <w:szCs w:val="44"/>
        </w:rPr>
      </w:pPr>
    </w:p>
    <w:p w:rsidR="000D24FE" w:rsidRPr="000D24FE" w:rsidRDefault="000D24FE" w:rsidP="000D24FE">
      <w:pPr>
        <w:spacing w:line="240" w:lineRule="auto"/>
        <w:jc w:val="center"/>
        <w:rPr>
          <w:sz w:val="44"/>
          <w:szCs w:val="44"/>
        </w:rPr>
      </w:pPr>
    </w:p>
    <w:p w:rsidR="000D24FE" w:rsidRPr="000D24FE" w:rsidRDefault="000D24FE" w:rsidP="000D24FE">
      <w:pPr>
        <w:spacing w:line="240" w:lineRule="auto"/>
        <w:jc w:val="center"/>
        <w:rPr>
          <w:sz w:val="44"/>
          <w:szCs w:val="44"/>
        </w:rPr>
      </w:pPr>
    </w:p>
    <w:p w:rsidR="000D24FE" w:rsidRPr="000D24FE" w:rsidRDefault="000D24FE" w:rsidP="000D24FE">
      <w:pPr>
        <w:spacing w:line="240" w:lineRule="auto"/>
        <w:jc w:val="center"/>
        <w:rPr>
          <w:sz w:val="44"/>
          <w:szCs w:val="44"/>
        </w:rPr>
      </w:pPr>
    </w:p>
    <w:p w:rsidR="000D24FE" w:rsidRDefault="000D24FE" w:rsidP="000D24FE">
      <w:pPr>
        <w:spacing w:line="240" w:lineRule="auto"/>
        <w:jc w:val="center"/>
        <w:rPr>
          <w:sz w:val="36"/>
          <w:szCs w:val="36"/>
        </w:rPr>
      </w:pPr>
    </w:p>
    <w:p w:rsidR="000D24FE" w:rsidRDefault="000D24FE" w:rsidP="000D24FE">
      <w:pPr>
        <w:spacing w:line="240" w:lineRule="auto"/>
        <w:jc w:val="center"/>
        <w:rPr>
          <w:sz w:val="36"/>
          <w:szCs w:val="36"/>
        </w:rPr>
      </w:pPr>
    </w:p>
    <w:p w:rsidR="000D24FE" w:rsidRDefault="000D24FE" w:rsidP="000D24FE">
      <w:pPr>
        <w:spacing w:line="240" w:lineRule="auto"/>
        <w:jc w:val="center"/>
        <w:rPr>
          <w:sz w:val="36"/>
          <w:szCs w:val="36"/>
        </w:rPr>
      </w:pPr>
      <w:r w:rsidRPr="00876978">
        <w:rPr>
          <w:sz w:val="36"/>
          <w:szCs w:val="36"/>
        </w:rPr>
        <w:t xml:space="preserve">Проводила </w:t>
      </w:r>
      <w:proofErr w:type="spellStart"/>
      <w:r w:rsidRPr="00876978">
        <w:rPr>
          <w:sz w:val="36"/>
          <w:szCs w:val="36"/>
        </w:rPr>
        <w:t>Баяндина</w:t>
      </w:r>
      <w:proofErr w:type="spellEnd"/>
      <w:r w:rsidRPr="00876978">
        <w:rPr>
          <w:sz w:val="36"/>
          <w:szCs w:val="36"/>
        </w:rPr>
        <w:t xml:space="preserve"> Л.Н. </w:t>
      </w:r>
      <w:r>
        <w:rPr>
          <w:sz w:val="36"/>
          <w:szCs w:val="36"/>
        </w:rPr>
        <w:t xml:space="preserve"> в 7 классе</w:t>
      </w:r>
    </w:p>
    <w:p w:rsidR="000D24FE" w:rsidRDefault="000D24FE" w:rsidP="000D24FE">
      <w:pPr>
        <w:spacing w:line="240" w:lineRule="auto"/>
        <w:jc w:val="center"/>
        <w:rPr>
          <w:sz w:val="36"/>
          <w:szCs w:val="36"/>
        </w:rPr>
      </w:pPr>
    </w:p>
    <w:p w:rsidR="000D24FE" w:rsidRDefault="000D24FE" w:rsidP="000D24FE">
      <w:pPr>
        <w:spacing w:line="240" w:lineRule="auto"/>
        <w:jc w:val="center"/>
        <w:rPr>
          <w:sz w:val="36"/>
          <w:szCs w:val="36"/>
        </w:rPr>
      </w:pPr>
    </w:p>
    <w:p w:rsidR="000D24FE" w:rsidRDefault="000D24FE" w:rsidP="000D24FE">
      <w:pPr>
        <w:spacing w:line="240" w:lineRule="auto"/>
        <w:jc w:val="center"/>
        <w:rPr>
          <w:sz w:val="36"/>
          <w:szCs w:val="36"/>
        </w:rPr>
      </w:pPr>
    </w:p>
    <w:p w:rsidR="000D24FE" w:rsidRDefault="000D24FE" w:rsidP="000D24FE">
      <w:pPr>
        <w:spacing w:line="240" w:lineRule="auto"/>
        <w:jc w:val="center"/>
        <w:rPr>
          <w:sz w:val="36"/>
          <w:szCs w:val="36"/>
        </w:rPr>
      </w:pPr>
    </w:p>
    <w:p w:rsidR="000D24FE" w:rsidRDefault="000D24FE" w:rsidP="000D24FE">
      <w:pPr>
        <w:spacing w:line="240" w:lineRule="auto"/>
        <w:jc w:val="center"/>
        <w:rPr>
          <w:sz w:val="36"/>
          <w:szCs w:val="36"/>
        </w:rPr>
      </w:pPr>
    </w:p>
    <w:p w:rsidR="000D24FE" w:rsidRPr="00876978" w:rsidRDefault="000D24FE" w:rsidP="000D24FE">
      <w:pPr>
        <w:spacing w:line="240" w:lineRule="auto"/>
        <w:jc w:val="center"/>
        <w:rPr>
          <w:sz w:val="36"/>
          <w:szCs w:val="36"/>
        </w:rPr>
      </w:pPr>
    </w:p>
    <w:p w:rsidR="000D24FE" w:rsidRPr="000D24FE" w:rsidRDefault="00B56721" w:rsidP="00AA0230">
      <w:pPr>
        <w:spacing w:line="240" w:lineRule="auto"/>
        <w:rPr>
          <w:i/>
          <w:sz w:val="28"/>
          <w:szCs w:val="28"/>
        </w:rPr>
      </w:pPr>
      <w:r w:rsidRPr="00C44278">
        <w:rPr>
          <w:b/>
          <w:sz w:val="28"/>
          <w:szCs w:val="28"/>
        </w:rPr>
        <w:lastRenderedPageBreak/>
        <w:t xml:space="preserve"> </w:t>
      </w:r>
      <w:r w:rsidR="000D24FE">
        <w:rPr>
          <w:b/>
          <w:sz w:val="28"/>
          <w:szCs w:val="28"/>
        </w:rPr>
        <w:t xml:space="preserve">  Цель: </w:t>
      </w:r>
      <w:r w:rsidR="000D24FE" w:rsidRPr="000D24FE">
        <w:rPr>
          <w:i/>
          <w:sz w:val="28"/>
          <w:szCs w:val="28"/>
        </w:rPr>
        <w:t xml:space="preserve">привитие бережного отношения к воде, к водоёмам. </w:t>
      </w:r>
    </w:p>
    <w:p w:rsidR="000D24FE" w:rsidRDefault="000D24FE" w:rsidP="00AA0230">
      <w:pPr>
        <w:spacing w:line="240" w:lineRule="auto"/>
        <w:rPr>
          <w:b/>
          <w:sz w:val="28"/>
          <w:szCs w:val="28"/>
        </w:rPr>
      </w:pPr>
    </w:p>
    <w:p w:rsidR="003073BB" w:rsidRPr="00C44278" w:rsidRDefault="00B56721" w:rsidP="00AA0230">
      <w:pPr>
        <w:spacing w:line="240" w:lineRule="auto"/>
        <w:rPr>
          <w:b/>
          <w:sz w:val="28"/>
          <w:szCs w:val="28"/>
        </w:rPr>
      </w:pPr>
      <w:r w:rsidRPr="00C44278">
        <w:rPr>
          <w:b/>
          <w:sz w:val="28"/>
          <w:szCs w:val="28"/>
        </w:rPr>
        <w:t>Отгадайте загадку:</w:t>
      </w:r>
    </w:p>
    <w:p w:rsidR="00232290" w:rsidRDefault="00232290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Меня пьют, меня льют,</w:t>
      </w:r>
    </w:p>
    <w:p w:rsidR="00232290" w:rsidRDefault="00232290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Всем нужна я, кто такая?  (Вода)</w:t>
      </w:r>
    </w:p>
    <w:p w:rsidR="00232290" w:rsidRDefault="00232290" w:rsidP="00AA0230">
      <w:pPr>
        <w:spacing w:line="240" w:lineRule="auto"/>
        <w:rPr>
          <w:sz w:val="28"/>
          <w:szCs w:val="28"/>
        </w:rPr>
      </w:pPr>
    </w:p>
    <w:p w:rsidR="00232290" w:rsidRDefault="00232290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Стихотворение «Что такое вода?»</w:t>
      </w:r>
    </w:p>
    <w:p w:rsidR="00232290" w:rsidRDefault="00232290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 xml:space="preserve"> о воде? Говорят, она везде!</w:t>
      </w:r>
    </w:p>
    <w:p w:rsidR="00232290" w:rsidRDefault="00232290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луже, в море, в океане и в водопроводном кране.</w:t>
      </w:r>
    </w:p>
    <w:p w:rsidR="00232290" w:rsidRDefault="00232290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сосулька, замерзает, в лес туманом заползает,</w:t>
      </w:r>
    </w:p>
    <w:p w:rsidR="00232290" w:rsidRDefault="00232290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Ледником в горах зовётся, лентой серебристой вьётся.</w:t>
      </w:r>
    </w:p>
    <w:p w:rsidR="00232290" w:rsidRDefault="00232290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привыкли, что вода – наша спутница всегда!</w:t>
      </w:r>
    </w:p>
    <w:p w:rsidR="00232290" w:rsidRDefault="00232290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неё нам не умыться, не наесться, не напиться.</w:t>
      </w:r>
    </w:p>
    <w:p w:rsidR="00232290" w:rsidRDefault="00232290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Смею вам я доложить: без неё нам не прожить!</w:t>
      </w:r>
    </w:p>
    <w:p w:rsidR="00232290" w:rsidRDefault="00232290" w:rsidP="00AA0230">
      <w:pPr>
        <w:spacing w:line="240" w:lineRule="auto"/>
        <w:rPr>
          <w:sz w:val="28"/>
          <w:szCs w:val="28"/>
        </w:rPr>
      </w:pPr>
    </w:p>
    <w:p w:rsidR="00232290" w:rsidRPr="00C44278" w:rsidRDefault="00232290" w:rsidP="00AA0230">
      <w:pPr>
        <w:spacing w:line="240" w:lineRule="auto"/>
        <w:rPr>
          <w:b/>
          <w:sz w:val="28"/>
          <w:szCs w:val="28"/>
        </w:rPr>
      </w:pPr>
      <w:r w:rsidRPr="00C44278">
        <w:rPr>
          <w:b/>
          <w:sz w:val="28"/>
          <w:szCs w:val="28"/>
        </w:rPr>
        <w:t>Сообщение о воде:</w:t>
      </w:r>
    </w:p>
    <w:p w:rsidR="00232290" w:rsidRDefault="00232290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Вода – самое удивительное и полное тайн вещество. Наш организм в основном состоит из воды: она содержится в крови; с помощью воды из организма удаляются вредные вещества. Человек несколько дней может прожить без еды, но без воды не обойдётся.</w:t>
      </w:r>
      <w:r w:rsidR="00AA0230">
        <w:rPr>
          <w:sz w:val="28"/>
          <w:szCs w:val="28"/>
        </w:rPr>
        <w:t xml:space="preserve"> За сутки человек теряет 12 стаканов воды. Столько же ему её надо выпить или съесть. Да, воду едят, потому что она есть в мясе, хлебе, в овощах.</w:t>
      </w:r>
    </w:p>
    <w:p w:rsidR="00864812" w:rsidRDefault="00864812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Многим кажется, что они хорошо знают воду. Однако, в ней ещё много тайн, и учёные стараются их разгадать. А мы давайте вспомним свойства воды, известные вам….</w:t>
      </w:r>
    </w:p>
    <w:p w:rsidR="005D78CE" w:rsidRDefault="005D78CE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А ещё людям кажется, что запасы чистой воды у нас никогда не закончатся. Однако уже сейчас в некоторых районах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льца воду из водопроводного крана для питья употреблять нельзя, питьевая вода здесь привозная, её привозят в машинах -</w:t>
      </w:r>
      <w:r w:rsidR="000D24FE">
        <w:rPr>
          <w:sz w:val="28"/>
          <w:szCs w:val="28"/>
        </w:rPr>
        <w:t>молоковозах</w:t>
      </w:r>
      <w:r>
        <w:rPr>
          <w:sz w:val="28"/>
          <w:szCs w:val="28"/>
        </w:rPr>
        <w:t>.  Ещё питьевая вода продаётся в 5л бутылках. И, если люди не изменят своё отношение к воде, запасы чистой воды у нас очень быстро иссякнут.</w:t>
      </w:r>
    </w:p>
    <w:p w:rsidR="005D78CE" w:rsidRDefault="005D78CE" w:rsidP="00AA0230">
      <w:pPr>
        <w:spacing w:line="240" w:lineRule="auto"/>
        <w:rPr>
          <w:b/>
          <w:sz w:val="28"/>
          <w:szCs w:val="28"/>
        </w:rPr>
      </w:pPr>
    </w:p>
    <w:p w:rsidR="005D78CE" w:rsidRDefault="005D78CE" w:rsidP="00AA023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Мировом океане…</w:t>
      </w:r>
    </w:p>
    <w:p w:rsidR="004C1A5C" w:rsidRDefault="004C1A5C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Удивительно, не так ли? В супе, в чае, в каждой капле, </w:t>
      </w:r>
    </w:p>
    <w:p w:rsidR="004C1A5C" w:rsidRDefault="004C1A5C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звонкой льдинке, и в снежинке, и в дождинке, и в росинке</w:t>
      </w:r>
    </w:p>
    <w:p w:rsidR="004C1A5C" w:rsidRPr="00AA0230" w:rsidRDefault="004C1A5C" w:rsidP="00AA0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Нам откликнется всегда океанская вода.</w:t>
      </w:r>
    </w:p>
    <w:p w:rsidR="00AA0230" w:rsidRDefault="00AA0230" w:rsidP="00AA0230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везде встречается океанская вода? Имеется в виду Мировой океан, а в его состав входит вся вода планеты (в том числе и пресная).</w:t>
      </w:r>
    </w:p>
    <w:p w:rsidR="00AA0230" w:rsidRDefault="00AA0230" w:rsidP="00AA0230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же воды в Мировом океане?   Если бы поверхность воды была ровной, то равномерный слой всех рек, морей и океанов имел бы толщину 9м.</w:t>
      </w:r>
    </w:p>
    <w:p w:rsidR="00864812" w:rsidRDefault="00864812" w:rsidP="00864812">
      <w:pPr>
        <w:spacing w:line="240" w:lineRule="auto"/>
        <w:rPr>
          <w:sz w:val="28"/>
          <w:szCs w:val="28"/>
        </w:rPr>
      </w:pPr>
    </w:p>
    <w:p w:rsidR="00864812" w:rsidRPr="00C44278" w:rsidRDefault="00864812" w:rsidP="00864812">
      <w:pPr>
        <w:spacing w:line="240" w:lineRule="auto"/>
        <w:rPr>
          <w:b/>
          <w:sz w:val="28"/>
          <w:szCs w:val="28"/>
        </w:rPr>
      </w:pPr>
      <w:r w:rsidRPr="00C44278">
        <w:rPr>
          <w:b/>
          <w:sz w:val="28"/>
          <w:szCs w:val="28"/>
        </w:rPr>
        <w:t>Викторина.</w:t>
      </w:r>
    </w:p>
    <w:p w:rsidR="00864812" w:rsidRDefault="00864812" w:rsidP="00864812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Какая река на Земле самая длинная?</w:t>
      </w:r>
      <w:r w:rsidR="00D5770A">
        <w:rPr>
          <w:sz w:val="28"/>
          <w:szCs w:val="28"/>
        </w:rPr>
        <w:t xml:space="preserve"> </w:t>
      </w:r>
      <w:r>
        <w:rPr>
          <w:sz w:val="28"/>
          <w:szCs w:val="28"/>
        </w:rPr>
        <w:t>(Нил-6670км; Амазонка-5437км).</w:t>
      </w:r>
    </w:p>
    <w:p w:rsidR="00864812" w:rsidRDefault="00864812" w:rsidP="00864812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земной воды содержится в Мировом океане?(97% реки и озёра, подземные источники содержат 1%, ледники-2%).</w:t>
      </w:r>
    </w:p>
    <w:p w:rsidR="00864812" w:rsidRDefault="00864812" w:rsidP="00864812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Какое море не имеет берегов?</w:t>
      </w:r>
      <w:r w:rsidR="00D5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(Саргассово, оно расположено в Атлантическом океане</w:t>
      </w:r>
      <w:r w:rsidR="00D577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центре круговорота океанических течений.</w:t>
      </w:r>
      <w:proofErr w:type="gramEnd"/>
      <w:r>
        <w:rPr>
          <w:sz w:val="28"/>
          <w:szCs w:val="28"/>
        </w:rPr>
        <w:t xml:space="preserve"> </w:t>
      </w:r>
      <w:r w:rsidR="00D577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Название получило из-за большого скопления водорослей-саргассов).</w:t>
      </w:r>
      <w:proofErr w:type="gramEnd"/>
    </w:p>
    <w:p w:rsidR="00D5770A" w:rsidRDefault="00D5770A" w:rsidP="00864812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Какое самое глубокое пресноводное озеро в мире? (Байкал, его самое глубокое место 1741 м).</w:t>
      </w:r>
    </w:p>
    <w:p w:rsidR="00D5770A" w:rsidRDefault="00D5770A" w:rsidP="00D5770A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gramStart"/>
      <w:r w:rsidRPr="00D5770A">
        <w:rPr>
          <w:sz w:val="28"/>
          <w:szCs w:val="28"/>
        </w:rPr>
        <w:t xml:space="preserve">Сколько морей омывают берега России? (13 – Балтийское, Белое, </w:t>
      </w:r>
      <w:proofErr w:type="spellStart"/>
      <w:r w:rsidRPr="00D5770A">
        <w:rPr>
          <w:sz w:val="28"/>
          <w:szCs w:val="28"/>
        </w:rPr>
        <w:t>Баренцово</w:t>
      </w:r>
      <w:proofErr w:type="spellEnd"/>
      <w:r w:rsidRPr="00D5770A">
        <w:rPr>
          <w:sz w:val="28"/>
          <w:szCs w:val="28"/>
        </w:rPr>
        <w:t xml:space="preserve">, Карское, Лаптевых, </w:t>
      </w:r>
      <w:proofErr w:type="spellStart"/>
      <w:r w:rsidRPr="00D5770A">
        <w:rPr>
          <w:sz w:val="28"/>
          <w:szCs w:val="28"/>
        </w:rPr>
        <w:t>Восточно-Сибирское</w:t>
      </w:r>
      <w:proofErr w:type="spellEnd"/>
      <w:r w:rsidRPr="00D5770A">
        <w:rPr>
          <w:sz w:val="28"/>
          <w:szCs w:val="28"/>
        </w:rPr>
        <w:t>, Чукотское, Берингово, Охотское, Японское).</w:t>
      </w:r>
      <w:proofErr w:type="gramEnd"/>
    </w:p>
    <w:p w:rsidR="00D5770A" w:rsidRDefault="00D5770A" w:rsidP="00D5770A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Какая наибольшая глубина Мирового океана?  (Глубина Марианской впадины в Тихом океане 11034м).</w:t>
      </w:r>
    </w:p>
    <w:p w:rsidR="00D5770A" w:rsidRDefault="00D5770A" w:rsidP="00D5770A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Самый высокий водопад в России? (Илья Муромец, на Курильских островах).</w:t>
      </w:r>
    </w:p>
    <w:p w:rsidR="002C5F02" w:rsidRDefault="002C5F02" w:rsidP="00D5770A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Назвать части реки. </w:t>
      </w:r>
      <w:proofErr w:type="gramStart"/>
      <w:r>
        <w:rPr>
          <w:sz w:val="28"/>
          <w:szCs w:val="28"/>
        </w:rPr>
        <w:t xml:space="preserve">(Исток-место, где </w:t>
      </w:r>
      <w:r w:rsidRPr="002C5F02">
        <w:rPr>
          <w:sz w:val="28"/>
          <w:szCs w:val="28"/>
        </w:rPr>
        <w:t xml:space="preserve"> </w:t>
      </w:r>
      <w:r>
        <w:rPr>
          <w:sz w:val="28"/>
          <w:szCs w:val="28"/>
        </w:rPr>
        <w:t>река начинается, это может быть родник, болото, озеро, ледник в горах.</w:t>
      </w:r>
      <w:proofErr w:type="gramEnd"/>
      <w:r>
        <w:rPr>
          <w:sz w:val="28"/>
          <w:szCs w:val="28"/>
        </w:rPr>
        <w:t xml:space="preserve"> Устье-место падения реки в другую реку, озеро, море. Реки или ручьи, впадающие в реку по ходу течения реки,  называются притоками.</w:t>
      </w:r>
    </w:p>
    <w:p w:rsidR="002C5F02" w:rsidRDefault="002C5F02" w:rsidP="002C5F02">
      <w:pPr>
        <w:spacing w:line="240" w:lineRule="auto"/>
        <w:rPr>
          <w:sz w:val="28"/>
          <w:szCs w:val="28"/>
        </w:rPr>
      </w:pPr>
    </w:p>
    <w:p w:rsidR="002C5F02" w:rsidRDefault="002C5F02" w:rsidP="002C5F02">
      <w:pPr>
        <w:spacing w:line="240" w:lineRule="auto"/>
        <w:rPr>
          <w:sz w:val="28"/>
          <w:szCs w:val="28"/>
        </w:rPr>
      </w:pPr>
    </w:p>
    <w:p w:rsidR="002C5F02" w:rsidRPr="00C44278" w:rsidRDefault="002C5F02" w:rsidP="002C5F02">
      <w:pPr>
        <w:spacing w:line="240" w:lineRule="auto"/>
        <w:rPr>
          <w:b/>
          <w:sz w:val="28"/>
          <w:szCs w:val="28"/>
        </w:rPr>
      </w:pPr>
      <w:r w:rsidRPr="00C44278">
        <w:rPr>
          <w:b/>
          <w:sz w:val="28"/>
          <w:szCs w:val="28"/>
        </w:rPr>
        <w:t xml:space="preserve">Стихотворение  «Река живёт» </w:t>
      </w:r>
      <w:proofErr w:type="spellStart"/>
      <w:r w:rsidRPr="00C44278">
        <w:rPr>
          <w:b/>
          <w:sz w:val="28"/>
          <w:szCs w:val="28"/>
        </w:rPr>
        <w:t>Г.Ладонщикова</w:t>
      </w:r>
      <w:proofErr w:type="spellEnd"/>
      <w:r w:rsidRPr="00C44278">
        <w:rPr>
          <w:b/>
          <w:sz w:val="28"/>
          <w:szCs w:val="28"/>
        </w:rPr>
        <w:t>.</w:t>
      </w:r>
    </w:p>
    <w:p w:rsidR="002C5F02" w:rsidRDefault="002C5F02" w:rsidP="002C5F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Смотришь на реку, кажется, в ней нет ни </w:t>
      </w:r>
      <w:proofErr w:type="gramStart"/>
      <w:r>
        <w:rPr>
          <w:sz w:val="28"/>
          <w:szCs w:val="28"/>
        </w:rPr>
        <w:t>малявок</w:t>
      </w:r>
      <w:proofErr w:type="gramEnd"/>
      <w:r>
        <w:rPr>
          <w:sz w:val="28"/>
          <w:szCs w:val="28"/>
        </w:rPr>
        <w:t>, ни окуней.</w:t>
      </w:r>
    </w:p>
    <w:p w:rsidR="002C5F02" w:rsidRDefault="002C5F02" w:rsidP="002C5F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Только бежит голубая вода, петляя по лугу незнамо куда.</w:t>
      </w:r>
    </w:p>
    <w:p w:rsidR="002C5F02" w:rsidRDefault="002C5F02" w:rsidP="002C5F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если </w:t>
      </w:r>
      <w:proofErr w:type="gramStart"/>
      <w:r>
        <w:rPr>
          <w:sz w:val="28"/>
          <w:szCs w:val="28"/>
        </w:rPr>
        <w:t>поглубже</w:t>
      </w:r>
      <w:proofErr w:type="gramEnd"/>
      <w:r>
        <w:rPr>
          <w:sz w:val="28"/>
          <w:szCs w:val="28"/>
        </w:rPr>
        <w:t xml:space="preserve"> в неё заглянуть, с маской и трубкой тихонько нырнуть,</w:t>
      </w:r>
    </w:p>
    <w:p w:rsidR="002C5F02" w:rsidRDefault="002C5F02" w:rsidP="002C5F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Сразу увидишь, что это не так.</w:t>
      </w:r>
      <w:r w:rsidR="00BB690D">
        <w:rPr>
          <w:sz w:val="28"/>
          <w:szCs w:val="28"/>
        </w:rPr>
        <w:t xml:space="preserve"> Вот под корягою прячется рак,</w:t>
      </w:r>
    </w:p>
    <w:p w:rsidR="00BB690D" w:rsidRDefault="00BB690D" w:rsidP="002C5F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Налим под колоду забрался. А это огромная щука плывёт, как ракета;</w:t>
      </w:r>
    </w:p>
    <w:p w:rsidR="00BB690D" w:rsidRDefault="00BB690D" w:rsidP="002C5F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кручи</w:t>
      </w:r>
      <w:proofErr w:type="gramEnd"/>
      <w:r>
        <w:rPr>
          <w:sz w:val="28"/>
          <w:szCs w:val="28"/>
        </w:rPr>
        <w:t xml:space="preserve"> подмытой на дне хрящеватом ходят лещи </w:t>
      </w:r>
      <w:r w:rsidR="00B01A06">
        <w:rPr>
          <w:sz w:val="28"/>
          <w:szCs w:val="28"/>
        </w:rPr>
        <w:t>шириною с лопату;</w:t>
      </w:r>
    </w:p>
    <w:p w:rsidR="00B01A06" w:rsidRDefault="00B01A06" w:rsidP="002C5F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затоне лини копошатся в грязи, на солнце сверкают боками язи,</w:t>
      </w:r>
    </w:p>
    <w:p w:rsidR="00B01A06" w:rsidRDefault="00B01A06" w:rsidP="002C5F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Стайка плотвы шевелит камыш, мелькают </w:t>
      </w:r>
      <w:proofErr w:type="spellStart"/>
      <w:r>
        <w:rPr>
          <w:sz w:val="28"/>
          <w:szCs w:val="28"/>
        </w:rPr>
        <w:t>густёрки</w:t>
      </w:r>
      <w:proofErr w:type="spellEnd"/>
      <w:r>
        <w:rPr>
          <w:sz w:val="28"/>
          <w:szCs w:val="28"/>
        </w:rPr>
        <w:t>, уклейки, ерши…</w:t>
      </w:r>
    </w:p>
    <w:p w:rsidR="00B01A06" w:rsidRDefault="00B01A06" w:rsidP="002C5F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Река ведь не просто течёт и течёт, она интересною жизнью живёт.</w:t>
      </w:r>
    </w:p>
    <w:p w:rsidR="00B01A06" w:rsidRDefault="00B01A06" w:rsidP="002C5F02">
      <w:pPr>
        <w:spacing w:line="240" w:lineRule="auto"/>
        <w:rPr>
          <w:sz w:val="28"/>
          <w:szCs w:val="28"/>
        </w:rPr>
      </w:pPr>
    </w:p>
    <w:p w:rsidR="00B01A06" w:rsidRDefault="00B01A06" w:rsidP="002C5F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Реки дают нам воду для питья и полива, служат водными дорогами, дают нам электроэнергию и песок, служат местами отдыха, но человек пока неразумно использует реки: загрязняет их, уродует дно и берега, реки мелеют и исчезают. Человек должен научиться </w:t>
      </w:r>
      <w:proofErr w:type="gramStart"/>
      <w:r>
        <w:rPr>
          <w:sz w:val="28"/>
          <w:szCs w:val="28"/>
        </w:rPr>
        <w:t>разумно</w:t>
      </w:r>
      <w:proofErr w:type="gramEnd"/>
      <w:r>
        <w:rPr>
          <w:sz w:val="28"/>
          <w:szCs w:val="28"/>
        </w:rPr>
        <w:t xml:space="preserve"> использовать реки.</w:t>
      </w:r>
    </w:p>
    <w:p w:rsidR="00B01A06" w:rsidRDefault="00B01A06" w:rsidP="002C5F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1A06" w:rsidRDefault="00B01A06" w:rsidP="002C5F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Реки живут благодаря своей способности самоочищаться. </w:t>
      </w:r>
      <w:r w:rsidR="00614C96">
        <w:rPr>
          <w:sz w:val="28"/>
          <w:szCs w:val="28"/>
        </w:rPr>
        <w:t xml:space="preserve">Так, например, за 12 дней в реке вся вода обновляется, а в озере моллюски и прочие мельчайшие существа  за год 6-8 раз пропускают через себя весь объём воды, тем самым очищая её. Но и здесь есть предел, за которым живая система теряет способность </w:t>
      </w:r>
      <w:proofErr w:type="spellStart"/>
      <w:r w:rsidR="00614C96">
        <w:rPr>
          <w:sz w:val="28"/>
          <w:szCs w:val="28"/>
        </w:rPr>
        <w:t>самовосстанавливаться</w:t>
      </w:r>
      <w:proofErr w:type="spellEnd"/>
      <w:r w:rsidR="00614C96">
        <w:rPr>
          <w:sz w:val="28"/>
          <w:szCs w:val="28"/>
        </w:rPr>
        <w:t>.</w:t>
      </w:r>
    </w:p>
    <w:p w:rsidR="00614C96" w:rsidRDefault="00614C96" w:rsidP="002C5F02">
      <w:pPr>
        <w:spacing w:line="240" w:lineRule="auto"/>
        <w:rPr>
          <w:sz w:val="28"/>
          <w:szCs w:val="28"/>
        </w:rPr>
      </w:pPr>
    </w:p>
    <w:p w:rsidR="00614C96" w:rsidRPr="00C44278" w:rsidRDefault="00614C96" w:rsidP="002C5F02">
      <w:pPr>
        <w:spacing w:line="240" w:lineRule="auto"/>
        <w:rPr>
          <w:b/>
          <w:sz w:val="28"/>
          <w:szCs w:val="28"/>
        </w:rPr>
      </w:pPr>
      <w:r w:rsidRPr="00C44278">
        <w:rPr>
          <w:b/>
          <w:sz w:val="28"/>
          <w:szCs w:val="28"/>
        </w:rPr>
        <w:t>А вот некоторые факты загрязнения очень крупных водоёмов и их последствия.</w:t>
      </w:r>
    </w:p>
    <w:p w:rsidR="00C44278" w:rsidRDefault="00C44278" w:rsidP="002C5F02">
      <w:pPr>
        <w:spacing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19441" cy="5208603"/>
            <wp:effectExtent l="19050" t="0" r="359" b="0"/>
            <wp:docPr id="1" name="Рисунок 1" descr="C:\Documents and Settings\Администратор\Мои документы\Мои рисунки\Изображение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85" cy="521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78" w:rsidRPr="00C44278" w:rsidRDefault="00C44278" w:rsidP="002C5F02">
      <w:pPr>
        <w:spacing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3243" cy="2475781"/>
            <wp:effectExtent l="19050" t="0" r="2757" b="0"/>
            <wp:docPr id="2" name="Рисунок 2" descr="C:\Documents and Settings\Администратор\Мои документы\Мои рисунки\Изображение\Копия 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зображение\Копия 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15" cy="248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96" w:rsidRDefault="00C44278" w:rsidP="002C5F02">
      <w:pPr>
        <w:spacing w:line="240" w:lineRule="auto"/>
        <w:rPr>
          <w:rFonts w:eastAsiaTheme="minorEastAsia"/>
          <w:sz w:val="28"/>
          <w:szCs w:val="28"/>
        </w:rPr>
      </w:pPr>
      <w:r w:rsidRPr="00C4427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87D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1л сточных вод приводит в негодность 100л чистой воды. Завод за 1мин выбрасывает 25л отходов. 5г нефти затягивает плёнкой 50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E87D6F">
        <w:rPr>
          <w:rFonts w:eastAsiaTheme="minorEastAsia"/>
          <w:sz w:val="28"/>
          <w:szCs w:val="28"/>
        </w:rPr>
        <w:t xml:space="preserve"> поверхности воды.</w:t>
      </w:r>
    </w:p>
    <w:p w:rsidR="00E87D6F" w:rsidRDefault="00E87D6F" w:rsidP="005D78CE">
      <w:pPr>
        <w:spacing w:line="240" w:lineRule="auto"/>
        <w:rPr>
          <w:rFonts w:eastAsiaTheme="minorEastAsia"/>
          <w:sz w:val="28"/>
          <w:szCs w:val="28"/>
        </w:rPr>
      </w:pPr>
    </w:p>
    <w:p w:rsidR="00E87D6F" w:rsidRDefault="00E87D6F" w:rsidP="00E87D6F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Вывод.  </w:t>
      </w:r>
      <w:r>
        <w:rPr>
          <w:rFonts w:eastAsiaTheme="minorEastAsia"/>
          <w:sz w:val="28"/>
          <w:szCs w:val="28"/>
        </w:rPr>
        <w:t xml:space="preserve">Ребята, как же сохранить нашу речку </w:t>
      </w:r>
      <w:proofErr w:type="gramStart"/>
      <w:r>
        <w:rPr>
          <w:rFonts w:eastAsiaTheme="minorEastAsia"/>
          <w:sz w:val="28"/>
          <w:szCs w:val="28"/>
        </w:rPr>
        <w:t>чистой</w:t>
      </w:r>
      <w:proofErr w:type="gramEnd"/>
      <w:r>
        <w:rPr>
          <w:rFonts w:eastAsiaTheme="minorEastAsia"/>
          <w:sz w:val="28"/>
          <w:szCs w:val="28"/>
        </w:rPr>
        <w:t>? Чем каждый из вас может помочь реке? Какие экологические знаки можно установить на берегу реки?</w:t>
      </w:r>
    </w:p>
    <w:p w:rsidR="005D78CE" w:rsidRDefault="005D78CE" w:rsidP="00E87D6F">
      <w:pPr>
        <w:spacing w:line="240" w:lineRule="auto"/>
        <w:rPr>
          <w:rFonts w:eastAsiaTheme="minorEastAsia"/>
          <w:sz w:val="28"/>
          <w:szCs w:val="28"/>
        </w:rPr>
      </w:pPr>
    </w:p>
    <w:p w:rsidR="005D78CE" w:rsidRDefault="005D78CE" w:rsidP="005D78CE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Пусть на Земле не умирают реки,</w:t>
      </w:r>
    </w:p>
    <w:p w:rsidR="005D78CE" w:rsidRDefault="005D78CE" w:rsidP="005D78CE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Пусть стороной обходит их беда,</w:t>
      </w:r>
    </w:p>
    <w:p w:rsidR="005D78CE" w:rsidRDefault="005D78CE" w:rsidP="005D78CE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Пусть чистой остаётся в них навеки</w:t>
      </w:r>
    </w:p>
    <w:p w:rsidR="005D78CE" w:rsidRDefault="005D78CE" w:rsidP="005D78CE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Студёная и вкусная вода.</w:t>
      </w:r>
    </w:p>
    <w:p w:rsidR="005D78CE" w:rsidRDefault="005D78CE" w:rsidP="005D78CE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Пусть никогда не зарастает тиной</w:t>
      </w:r>
    </w:p>
    <w:p w:rsidR="005D78CE" w:rsidRDefault="005D78CE" w:rsidP="005D78CE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Тот берег, на котором я стою…</w:t>
      </w:r>
    </w:p>
    <w:p w:rsidR="005D78CE" w:rsidRDefault="005D78CE" w:rsidP="005D78CE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Большие дяди, взрослые мужчины,</w:t>
      </w:r>
    </w:p>
    <w:p w:rsidR="005D78CE" w:rsidRDefault="005D78CE" w:rsidP="005D78CE">
      <w:pPr>
        <w:spacing w:line="240" w:lineRule="auto"/>
        <w:jc w:val="center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Храните речку светлую</w:t>
      </w:r>
      <w:proofErr w:type="gramEnd"/>
      <w:r>
        <w:rPr>
          <w:rFonts w:eastAsiaTheme="minorEastAsia"/>
          <w:sz w:val="28"/>
          <w:szCs w:val="28"/>
        </w:rPr>
        <w:t xml:space="preserve"> мою!</w:t>
      </w:r>
    </w:p>
    <w:p w:rsidR="005D78CE" w:rsidRDefault="005D78CE" w:rsidP="00E87D6F">
      <w:pPr>
        <w:spacing w:line="240" w:lineRule="auto"/>
        <w:rPr>
          <w:sz w:val="28"/>
          <w:szCs w:val="28"/>
        </w:rPr>
      </w:pPr>
    </w:p>
    <w:p w:rsidR="00455F8A" w:rsidRDefault="00455F8A" w:rsidP="00E87D6F">
      <w:pPr>
        <w:spacing w:line="240" w:lineRule="auto"/>
        <w:rPr>
          <w:sz w:val="28"/>
          <w:szCs w:val="28"/>
        </w:rPr>
      </w:pPr>
    </w:p>
    <w:p w:rsidR="00455F8A" w:rsidRDefault="00455F8A" w:rsidP="00E87D6F">
      <w:pPr>
        <w:spacing w:line="240" w:lineRule="auto"/>
        <w:rPr>
          <w:sz w:val="28"/>
          <w:szCs w:val="28"/>
        </w:rPr>
      </w:pPr>
    </w:p>
    <w:sectPr w:rsidR="00455F8A" w:rsidSect="000D24FE">
      <w:pgSz w:w="11906" w:h="16838"/>
      <w:pgMar w:top="624" w:right="624" w:bottom="624" w:left="624" w:header="709" w:footer="709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4422"/>
    <w:multiLevelType w:val="hybridMultilevel"/>
    <w:tmpl w:val="13E0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35515"/>
    <w:multiLevelType w:val="hybridMultilevel"/>
    <w:tmpl w:val="8D2659C8"/>
    <w:lvl w:ilvl="0" w:tplc="2A183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74"/>
    <w:rsid w:val="000D24FE"/>
    <w:rsid w:val="00124D28"/>
    <w:rsid w:val="001D35D2"/>
    <w:rsid w:val="00232290"/>
    <w:rsid w:val="002C5F02"/>
    <w:rsid w:val="003073BB"/>
    <w:rsid w:val="003C7A84"/>
    <w:rsid w:val="00455F8A"/>
    <w:rsid w:val="004C1A5C"/>
    <w:rsid w:val="00510D2E"/>
    <w:rsid w:val="005D78CE"/>
    <w:rsid w:val="006127A1"/>
    <w:rsid w:val="00614C96"/>
    <w:rsid w:val="006A0CFA"/>
    <w:rsid w:val="00835A1F"/>
    <w:rsid w:val="00864812"/>
    <w:rsid w:val="00876978"/>
    <w:rsid w:val="00AA0230"/>
    <w:rsid w:val="00B01A06"/>
    <w:rsid w:val="00B23884"/>
    <w:rsid w:val="00B56721"/>
    <w:rsid w:val="00BB690D"/>
    <w:rsid w:val="00C44278"/>
    <w:rsid w:val="00C44674"/>
    <w:rsid w:val="00D5770A"/>
    <w:rsid w:val="00E8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6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6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0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7</cp:revision>
  <cp:lastPrinted>2009-11-25T10:49:00Z</cp:lastPrinted>
  <dcterms:created xsi:type="dcterms:W3CDTF">2009-11-25T10:21:00Z</dcterms:created>
  <dcterms:modified xsi:type="dcterms:W3CDTF">2011-12-26T19:51:00Z</dcterms:modified>
</cp:coreProperties>
</file>