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E1" w:rsidRDefault="006023E1" w:rsidP="006023E1">
      <w:pPr>
        <w:jc w:val="center"/>
        <w:rPr>
          <w:b/>
          <w:sz w:val="28"/>
          <w:szCs w:val="28"/>
        </w:rPr>
      </w:pPr>
    </w:p>
    <w:p w:rsidR="006023E1" w:rsidRDefault="006023E1" w:rsidP="006023E1">
      <w:pPr>
        <w:jc w:val="center"/>
        <w:rPr>
          <w:b/>
          <w:sz w:val="28"/>
          <w:szCs w:val="28"/>
        </w:rPr>
      </w:pPr>
    </w:p>
    <w:p w:rsidR="006023E1" w:rsidRDefault="006023E1" w:rsidP="006023E1">
      <w:pPr>
        <w:jc w:val="center"/>
        <w:rPr>
          <w:b/>
          <w:sz w:val="28"/>
          <w:szCs w:val="28"/>
        </w:rPr>
      </w:pPr>
    </w:p>
    <w:p w:rsidR="006023E1" w:rsidRDefault="006023E1" w:rsidP="006023E1">
      <w:pPr>
        <w:jc w:val="center"/>
        <w:rPr>
          <w:b/>
          <w:sz w:val="28"/>
          <w:szCs w:val="28"/>
        </w:rPr>
      </w:pPr>
    </w:p>
    <w:p w:rsidR="006023E1" w:rsidRDefault="006023E1" w:rsidP="006023E1">
      <w:pPr>
        <w:jc w:val="center"/>
        <w:rPr>
          <w:b/>
          <w:sz w:val="28"/>
          <w:szCs w:val="28"/>
        </w:rPr>
      </w:pPr>
    </w:p>
    <w:p w:rsidR="006023E1" w:rsidRDefault="006023E1" w:rsidP="006023E1">
      <w:pPr>
        <w:jc w:val="center"/>
        <w:rPr>
          <w:b/>
          <w:sz w:val="28"/>
          <w:szCs w:val="28"/>
        </w:rPr>
      </w:pPr>
    </w:p>
    <w:p w:rsidR="006023E1" w:rsidRDefault="006023E1" w:rsidP="006023E1">
      <w:pPr>
        <w:jc w:val="center"/>
        <w:rPr>
          <w:b/>
          <w:sz w:val="28"/>
          <w:szCs w:val="28"/>
        </w:rPr>
      </w:pPr>
    </w:p>
    <w:p w:rsidR="006023E1" w:rsidRDefault="006023E1" w:rsidP="006023E1">
      <w:pPr>
        <w:jc w:val="center"/>
        <w:rPr>
          <w:b/>
          <w:sz w:val="28"/>
          <w:szCs w:val="28"/>
        </w:rPr>
      </w:pPr>
    </w:p>
    <w:p w:rsidR="006023E1" w:rsidRDefault="006023E1" w:rsidP="006023E1">
      <w:pPr>
        <w:jc w:val="center"/>
        <w:rPr>
          <w:b/>
          <w:sz w:val="28"/>
          <w:szCs w:val="28"/>
        </w:rPr>
      </w:pPr>
    </w:p>
    <w:p w:rsidR="006023E1" w:rsidRDefault="006023E1" w:rsidP="006023E1">
      <w:pPr>
        <w:rPr>
          <w:b/>
          <w:sz w:val="28"/>
          <w:szCs w:val="28"/>
        </w:rPr>
      </w:pPr>
    </w:p>
    <w:p w:rsidR="006023E1" w:rsidRDefault="006023E1" w:rsidP="006023E1">
      <w:pPr>
        <w:rPr>
          <w:b/>
          <w:sz w:val="28"/>
          <w:szCs w:val="28"/>
        </w:rPr>
      </w:pPr>
    </w:p>
    <w:p w:rsidR="006023E1" w:rsidRDefault="006023E1" w:rsidP="006023E1">
      <w:pPr>
        <w:spacing w:line="480" w:lineRule="auto"/>
        <w:jc w:val="center"/>
        <w:rPr>
          <w:rFonts w:ascii="Trebuchet MS" w:hAnsi="Trebuchet MS"/>
          <w:i/>
          <w:iCs/>
        </w:rPr>
      </w:pPr>
    </w:p>
    <w:p w:rsidR="006023E1" w:rsidRDefault="006023E1" w:rsidP="006023E1">
      <w:pPr>
        <w:spacing w:line="480" w:lineRule="auto"/>
        <w:jc w:val="center"/>
        <w:rPr>
          <w:rFonts w:ascii="Trebuchet MS" w:hAnsi="Trebuchet MS"/>
          <w:i/>
          <w:iCs/>
        </w:rPr>
      </w:pPr>
    </w:p>
    <w:p w:rsidR="006023E1" w:rsidRDefault="006023E1" w:rsidP="006023E1">
      <w:pPr>
        <w:spacing w:line="480" w:lineRule="auto"/>
        <w:jc w:val="center"/>
        <w:rPr>
          <w:rFonts w:ascii="Trebuchet MS" w:hAnsi="Trebuchet MS"/>
          <w:i/>
          <w:iCs/>
          <w:sz w:val="64"/>
          <w:szCs w:val="64"/>
        </w:rPr>
      </w:pPr>
      <w:r>
        <w:rPr>
          <w:rFonts w:ascii="Trebuchet MS" w:hAnsi="Trebuchet MS"/>
          <w:i/>
          <w:iCs/>
          <w:sz w:val="64"/>
          <w:szCs w:val="64"/>
        </w:rPr>
        <w:t xml:space="preserve">Организация  и  проведение </w:t>
      </w:r>
    </w:p>
    <w:p w:rsidR="006023E1" w:rsidRDefault="006023E1" w:rsidP="006023E1">
      <w:pPr>
        <w:spacing w:line="480" w:lineRule="auto"/>
        <w:jc w:val="center"/>
        <w:rPr>
          <w:rFonts w:ascii="Trebuchet MS" w:hAnsi="Trebuchet MS"/>
          <w:i/>
          <w:iCs/>
          <w:sz w:val="64"/>
          <w:szCs w:val="64"/>
        </w:rPr>
      </w:pPr>
      <w:r>
        <w:rPr>
          <w:rFonts w:ascii="Trebuchet MS" w:hAnsi="Trebuchet MS"/>
          <w:i/>
          <w:iCs/>
          <w:sz w:val="64"/>
          <w:szCs w:val="64"/>
        </w:rPr>
        <w:t>дня   здоровья</w:t>
      </w:r>
    </w:p>
    <w:p w:rsidR="006023E1" w:rsidRDefault="006023E1" w:rsidP="006023E1">
      <w:pPr>
        <w:rPr>
          <w:b/>
          <w:sz w:val="28"/>
          <w:szCs w:val="28"/>
        </w:rPr>
      </w:pPr>
    </w:p>
    <w:p w:rsidR="006023E1" w:rsidRDefault="006023E1" w:rsidP="006023E1">
      <w:pPr>
        <w:rPr>
          <w:b/>
          <w:sz w:val="28"/>
          <w:szCs w:val="28"/>
        </w:rPr>
      </w:pPr>
    </w:p>
    <w:p w:rsidR="006023E1" w:rsidRDefault="006023E1" w:rsidP="006023E1">
      <w:pPr>
        <w:rPr>
          <w:b/>
          <w:sz w:val="28"/>
          <w:szCs w:val="28"/>
        </w:rPr>
      </w:pPr>
    </w:p>
    <w:p w:rsidR="006023E1" w:rsidRDefault="006023E1" w:rsidP="006023E1">
      <w:pPr>
        <w:rPr>
          <w:b/>
          <w:sz w:val="28"/>
          <w:szCs w:val="28"/>
        </w:rPr>
      </w:pPr>
    </w:p>
    <w:p w:rsidR="006023E1" w:rsidRDefault="006023E1" w:rsidP="006023E1">
      <w:pPr>
        <w:rPr>
          <w:b/>
          <w:sz w:val="28"/>
          <w:szCs w:val="28"/>
        </w:rPr>
      </w:pPr>
    </w:p>
    <w:p w:rsidR="006023E1" w:rsidRDefault="006023E1" w:rsidP="006023E1">
      <w:pPr>
        <w:rPr>
          <w:b/>
          <w:sz w:val="28"/>
          <w:szCs w:val="28"/>
        </w:rPr>
      </w:pPr>
    </w:p>
    <w:p w:rsidR="006023E1" w:rsidRDefault="006023E1" w:rsidP="006023E1">
      <w:pPr>
        <w:rPr>
          <w:b/>
          <w:sz w:val="28"/>
          <w:szCs w:val="28"/>
        </w:rPr>
      </w:pPr>
    </w:p>
    <w:p w:rsidR="006023E1" w:rsidRDefault="006023E1" w:rsidP="006023E1">
      <w:pPr>
        <w:rPr>
          <w:b/>
          <w:sz w:val="28"/>
          <w:szCs w:val="28"/>
        </w:rPr>
      </w:pPr>
    </w:p>
    <w:p w:rsidR="006023E1" w:rsidRDefault="006023E1" w:rsidP="006023E1">
      <w:pPr>
        <w:rPr>
          <w:b/>
          <w:sz w:val="28"/>
          <w:szCs w:val="28"/>
        </w:rPr>
      </w:pPr>
    </w:p>
    <w:p w:rsidR="006023E1" w:rsidRDefault="006023E1" w:rsidP="006023E1">
      <w:pPr>
        <w:rPr>
          <w:b/>
          <w:sz w:val="28"/>
          <w:szCs w:val="28"/>
        </w:rPr>
      </w:pPr>
    </w:p>
    <w:p w:rsidR="006023E1" w:rsidRDefault="006023E1" w:rsidP="006023E1">
      <w:pPr>
        <w:rPr>
          <w:b/>
          <w:sz w:val="28"/>
          <w:szCs w:val="28"/>
        </w:rPr>
      </w:pPr>
    </w:p>
    <w:p w:rsidR="006023E1" w:rsidRDefault="006023E1" w:rsidP="006023E1">
      <w:pPr>
        <w:rPr>
          <w:b/>
          <w:sz w:val="28"/>
          <w:szCs w:val="28"/>
        </w:rPr>
      </w:pPr>
    </w:p>
    <w:p w:rsidR="006023E1" w:rsidRDefault="006023E1" w:rsidP="006023E1">
      <w:pPr>
        <w:rPr>
          <w:b/>
          <w:sz w:val="28"/>
          <w:szCs w:val="28"/>
        </w:rPr>
      </w:pPr>
    </w:p>
    <w:p w:rsidR="006023E1" w:rsidRDefault="006023E1" w:rsidP="006023E1">
      <w:pPr>
        <w:rPr>
          <w:b/>
          <w:sz w:val="28"/>
          <w:szCs w:val="28"/>
        </w:rPr>
      </w:pPr>
    </w:p>
    <w:p w:rsidR="006023E1" w:rsidRDefault="006023E1" w:rsidP="006023E1">
      <w:pPr>
        <w:rPr>
          <w:b/>
          <w:sz w:val="28"/>
          <w:szCs w:val="28"/>
        </w:rPr>
      </w:pPr>
    </w:p>
    <w:p w:rsidR="006023E1" w:rsidRDefault="006023E1" w:rsidP="006023E1">
      <w:pPr>
        <w:rPr>
          <w:b/>
          <w:sz w:val="28"/>
          <w:szCs w:val="28"/>
        </w:rPr>
      </w:pPr>
    </w:p>
    <w:p w:rsidR="006023E1" w:rsidRDefault="006023E1" w:rsidP="006023E1">
      <w:pPr>
        <w:rPr>
          <w:b/>
          <w:sz w:val="28"/>
          <w:szCs w:val="28"/>
        </w:rPr>
      </w:pPr>
    </w:p>
    <w:p w:rsidR="006023E1" w:rsidRDefault="006023E1" w:rsidP="006023E1">
      <w:pPr>
        <w:rPr>
          <w:b/>
          <w:sz w:val="28"/>
          <w:szCs w:val="28"/>
        </w:rPr>
      </w:pPr>
    </w:p>
    <w:p w:rsidR="006023E1" w:rsidRDefault="006023E1" w:rsidP="006023E1">
      <w:pPr>
        <w:rPr>
          <w:b/>
          <w:sz w:val="28"/>
          <w:szCs w:val="28"/>
        </w:rPr>
      </w:pPr>
    </w:p>
    <w:p w:rsidR="006023E1" w:rsidRDefault="006023E1" w:rsidP="006023E1">
      <w:pPr>
        <w:rPr>
          <w:b/>
          <w:sz w:val="28"/>
          <w:szCs w:val="28"/>
        </w:rPr>
      </w:pPr>
    </w:p>
    <w:p w:rsidR="006023E1" w:rsidRDefault="006023E1" w:rsidP="006023E1">
      <w:pPr>
        <w:rPr>
          <w:b/>
          <w:sz w:val="28"/>
          <w:szCs w:val="28"/>
        </w:rPr>
      </w:pPr>
    </w:p>
    <w:p w:rsidR="006023E1" w:rsidRDefault="006023E1" w:rsidP="006023E1">
      <w:pPr>
        <w:rPr>
          <w:b/>
          <w:sz w:val="28"/>
          <w:szCs w:val="28"/>
        </w:rPr>
      </w:pPr>
    </w:p>
    <w:p w:rsidR="006023E1" w:rsidRDefault="006023E1" w:rsidP="006023E1">
      <w:pPr>
        <w:spacing w:line="360" w:lineRule="auto"/>
        <w:ind w:firstLine="63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Организация и проведения дня здоровья.</w:t>
      </w:r>
    </w:p>
    <w:p w:rsidR="006023E1" w:rsidRDefault="006023E1" w:rsidP="006023E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Цели  и задачи: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-  Знакомство  с животными и растительным  миром ближайшего природного окружения, с изменениями, происходящими в природе осенью, зимой, весной.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-  Формирование у детей эстетического, эмоционального  и положительного отношения к окружающей среде, стремления сохранять и украшать природный мир. Развитие речи, творчества, фантазии  у детей.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-  Воспитание культуры поведения каждого ребёнка в отношениях  между людьми, с природными объектами.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-  Оздоровление организма  детей, чему способствует длительное пребывание на своем воздухе, ходьба, подвижные игры.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проведения дня здоровья ребята становятся знатоками деревьев, листьев, плодов, водоёмов, птиц, животных, погоды, изменения природы, штурманами, санитарами и т.п.</w:t>
      </w:r>
      <w:proofErr w:type="gramEnd"/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Перед проведением дня здоровья каждый ребёнок получает задание: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1.  Знаток  микрорайона.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2.   Санитар.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3.   Штурман.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4.   Знаток погоды.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5.   Знаток листьев.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6.   Знаток плодов.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7.   Знаток деревьев.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8.   Знаток водоёмов.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9.   Знаток изменения в природе осенью, зимой, весной.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10.  Знаток птиц.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11.  Знаток физкультуры.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12.  Знаток охраны природы.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</w:p>
    <w:p w:rsidR="006023E1" w:rsidRDefault="006023E1" w:rsidP="006023E1">
      <w:pPr>
        <w:spacing w:line="360" w:lineRule="auto"/>
        <w:jc w:val="center"/>
        <w:rPr>
          <w:sz w:val="28"/>
          <w:szCs w:val="28"/>
        </w:rPr>
      </w:pPr>
    </w:p>
    <w:p w:rsidR="006023E1" w:rsidRDefault="006023E1" w:rsidP="006023E1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Участники игры. 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В дне здоровья могут принимать участие классы, представившие  свои заявки.</w:t>
      </w:r>
    </w:p>
    <w:p w:rsidR="006023E1" w:rsidRDefault="006023E1" w:rsidP="006023E1">
      <w:pPr>
        <w:spacing w:line="360" w:lineRule="auto"/>
        <w:ind w:firstLine="63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Подготовка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дню здоровья.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На основани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программы здоровья в соответствии с планом внеурочно- воспитательной и оздоровительной работы, с целью укрепления здоровья учащихся и  овладения ими туристическими навыками. Об организации дня здоровья директором издаётся приказ.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1.  Назначается день проведения здоровья.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2.   Выбирается территория.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 xml:space="preserve">3.   Назначается  контрольное время соревнований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… (сбор у школы) до … возвращения.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4.   Назначаются ответственные за успешное проведение дня  здоровья: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- общее руководство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конкурсной и игровой программы дня 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- решение организационных вопросов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5.   Назначаются ответственные  за сохранность жизни и здоровья  детей, классных руководителей  (</w:t>
      </w:r>
      <w:bookmarkStart w:id="0" w:name="_GoBack"/>
      <w:bookmarkEnd w:id="0"/>
      <w:r>
        <w:rPr>
          <w:sz w:val="28"/>
          <w:szCs w:val="28"/>
        </w:rPr>
        <w:t>список прилагается)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6.  Медицинскому работнику обеспечить медицинское обслуживание соревнования.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 xml:space="preserve">7.   Обеспечить в случае необходимости замену классных руководителей, </w:t>
      </w:r>
      <w:proofErr w:type="gramStart"/>
      <w:r>
        <w:rPr>
          <w:sz w:val="28"/>
          <w:szCs w:val="28"/>
        </w:rPr>
        <w:t>учителями</w:t>
      </w:r>
      <w:proofErr w:type="gramEnd"/>
      <w:r>
        <w:rPr>
          <w:sz w:val="28"/>
          <w:szCs w:val="28"/>
        </w:rPr>
        <w:t xml:space="preserve"> не имеющими классного руководства.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 xml:space="preserve">8.   </w:t>
      </w:r>
      <w:proofErr w:type="gramStart"/>
      <w:r>
        <w:rPr>
          <w:sz w:val="28"/>
          <w:szCs w:val="28"/>
        </w:rPr>
        <w:t>Решить необходимые вопросы в связи с отменной учебных занятий.</w:t>
      </w:r>
      <w:proofErr w:type="gramEnd"/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9.   Провести с классными руководителями инструктаж по технике безопасности.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 xml:space="preserve">10.   Классным руководителям  провести с учащимися подготовку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здоровья, инструктаж  по технике безопасности  при проведении массовых, </w:t>
      </w:r>
      <w:r>
        <w:rPr>
          <w:sz w:val="28"/>
          <w:szCs w:val="28"/>
        </w:rPr>
        <w:lastRenderedPageBreak/>
        <w:t>спортивных соревнований  и правилам поведения в общественных местах и на природе.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11.  В случае плохой погоды  « День здоровья» переносится.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12.  Ознакомить пед</w:t>
      </w:r>
      <w:r>
        <w:rPr>
          <w:sz w:val="28"/>
          <w:szCs w:val="28"/>
        </w:rPr>
        <w:t>агогический</w:t>
      </w:r>
      <w:r>
        <w:rPr>
          <w:sz w:val="28"/>
          <w:szCs w:val="28"/>
        </w:rPr>
        <w:t xml:space="preserve"> коллектив с данным приказом под роспись.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13.   В течение</w:t>
      </w:r>
      <w:r>
        <w:rPr>
          <w:sz w:val="28"/>
          <w:szCs w:val="28"/>
        </w:rPr>
        <w:t xml:space="preserve"> трёх дней сдать летопись о дне здоровья.</w:t>
      </w:r>
    </w:p>
    <w:p w:rsidR="006023E1" w:rsidRDefault="006023E1" w:rsidP="006023E1">
      <w:pPr>
        <w:spacing w:line="360" w:lineRule="auto"/>
        <w:ind w:firstLine="630"/>
        <w:rPr>
          <w:sz w:val="28"/>
          <w:szCs w:val="28"/>
        </w:rPr>
      </w:pPr>
      <w:r>
        <w:rPr>
          <w:sz w:val="28"/>
          <w:szCs w:val="28"/>
        </w:rPr>
        <w:t>14.   Подвести итоги соревнований и конкурсов.</w:t>
      </w:r>
    </w:p>
    <w:p w:rsidR="00AC5CE6" w:rsidRDefault="00AC5CE6"/>
    <w:sectPr w:rsidR="00AC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1E"/>
    <w:rsid w:val="006023E1"/>
    <w:rsid w:val="00AC5CE6"/>
    <w:rsid w:val="00D7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dcterms:created xsi:type="dcterms:W3CDTF">2013-10-21T13:10:00Z</dcterms:created>
  <dcterms:modified xsi:type="dcterms:W3CDTF">2013-10-21T13:11:00Z</dcterms:modified>
</cp:coreProperties>
</file>