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B" w:rsidRDefault="005D5D0B" w:rsidP="00341B1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Боевые подвиги Ханты-Мансийцев</w:t>
      </w:r>
    </w:p>
    <w:p w:rsidR="005D5D0B" w:rsidRPr="00341B16" w:rsidRDefault="00341B16" w:rsidP="00341B1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Н.Патрикеев.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(Журнал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» №1.1995 г.).</w:t>
      </w:r>
      <w:proofErr w:type="gramEnd"/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 грозный день 22 июня 1941 года окружной военко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 получил мобилизацион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телеграмму. Через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минут собрался личный со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 сборного пункта, через пять часов закончилось его оборудование. Рано утром 23 июня пункт начал работу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16 часам сформировал из хан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мансийцев первую воинс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кую команду для отправки на фронт. 24 июня приехали пер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добровольцы и мобили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зованные из районов округа. В первый день войны воен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комат получил 200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 и телеграмм с просьбой отпра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на фронт. Вот что п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исала комсомолка-учительница </w:t>
      </w:r>
      <w:proofErr w:type="spellStart"/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зымской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семилетней школы Александра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Британова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«... Как велика ненависть и злоба к зарвавшимся фа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шистам - трудно выразить словами... Узнав о наглом нападении фашистов на нашу Родину, я, не задумываясь ни минуты, изъявляю желание добровольно идти в РККА и защищать любимое Отечест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во. Военной специальности не имею; но считаю себя го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товой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защите Родины: сдала нормы на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оборонные знач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Прошу не отказать в моей просьбе и зачислить в ряды РККА».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июня был утвер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жден план работы с моло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дежью призывных возрастов. Намечалось провести во всех районах собрания молодежи, организовать лечение боль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юношей, подлежащих призыву в Красную Армию, ликвидацию неграмотности, вести повседневную разъяс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нительную работу среди при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зывников.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Повсеместно развернулась подготовка пополнения для Красной Армии. Были созда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подраздел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всеобщего военного обучения, (все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обуч) и народного ополчения. </w:t>
      </w:r>
      <w:proofErr w:type="gram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войны открылись курсы военной подготовки, новые оборонные кружки. Многие женщины и девушки вступили в ряды доноров, </w:t>
      </w:r>
      <w:proofErr w:type="gram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кончили курсы</w:t>
      </w:r>
      <w:proofErr w:type="gram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медсестер, сдали нормы ГСО («Готов к санитарной обороне»).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 апрелю 1943 года более 1500 молодых людей прошли занятия по противотанк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 бою, 2221 - </w:t>
      </w:r>
      <w:proofErr w:type="spellStart"/>
      <w:r w:rsid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стадвадцати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пятичасовые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курсы бойцов-лыжников. Было подготовле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506 бойцов по штыковому бою, 21 минометчик, 28 снай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перов, 46 истребителей тан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ков, 200 станковых и ручных пулеметчиков, 407 стрелков-женщин, 36 медсестер и 100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сандружинниц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, 118 значкис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«Ворошиловский стрелок 1 ступени» и 20000 - «ПВХО» («Противовоздушная и хими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оборона»).</w:t>
      </w:r>
    </w:p>
    <w:p w:rsidR="009660C5" w:rsidRPr="005D5D0B" w:rsidRDefault="005D5D0B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лялось физической закалке молодежи. Почти все юноши и многие девушки проходили 20-30-часовую программу по лыжному спорту. С 1942 по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год в зимних лыжных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комсомол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кроссах приняли участие пятнадцать тысяч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 В Ханты-Мансийске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прошел пят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надцатикилометровый лыж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поход в противогазах с участием 2000 человек. В зим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 и летнем кроссах учас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твовали 800 человек, а в ок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ружной заочной военной эс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тафете - 816. К концу войны в округе было 139 физкуль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турных коллективов, подго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товлено около 400 значкис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«ГТО» и «БГТО», 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200 инструкторов по лыжам, ру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копашному бою и комплек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«ГТО», создано шесть лыж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баз, 152 учебных подраз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деления, где занималось 2280 человек, проведено 13 спор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соревнований и два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шахматных турнира.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усилена военно-спортивная подготовка школьников. Многие стар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шеклассники 1941 года к кон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войны встали в боевой строй. В начале войны трид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цать детей из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Сур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гутск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пионерского ла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геря под руководством меди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цинского работника комсо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молки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Лежнино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сдали нор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на значок «Будь го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тов к санитарной обороне».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Всю войну школьники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Казыма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 противовоз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душную и противохимичес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кую оборону, стрелковое дело. К двадцать четвертой годов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щине Красной Армии в Под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горной неполной средней школе было подготовлено около 100 значкистов ПВХО. Накануне 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даты двенад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цать команд мал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ьчиков и семь команд девочек из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Ханты-Мансийской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школы участвовали в лыжных соревнованиях, восемьдесят из них сдали нормы на значок БГТО.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активно ра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ботали в оборонном о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ве. Сорок учащихся </w:t>
      </w:r>
      <w:proofErr w:type="spellStart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Тюлинс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неполной средней 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лы, членов первичной </w:t>
      </w:r>
      <w:proofErr w:type="spellStart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осоави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ахимовской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под руководством участника Великой Отечественной во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йны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Ф.С.Долгушина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вали специальностями наблю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дателя, связного, разведч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ика, изучали стрелковое </w:t>
      </w:r>
      <w:proofErr w:type="spellStart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оружие</w:t>
      </w:r>
      <w:proofErr w:type="gramStart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ехнику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ходьбы на лыжах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1944 года в орга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низации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Осоавиах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Луговской</w:t>
      </w:r>
      <w:proofErr w:type="spellEnd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состояло 170</w:t>
      </w:r>
    </w:p>
    <w:p w:rsidR="009660C5" w:rsidRPr="005D5D0B" w:rsidRDefault="00F52974" w:rsidP="00341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еловек: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из 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х отл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ично сдали нормы на значок «Во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рошиловский стрелок». Здесь был хорошо оборудован ка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бинет военных занятий. 50 участников школьного лыж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кросса выполнили нор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значкистов ГТО и БГТО.</w:t>
      </w:r>
    </w:p>
    <w:p w:rsidR="009660C5" w:rsidRPr="005D5D0B" w:rsidRDefault="00F52974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лах были созданы физкультурные коллективы добровольного спортивного общества «Смена». В честь двадцать седьмой годовщины Красной Армии 23 февраля 1945 года во всех школах ок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руга прошли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массовые лыж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соревнования! 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в </w:t>
      </w:r>
      <w:proofErr w:type="spellStart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Реполово</w:t>
      </w:r>
      <w:proofErr w:type="spell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вышло на старт 92 </w:t>
      </w:r>
      <w:proofErr w:type="gramStart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юных</w:t>
      </w:r>
      <w:proofErr w:type="gram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лыжника.</w:t>
      </w:r>
    </w:p>
    <w:p w:rsidR="00E844E6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Об эффективности воен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спортивной подготов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свидетельствуют боевые подвиги воинов-северян на фронте. </w:t>
      </w:r>
      <w:proofErr w:type="gram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войны получили правительстве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награды многие молодые хан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-мансийцы. Учитель из </w:t>
      </w:r>
      <w:proofErr w:type="spellStart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динского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 Валентин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>Марару</w:t>
      </w:r>
      <w:proofErr w:type="spellEnd"/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был награждён двумя орденами Красной звезды,</w:t>
      </w:r>
      <w:r w:rsidR="00E844E6" w:rsidRP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бывшая работница радиове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щания Зина Андреева - орде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Красного Знамени, Сер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гей </w:t>
      </w:r>
      <w:proofErr w:type="spellStart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Шесталов</w:t>
      </w:r>
      <w:proofErr w:type="spellEnd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, уничтоживший шесть вражеских танков, -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медалью «За отвагу», санин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структор </w:t>
      </w:r>
      <w:proofErr w:type="spellStart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Евстолия</w:t>
      </w:r>
      <w:proofErr w:type="spellEnd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- медалью «За боевые за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слуги». Среди </w:t>
      </w:r>
      <w:proofErr w:type="gramStart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награжденных</w:t>
      </w:r>
      <w:proofErr w:type="gramEnd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Леонид </w:t>
      </w:r>
      <w:proofErr w:type="spellStart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Кайдалов</w:t>
      </w:r>
      <w:proofErr w:type="spellEnd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Иван Хмелев, Иван </w:t>
      </w:r>
      <w:proofErr w:type="spellStart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Куйвышев</w:t>
      </w:r>
      <w:proofErr w:type="spellEnd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44E6" w:rsidRPr="005D5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Василий Попков, Павел Ба</w:t>
      </w:r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женов, Михаил </w:t>
      </w:r>
      <w:proofErr w:type="spellStart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Битюцких</w:t>
      </w:r>
      <w:proofErr w:type="spellEnd"/>
      <w:r w:rsidR="00E844E6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4E6" w:rsidRPr="005D5D0B" w:rsidRDefault="00E844E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 октябре 1942 года, во время жестоких боев за Ста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линград, воины 303-й диви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 получили рукописную листовку:</w:t>
      </w:r>
    </w:p>
    <w:p w:rsidR="00E844E6" w:rsidRPr="005D5D0B" w:rsidRDefault="00E844E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«Смерть фашистским за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хватчикам!</w:t>
      </w:r>
    </w:p>
    <w:p w:rsidR="00E844E6" w:rsidRPr="005D5D0B" w:rsidRDefault="00E844E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 и передай това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рищу!</w:t>
      </w:r>
    </w:p>
    <w:p w:rsidR="00E844E6" w:rsidRPr="005D5D0B" w:rsidRDefault="00E844E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Сталинградец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E844E6" w:rsidRPr="005D5D0B" w:rsidRDefault="00E844E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Буль </w:t>
      </w:r>
      <w:proofErr w:type="gram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стойким</w:t>
      </w:r>
      <w:proofErr w:type="gram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</w:p>
    <w:p w:rsidR="00E844E6" w:rsidRPr="00E844E6" w:rsidRDefault="00E844E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Матвей Путилов.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был рядовым связистом и часто находился там, где вражескими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снарядами и ми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</w:t>
      </w:r>
      <w:proofErr w:type="gram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корежило</w:t>
      </w:r>
      <w:proofErr w:type="gram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провода, где разрывающиеся бомбы непре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рывно выводили из строя связь - нерв Сталинградской оборо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Сегодня на линии вражес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миной ему разорвало руку. Теряя сознание, он поднес кон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провода в рот и крепко зажал провод зубами. Восста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новив связь, он умер с прово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локой в зубах. Отомстим за Матвея!»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 девятнадцатилет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 комсомольца, воспитан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ника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Шайтанского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дома Березовского района стал бессмертным. О нем подроб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рассказано в книге воспо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минаний маршала войск И.Т.</w:t>
      </w:r>
      <w:r w:rsidR="00E84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Пересыпкина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. Могила героя находится на легендар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Мамаевом кургане.</w:t>
      </w:r>
    </w:p>
    <w:p w:rsidR="00F52974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 боях под Сталинградом отличился и комсомолец Се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 Ковальский. Вот что писали   о  нем  однополчане: «Сеня Ковальский до войны работал </w:t>
      </w:r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трактористом в </w:t>
      </w:r>
      <w:proofErr w:type="spellStart"/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Кондинском</w:t>
      </w:r>
      <w:proofErr w:type="spellEnd"/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МТС (н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ыне Октябрь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район). Он отличный разведчик.   Бойцы   нашего подразделения гордятся от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важным  комсомольцем.  За храбрость и мужество он на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гражден медалью «За отвагу».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Высоких боевых наград были удостоены и его земляки -    </w:t>
      </w:r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>комсомольцы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Андрей Феду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лов, Константин Парфенов,      </w:t>
      </w:r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Николай   </w:t>
      </w:r>
      <w:proofErr w:type="spellStart"/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>Паршуков</w:t>
      </w:r>
      <w:proofErr w:type="spellEnd"/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Петр  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>Шмигельский</w:t>
      </w:r>
      <w:proofErr w:type="spellEnd"/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>,  Александр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Никифоров,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Хучат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Имашев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Алексей Калачев Роман </w:t>
      </w:r>
      <w:proofErr w:type="spellStart"/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Корепанов</w:t>
      </w:r>
      <w:proofErr w:type="spellEnd"/>
      <w:r w:rsidR="00F52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Максим Усольцев и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другие.                                      </w:t>
      </w:r>
    </w:p>
    <w:p w:rsidR="009660C5" w:rsidRPr="005D5D0B" w:rsidRDefault="00F52974" w:rsidP="00341B1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августе 1943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Ларь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якская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районная газета «Стахановец» рассказала о земляке-пулеметчике Павле Сергееве, награжденном орденом Отечественной войны 2 степени и медалью «За отвагу». «Охранный фланг роты, пулеметный расчет отбил уже 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атак противника,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на позицию цепью двинулись около 200 гитлеров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цев. Подпустив их на 60 мет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ров, пулеметчик уничтожил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100 врагов, остальные от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ступили».                                   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храбрым и мужес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твенным воинам -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югорцам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присвоено высокое звание Героя Советского Союза. Вот их имена.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предрассветной мгле 15 января 1943 года штурм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группа из тридцати гвардей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цев, в составе которой был 20-летний боец Николай Си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рин, бывший пекарь из Хан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ты-Мансийска, ворвалась на окраину станции Краснова» Бойцы отбили н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есколько кон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тратак роты немецки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матчиков, прикрываемых танками. Все они геройски по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гибли, но враг не прошел. На месте жестокого сражен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ия осталось около сотни вражес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ких трупов и несколько под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битых танков.</w:t>
      </w:r>
    </w:p>
    <w:p w:rsidR="009660C5" w:rsidRPr="005D5D0B" w:rsidRDefault="00B67FA4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Бывший моторист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динской</w:t>
      </w:r>
      <w:proofErr w:type="spell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нторы связи сержант Петр Яковле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вич Панов совершил свой главный подвиг 6 июля 1943 года на Курской дуге. Вот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он сам рассказал землякам в районной газете 14 октября 1943 года: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«Командир приказал мне с орудийным расчетом стоять насмерть и не пропускать немецкие танки. Я поклялся, что не отойду ни на шаг. На нас шло 70 немецких танков. Небо было черным от немец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самолетов. Но ни один боец из расчета не дрогнул, не отступил. В этом бою мы по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бедили врага, победили саму смерть. Одиннадцать немец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танков, в том числ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е пять «тигров», уничтожили мы  этот день. Та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простые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FA4"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советские люди выполнили</w:t>
      </w:r>
      <w:r w:rsidRPr="005D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долг».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«... Выполняя приказ ко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мандования, я был </w:t>
      </w:r>
      <w:r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схвачен</w:t>
      </w:r>
      <w:r w:rsidRPr="005D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четырьмя немецкими офице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рами. Четыре часа только пробыл в плену у </w:t>
      </w:r>
      <w:r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фашистов</w:t>
      </w:r>
      <w:r w:rsidRPr="005D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Застрелив всех офицером, </w:t>
      </w:r>
      <w:r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 вернулся в свою </w:t>
      </w:r>
      <w:r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часть.</w:t>
      </w:r>
      <w:r w:rsidRPr="005D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Клянусь вам, дорогие </w:t>
      </w:r>
      <w:r w:rsidR="00B67FA4"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земля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ки, что буду и в</w:t>
      </w:r>
      <w:r w:rsidRP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дальнейшем 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беспощадно уничтожать фа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шистское </w:t>
      </w:r>
      <w:proofErr w:type="spellStart"/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отродье</w:t>
      </w:r>
      <w:proofErr w:type="spellEnd"/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оправдаю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высокое звание</w:t>
      </w:r>
      <w:r w:rsidRP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Героя</w:t>
      </w:r>
      <w:r w:rsidRPr="005D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7FA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Союза».</w:t>
      </w:r>
    </w:p>
    <w:p w:rsidR="009660C5" w:rsidRPr="00B67FA4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нами </w:t>
      </w:r>
      <w:r w:rsidR="00B6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7FA4"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выписка из</w:t>
      </w:r>
      <w:r w:rsidRPr="005D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наградного листа </w:t>
      </w:r>
      <w:r w:rsidR="00B67FA4"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уроженца</w:t>
      </w:r>
      <w:r w:rsidRPr="005D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ундрино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FA4"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Сургутского</w:t>
      </w:r>
      <w:proofErr w:type="spellEnd"/>
      <w:r w:rsidR="00B67FA4" w:rsidRPr="00B67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9660C5" w:rsidRPr="005D5D0B" w:rsidRDefault="00B67FA4" w:rsidP="00341B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Ивана Васильевича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ролькова</w:t>
      </w:r>
      <w:proofErr w:type="spellEnd"/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60C5" w:rsidRPr="00F52974" w:rsidRDefault="00B67FA4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«Переправляясь в лодке на Западный берег реки Днепр, тов. Корольков заметил немец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кого пулеметчика, ведущего огонь по нашим переправля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ющимся подразделениям. Он быстро навел свой пулемет и очередью заставил замолчать пулемет противника. Достиг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нув правого берега, тов. Ко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рольков, следуя в первых ря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дах, огнем пулемета прокла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дывал путь пехоте вперед. В боях за села Галки и </w:t>
      </w:r>
      <w:proofErr w:type="spellStart"/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Усоки</w:t>
      </w:r>
      <w:proofErr w:type="spellEnd"/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29 сентября по 3 октября 1943 года, прикрывая с фланга чет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вертую стрелковую роту под </w:t>
      </w:r>
      <w:r w:rsidR="009168DB" w:rsidRPr="009168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деревней</w:t>
      </w:r>
      <w:r w:rsidR="009168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Галки, он отрази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 сильную контратаку автомат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чи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 противника, прикры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ваемую танками.</w:t>
      </w:r>
    </w:p>
    <w:p w:rsidR="009660C5" w:rsidRPr="00F52974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Показывая образцы му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жества, отваги и геройства, тов.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Корольков увлекал пехо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ту на боевые подвиги во имя Родины. За свою храбрость и</w:t>
      </w:r>
      <w:r w:rsidR="009168DB">
        <w:rPr>
          <w:rFonts w:ascii="Times New Roman" w:hAnsi="Times New Roman" w:cs="Times New Roman"/>
          <w:sz w:val="24"/>
          <w:szCs w:val="24"/>
        </w:rPr>
        <w:t xml:space="preserve"> 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боевые подвиги тов.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Корольков </w:t>
      </w:r>
      <w:proofErr w:type="gramStart"/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достоин</w:t>
      </w:r>
      <w:proofErr w:type="gramEnd"/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присвоения зв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Героя Советского Союза. Пулемет 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молчал, когд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ге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рой от тяжких ран потерял  созна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ние...»</w:t>
      </w:r>
    </w:p>
    <w:p w:rsidR="009168DB" w:rsidRDefault="00E54177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войны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В.Корольков </w:t>
      </w:r>
      <w:proofErr w:type="gramStart"/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закончи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 институт</w:t>
      </w:r>
      <w:proofErr w:type="gramEnd"/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затем д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ертацию по истории и годы проработал в пе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агогических  институтах Пятигорск</w:t>
      </w:r>
      <w:r w:rsidR="009660C5"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 Читы, Смоленска.</w:t>
      </w:r>
    </w:p>
    <w:p w:rsidR="009660C5" w:rsidRPr="00F52974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Первого 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августа 1944 года командир артиллерийс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кого 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дивизиона  капитан Федор Пуртов с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двумя орудиями и взводом управления под ур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аганным огнем противника</w:t>
      </w:r>
      <w:r w:rsidR="00916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правился через Вислу. С открытой позиции ар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тилле</w:t>
      </w:r>
      <w:r w:rsidR="00916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ристы уничтожили шесть зенитных </w:t>
      </w:r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установок и одно вражеское орудие среднего калибра. Приняв командование пехотным 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батальоном, кап</w:t>
      </w:r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</w:t>
      </w:r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ан Пуртов поднял его бойцов и свой взвод управления в атаку. При взятии высоты ими было уничтожено  около  роты гитлеровцев. В следующую ночь 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Пуртов переправил </w:t>
      </w:r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ещё один 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взвод и батарею</w:t>
      </w:r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орудий.</w:t>
      </w:r>
    </w:p>
    <w:p w:rsidR="00C61AF0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Третьего  августа,   когда </w:t>
      </w:r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противник  </w:t>
      </w:r>
      <w:r w:rsidRPr="00F5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сумел вытеснить</w:t>
      </w:r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наши подразделения </w:t>
      </w:r>
      <w:proofErr w:type="gramStart"/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="00C61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660C5" w:rsidRPr="005D5D0B" w:rsidRDefault="00C61AF0" w:rsidP="00341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ревни </w:t>
      </w:r>
      <w:proofErr w:type="spellStart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Барычки</w:t>
      </w:r>
      <w:proofErr w:type="spell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командир артдивизиона удачно </w:t>
      </w:r>
      <w:proofErr w:type="gramStart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 орудия</w:t>
      </w:r>
      <w:proofErr w:type="gram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высотах и отк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рыл огонь по наступавшим фашистам. Прямой наводкой были уничтожены миномет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ая батарея и более взвода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солдат. Это дало возможность нашим войскам перейти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контратаку, вернуть деревню </w:t>
      </w:r>
      <w:proofErr w:type="spellStart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Барычки</w:t>
      </w:r>
      <w:proofErr w:type="spell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взять высоту 149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,1. В течение трех дней артилле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ристы Ф.Пуртова успешно отразили восемь контратак противника. Плацдарм для дальнейшего наступления был расширен.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войны полков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Федор Петрович Пуртов, кадровый военный, часто при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езжал в город своей комсо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мольской юности Ханты-Мансийск, где он окончил в 1938 году среднюю школу N1.</w:t>
      </w:r>
    </w:p>
    <w:p w:rsidR="00D4505E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0B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 1944 года на орудие ханты</w:t>
      </w:r>
      <w:r w:rsidR="00E54177">
        <w:rPr>
          <w:rFonts w:ascii="Times New Roman" w:eastAsia="Times New Roman" w:hAnsi="Times New Roman" w:cs="Times New Roman"/>
          <w:color w:val="000000"/>
          <w:sz w:val="24"/>
          <w:szCs w:val="24"/>
        </w:rPr>
        <w:t>-манси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йца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сержанта Алексея </w:t>
      </w:r>
      <w:proofErr w:type="spellStart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жакова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двинулось двенадцать</w:t>
      </w:r>
      <w:r w:rsidR="00D4505E">
        <w:rPr>
          <w:rFonts w:ascii="Times New Roman" w:hAnsi="Times New Roman" w:cs="Times New Roman"/>
          <w:sz w:val="24"/>
          <w:szCs w:val="24"/>
        </w:rPr>
        <w:t xml:space="preserve">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вражеских танков. Первым же выстрелом </w:t>
      </w:r>
      <w:proofErr w:type="spellStart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Унжаков</w:t>
      </w:r>
      <w:proofErr w:type="spellEnd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снес башню головной машины. Еще три выстрела по надвигаю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громадам приносят удачу. Оставшиеся восемь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 повернули назад. В это</w:t>
      </w:r>
      <w:r w:rsidRPr="005D5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немецкий снаряд разбил орудие и вывел из строя  весь расчет. </w:t>
      </w:r>
      <w:proofErr w:type="gramStart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Очнувшись</w:t>
      </w:r>
      <w:proofErr w:type="gramEnd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неный сержант подполз к со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седнему орудию, на которое шло около двадцати танков и</w:t>
      </w:r>
      <w:r w:rsidR="00683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самоходок. Действуя один за  погибший расчет, </w:t>
      </w:r>
      <w:proofErr w:type="spellStart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Унжаков</w:t>
      </w:r>
      <w:proofErr w:type="spellEnd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подбил ещ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два танка и бронемашину, а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последний снаряд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ыпустил  по наступавшим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автоматчикам. Затем из-за орудийного щита полетели</w:t>
      </w:r>
      <w:r w:rsidRPr="005D5D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в фашистов гранаты, затрещали автоматные очереди. Подоспевшие на выручку то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варищи нашли Алексея без</w:t>
      </w:r>
      <w:r w:rsidR="00D4505E">
        <w:rPr>
          <w:rFonts w:ascii="Times New Roman" w:hAnsi="Times New Roman" w:cs="Times New Roman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сознания...  После  войны</w:t>
      </w:r>
      <w:r w:rsidR="00D4505E">
        <w:rPr>
          <w:rFonts w:ascii="Times New Roman" w:hAnsi="Times New Roman" w:cs="Times New Roman"/>
          <w:sz w:val="24"/>
          <w:szCs w:val="24"/>
        </w:rPr>
        <w:t xml:space="preserve">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Алексей Филиппович </w:t>
      </w:r>
      <w:proofErr w:type="spellStart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Унжаков</w:t>
      </w:r>
      <w:proofErr w:type="spellEnd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поселился в г</w:t>
      </w:r>
      <w:proofErr w:type="gramStart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мске</w:t>
      </w:r>
      <w:r w:rsidR="006834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с 30 ноября на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декабря 1944 года при форси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 Дуная командир взвода разведки уроженец      Ханты-Мансийског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о округа</w:t>
      </w:r>
      <w:r w:rsidR="00D4505E">
        <w:rPr>
          <w:rFonts w:ascii="Times New Roman" w:hAnsi="Times New Roman" w:cs="Times New Roman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Бабичев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 огон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на себя, чтобы обеспечить    выход к цели фланговым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ппам. Переправивши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сь ч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="00D4505E">
        <w:rPr>
          <w:rFonts w:ascii="Times New Roman" w:hAnsi="Times New Roman" w:cs="Times New Roman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реку, бойцы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захва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тили траншеи противника и до рассвета удерживали плац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дарм, пока не подошли ос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новные силы полка. После войны офицер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Бабичев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вратился в родную область. </w:t>
      </w:r>
      <w:r w:rsidRPr="005D5D0B">
        <w:rPr>
          <w:rFonts w:ascii="Times New Roman" w:eastAsia="Times New Roman" w:hAnsi="Times New Roman" w:cs="Times New Roman"/>
          <w:b/>
          <w:bCs/>
          <w:i/>
          <w:iCs/>
          <w:color w:val="8B1F42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Наверное, </w:t>
      </w:r>
      <w:r w:rsidRP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легендарной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личностью среди наших героев-земляков был участник двух мировых войн, бывший колхозник из д.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Игрим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зовского района Гавриил </w:t>
      </w:r>
      <w:proofErr w:type="spellStart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Епифанович</w:t>
      </w:r>
      <w:proofErr w:type="spellEnd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Собянин</w:t>
      </w:r>
      <w:proofErr w:type="spellEnd"/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. На Ленин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градском фронте и в Прибал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 неуловимый снайпер-нев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идимка уничтожил 61 фа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шиста и 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есколько врагов взял в плен. И одного этого было бы достаточно, чтобы заслу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боевую славу.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Но в наступательных боях 1944 года он не раз ходил впереди роты, уничтожая не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мецких снайперов и пулемет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чиков, в числе первых форси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ровал реку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Маза-Югла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. 4 но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ября 1944 года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Г.Е.Собянин</w:t>
      </w:r>
      <w:proofErr w:type="spellEnd"/>
      <w:r w:rsidR="00D4505E">
        <w:rPr>
          <w:rFonts w:ascii="Times New Roman" w:hAnsi="Times New Roman" w:cs="Times New Roman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поднял роту в атаку и первым ворвался во вражескую тран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шею. Поразив в рукопашной двух гитлеровцев, старый со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лдат незаметно, по-охотничьи двинулся вперед и уничто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жил два пулеметных расчета. Во второй траншее он снова был первым, застрелил пяте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фашистов, а одного взял в плен. На другой день млад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 сержант, заменив вы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бывшего командира, органи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зовал оборону захваченных позиций от контратак про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тивника.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1944 года ге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п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огиб в неравной дуэли с</w:t>
      </w:r>
      <w:r w:rsidR="00D4505E">
        <w:rPr>
          <w:rFonts w:ascii="Times New Roman" w:hAnsi="Times New Roman" w:cs="Times New Roman"/>
          <w:sz w:val="24"/>
          <w:szCs w:val="24"/>
        </w:rPr>
        <w:t xml:space="preserve">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охотящимся за ним специ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 отделением немецких стрелков. Имя отважного во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ина навечно занесено в спис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первой роты 333 мото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стрелкового полка.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Январь 1945 года. </w:t>
      </w:r>
      <w:r w:rsidR="00D4505E" w:rsidRP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Батал</w:t>
      </w:r>
      <w:r w:rsidR="00D4505E" w:rsidRP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капитана </w:t>
      </w:r>
      <w:r w:rsidRP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Ивана Захаровича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Безноскова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бывшего реч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из Ханты-Мансийска, в числе первых форсир</w:t>
      </w:r>
      <w:r w:rsidR="00D4505E">
        <w:rPr>
          <w:rFonts w:ascii="Times New Roman" w:eastAsia="Times New Roman" w:hAnsi="Times New Roman" w:cs="Times New Roman"/>
          <w:color w:val="000000"/>
          <w:sz w:val="24"/>
          <w:szCs w:val="24"/>
        </w:rPr>
        <w:t>овал Одер. Удержавшись на захва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ченных позициях, гвардейцы совершили стремительный бросок и захватили аэродром </w:t>
      </w:r>
      <w:r w:rsidRPr="00D450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противника</w:t>
      </w:r>
      <w:r w:rsidRPr="005D5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исправными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самолетами.</w:t>
      </w:r>
      <w:r w:rsidR="009026D1">
        <w:rPr>
          <w:rFonts w:ascii="Times New Roman" w:hAnsi="Times New Roman" w:cs="Times New Roman"/>
          <w:sz w:val="24"/>
          <w:szCs w:val="24"/>
        </w:rPr>
        <w:t xml:space="preserve"> 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 продвижения всех дивизий был обеспечен.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января 1945 года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И.З.Безносков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смер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ранение.</w:t>
      </w:r>
    </w:p>
    <w:p w:rsidR="009660C5" w:rsidRPr="005D5D0B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Эту же реку с заданием вызвать огонь на себя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держаться до подхода под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крепления форсировал со сво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 взводом младши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й лейте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нант Кирилл Петрович </w:t>
      </w:r>
      <w:proofErr w:type="spellStart"/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ханошин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бывший рыбак и охотник из </w:t>
      </w:r>
      <w:proofErr w:type="spellStart"/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еуши</w:t>
      </w:r>
      <w:proofErr w:type="spellEnd"/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Немцы замети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их только на своем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гу. Закрепиться было </w:t>
      </w:r>
      <w:proofErr w:type="gram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9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бойцы пошли в атаку. Захва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тили с большими потерями первую траншею. Враги кон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тратаковали. Несколько раз завязывались рукопашные схватки. Бой шел целый день. Восьмую контратаку коман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дир отбивал один из трофей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пулемета. Рубеж был удержан. После войны герой работал в родном районе, за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 переехал в Тюмень.</w:t>
      </w:r>
    </w:p>
    <w:p w:rsidR="009660C5" w:rsidRPr="005D5D0B" w:rsidRDefault="009026D1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Сургутянин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Тулебай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Ажимов</w:t>
      </w:r>
      <w:proofErr w:type="spell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проявил геройство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вагу при форсировании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Веп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Польше. Под ураган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огнем ефрейтор одним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первых добрался до проти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воположного берега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вым ворвался в 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ностав</w:t>
      </w:r>
      <w:proofErr w:type="spellEnd"/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он обезвредил фашистского снайпера и воз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главил 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уличный бой. А вско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приказ: перебраться на за</w:t>
      </w:r>
      <w:r w:rsidR="009660C5"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нятый врагом берег Вислы и отвлечь на себя внимание противника.</w:t>
      </w:r>
    </w:p>
    <w:p w:rsidR="009660C5" w:rsidRDefault="009660C5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рассветом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Тулебай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отплыл на лодке к вражеским позициям. На середине реки его настиг луч прожектора. Начался пулеметный и минометный об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стрел.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Тулебай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бросился в воду, вплавь достиг берега и с ходу открыл огонь по врагу. До рас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света он, перебираясь из окопа в окоп, вел в одиночку дерзкий бой, уничтожил 12 фашистов, сам был тяжело ранен, но про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держался до прихода своих. 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войны герой Советского Союза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Т.Ажимов</w:t>
      </w:r>
      <w:proofErr w:type="spellEnd"/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 в Алма-Ате. В годы во</w:t>
      </w:r>
      <w:r w:rsidRP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йны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округа было призвано на фронт 17 тысяч человек. Не вернулось с войны 8479. Из них погибли в ходе боевых действий - 5737 воинов, пропали без вести -1983, умерли от ран - 742, погибли в плену -17 человек. Накануне пятидесятилетия Победы ханты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мансийцы с благодарностью и уважением вспоминают всех своих зем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ляков, живых и 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мертвых -</w:t>
      </w:r>
      <w:r w:rsidR="00341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6D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Великой Отечес</w:t>
      </w:r>
      <w:r w:rsidRPr="005D5D0B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войны.</w:t>
      </w:r>
    </w:p>
    <w:p w:rsidR="00341B16" w:rsidRDefault="00341B1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B16" w:rsidRDefault="00341B1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B16" w:rsidRPr="009026D1" w:rsidRDefault="00341B16" w:rsidP="00341B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0C5" w:rsidRPr="005D5D0B" w:rsidRDefault="009660C5" w:rsidP="00B67FA4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9660C5" w:rsidRPr="005D5D0B" w:rsidSect="00341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0C5"/>
    <w:rsid w:val="000E1AA8"/>
    <w:rsid w:val="00341B16"/>
    <w:rsid w:val="003D7AB7"/>
    <w:rsid w:val="004A1926"/>
    <w:rsid w:val="005D5D0B"/>
    <w:rsid w:val="006834BF"/>
    <w:rsid w:val="007E0D13"/>
    <w:rsid w:val="009026D1"/>
    <w:rsid w:val="009168DB"/>
    <w:rsid w:val="009660C5"/>
    <w:rsid w:val="009C602C"/>
    <w:rsid w:val="00AD51DB"/>
    <w:rsid w:val="00B67FA4"/>
    <w:rsid w:val="00C61AF0"/>
    <w:rsid w:val="00D4505E"/>
    <w:rsid w:val="00E54177"/>
    <w:rsid w:val="00E844E6"/>
    <w:rsid w:val="00F52974"/>
    <w:rsid w:val="00F9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Новоселова В.П.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XTreme</cp:lastModifiedBy>
  <cp:revision>11</cp:revision>
  <dcterms:created xsi:type="dcterms:W3CDTF">2010-04-20T10:23:00Z</dcterms:created>
  <dcterms:modified xsi:type="dcterms:W3CDTF">2013-10-13T03:39:00Z</dcterms:modified>
</cp:coreProperties>
</file>