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6E" w:rsidRPr="0006796E" w:rsidRDefault="0006796E" w:rsidP="0006796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«Коммунарские сборы»</w:t>
      </w: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коллективно-творческой деятельности — это система философии, условий, методов, приемов и организационных форм воспитания, обеспечивающих формирование и творческое развитие коллектива взрослых и детей на принципах гуманизма. Ее цель — раскрепощение личности, формирование гражданского самосознания, развитие его способностей к социальному творчеству, воспитание общественно-активной творческой личности, способной преумножить общественную культуру, сделать вклад в построение правового демократического общества.</w:t>
      </w:r>
      <w:r w:rsidRPr="0006796E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</w:t>
      </w: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год на базе учреждения дополнительного образования Центр «Досуг» организуются сборы активистов детских общественных объединений «Новое поколение» и «Детство» с целью активизации деятельности учащихся старших классов, развития их лидерских качеств и обеспечения квалифицированной помощи в плане профессионального самоопределения. Коммунарские сборы  имеют практическую направленность.</w:t>
      </w:r>
      <w:r w:rsidRPr="0006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96E" w:rsidRPr="0006796E" w:rsidRDefault="0006796E" w:rsidP="0006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 проведения:</w:t>
      </w:r>
    </w:p>
    <w:p w:rsidR="0006796E" w:rsidRPr="0006796E" w:rsidRDefault="0006796E" w:rsidP="000679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сбор участников</w:t>
      </w:r>
    </w:p>
    <w:p w:rsidR="0006796E" w:rsidRPr="0006796E" w:rsidRDefault="0006796E" w:rsidP="000679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9.30 – открытие коммунарских сборов</w:t>
      </w:r>
    </w:p>
    <w:p w:rsidR="0006796E" w:rsidRPr="0006796E" w:rsidRDefault="0006796E" w:rsidP="000679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10.30-13.00 – Мастер - классы:</w:t>
      </w:r>
    </w:p>
    <w:p w:rsidR="0006796E" w:rsidRPr="0006796E" w:rsidRDefault="0006796E" w:rsidP="0006796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96E" w:rsidRPr="0006796E" w:rsidSect="00813FD4">
          <w:pgSz w:w="11906" w:h="16838"/>
          <w:pgMar w:top="851" w:right="851" w:bottom="851" w:left="1701" w:header="0" w:footer="0" w:gutter="0"/>
          <w:cols w:space="720"/>
        </w:sect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Художник-оформитель;</w:t>
      </w:r>
    </w:p>
    <w:p w:rsidR="0006796E" w:rsidRPr="0006796E" w:rsidRDefault="0006796E" w:rsidP="000679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6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Флористический  дизайн в интерьере;</w:t>
      </w:r>
    </w:p>
    <w:p w:rsidR="0006796E" w:rsidRPr="0006796E" w:rsidRDefault="0006796E" w:rsidP="000679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6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-Режиссура массовых праздников;</w:t>
      </w:r>
    </w:p>
    <w:p w:rsidR="0006796E" w:rsidRPr="0006796E" w:rsidRDefault="0006796E" w:rsidP="000679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6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-Педаго</w:t>
      </w:r>
      <w:proofErr w:type="gramStart"/>
      <w:r w:rsidRPr="0006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г-</w:t>
      </w:r>
      <w:proofErr w:type="gramEnd"/>
      <w:r w:rsidRPr="0006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воспитатель;</w:t>
      </w: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-Развитие лидерских качеств;</w:t>
      </w:r>
    </w:p>
    <w:p w:rsidR="0006796E" w:rsidRPr="0006796E" w:rsidRDefault="0006796E" w:rsidP="0006796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Школа выбора;</w:t>
      </w:r>
    </w:p>
    <w:p w:rsidR="0006796E" w:rsidRPr="0006796E" w:rsidRDefault="0006796E" w:rsidP="000679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Журналистика;</w:t>
      </w: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13.30-14.30 – обед </w:t>
      </w:r>
    </w:p>
    <w:p w:rsidR="0006796E" w:rsidRPr="0006796E" w:rsidRDefault="0006796E" w:rsidP="000679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14.30-15.00 – Деловая игра </w:t>
      </w:r>
      <w:r w:rsidRPr="0006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«Мы выбираем путь…»</w:t>
      </w: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15.00-16.00 – Новогоднее представление </w:t>
      </w:r>
    </w:p>
    <w:p w:rsidR="0006796E" w:rsidRPr="0006796E" w:rsidRDefault="0006796E" w:rsidP="0006796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«Новогодние приключения в зимнем лесу»</w:t>
      </w:r>
    </w:p>
    <w:p w:rsidR="0006796E" w:rsidRPr="0006796E" w:rsidRDefault="0006796E" w:rsidP="0006796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16.00-16.30 – Подведение итогов, закрытие коммунарских сборов.</w:t>
      </w:r>
      <w:r w:rsidRPr="0006796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</w:t>
      </w:r>
    </w:p>
    <w:p w:rsidR="0006796E" w:rsidRPr="0006796E" w:rsidRDefault="0006796E" w:rsidP="000679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16.30-18.00 – Танцевальный вечер отдыха    </w:t>
      </w: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96E" w:rsidRPr="0006796E" w:rsidSect="00F95618">
          <w:type w:val="continuous"/>
          <w:pgSz w:w="11906" w:h="16838"/>
          <w:pgMar w:top="851" w:right="851" w:bottom="851" w:left="1701" w:header="0" w:footer="0" w:gutter="0"/>
          <w:cols w:num="2" w:space="720"/>
        </w:sectPr>
      </w:pPr>
    </w:p>
    <w:p w:rsidR="0006796E" w:rsidRPr="0006796E" w:rsidRDefault="0006796E" w:rsidP="0006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Клятва коммунаров</w:t>
      </w:r>
    </w:p>
    <w:p w:rsidR="0006796E" w:rsidRPr="0006796E" w:rsidRDefault="0006796E" w:rsidP="0006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Иметь в душе прекрасный идеал, высокую мечту и стремиться к ней. Быть лучше, помня, что совершенствованию нет предела. </w:t>
      </w:r>
      <w:proofErr w:type="gramStart"/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 профессионально, быть в курсе последних достижений науки, не останавливаться на достигнутом;</w:t>
      </w: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Быть всегда в равновесии, сдерживая отрицательные эмоции.</w:t>
      </w:r>
      <w:proofErr w:type="gramEnd"/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Выходить из конфликтных ситуаций с достоинством и юмором. Видеть во всем </w:t>
      </w:r>
      <w:proofErr w:type="gramStart"/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96E" w:rsidRPr="0006796E" w:rsidRDefault="0006796E" w:rsidP="0006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Прощать, сочувствовать, сопереживать, быть великодушным и снисходительным, добровольно и безвозмездно оказывать помощь другим людям;</w:t>
      </w: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Быть всегда доброжелательным, добрым и честным. </w:t>
      </w:r>
      <w:proofErr w:type="gramStart"/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Помнить, что добро, сделанное нами, всегда вернется к нам многократно увеличенным; </w:t>
      </w: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Добровольно принимать участие в общественных делах; быть готовым к коллективным действиям и практическому решению совместных проблем; </w:t>
      </w: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Мы, молодое поколение, всегда будем верны нашей малой родине и</w:t>
      </w:r>
      <w:r w:rsidRPr="0006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направим все свои знания и умения на её развитие!</w:t>
      </w:r>
      <w:proofErr w:type="gramEnd"/>
    </w:p>
    <w:p w:rsidR="0006796E" w:rsidRPr="0006796E" w:rsidRDefault="0006796E" w:rsidP="0006796E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Мастер - классы</w:t>
      </w: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Педагогическая цель:</w:t>
      </w:r>
      <w:r w:rsidRPr="0006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личность, владеющая жизненно необходимым запасом знаний, умений, навыков, обладающая развитым интеллектом, рациональным мышлением; желающая и умеющая постоянно получать знания, умения и использовать их на практике в специализированных областях. </w:t>
      </w: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«коммунарских сборов» педагогами образовательных учреждений для учащихся проводятся </w:t>
      </w:r>
      <w:r w:rsidRPr="000679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мастер-классы </w:t>
      </w:r>
      <w:r w:rsidRPr="0006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различным профилям.</w:t>
      </w: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60325</wp:posOffset>
            </wp:positionV>
            <wp:extent cx="2773045" cy="2095500"/>
            <wp:effectExtent l="0" t="0" r="8255" b="0"/>
            <wp:wrapNone/>
            <wp:docPr id="10" name="Рисунок 10" descr="SDC1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DC121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60325</wp:posOffset>
            </wp:positionV>
            <wp:extent cx="2840990" cy="2125980"/>
            <wp:effectExtent l="0" t="0" r="0" b="7620"/>
            <wp:wrapNone/>
            <wp:docPr id="9" name="Рисунок 9" descr="SV20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2020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6E" w:rsidRPr="0006796E" w:rsidRDefault="0006796E" w:rsidP="0006796E">
      <w:pPr>
        <w:spacing w:after="0" w:line="240" w:lineRule="auto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«Художник – оформитель»-  </w:t>
      </w: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ДОД Центр “Досуг” Шарф С.В.</w:t>
      </w:r>
      <w:r w:rsidRPr="0006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6796E" w:rsidRPr="0006796E" w:rsidRDefault="0006796E" w:rsidP="0006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96E">
        <w:rPr>
          <w:rFonts w:ascii="Times New Roman" w:eastAsia="Arial Unicode MS" w:hAnsi="Times New Roman" w:cs="Arial Unicode MS"/>
          <w:sz w:val="28"/>
          <w:szCs w:val="28"/>
          <w:lang w:eastAsia="ru-RU"/>
        </w:rPr>
        <w:t>Школьникам рассказывается о профессии художник – оформитель, предлагается смастерить реквизит для одной русской народной сказки или сценической постановки.</w:t>
      </w:r>
    </w:p>
    <w:p w:rsidR="0006796E" w:rsidRPr="0006796E" w:rsidRDefault="0006796E" w:rsidP="000679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6796E" w:rsidRDefault="0006796E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 w:type="page"/>
      </w:r>
    </w:p>
    <w:p w:rsidR="0006796E" w:rsidRPr="0006796E" w:rsidRDefault="0006796E" w:rsidP="0006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«Развитие лидерских качеств»- </w:t>
      </w: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МОУ “СОШ №18” </w:t>
      </w:r>
      <w:proofErr w:type="spellStart"/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Бывшева</w:t>
      </w:r>
      <w:proofErr w:type="spellEnd"/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  <w:r w:rsidRPr="0006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96E" w:rsidRPr="0006796E" w:rsidRDefault="0006796E" w:rsidP="0006796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профессионального самоопределения</w:t>
      </w:r>
      <w:r w:rsidRPr="0006796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79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06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психологом МОУ “СОШ №18” в форме «Мозгового штурма» проведена </w:t>
      </w:r>
      <w:r w:rsidRPr="0006796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деловая игра </w:t>
      </w:r>
    </w:p>
    <w:p w:rsidR="0006796E" w:rsidRPr="0006796E" w:rsidRDefault="0006796E" w:rsidP="0006796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96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«Мы выбираем путь…». </w:t>
      </w:r>
    </w:p>
    <w:p w:rsidR="0006796E" w:rsidRPr="0006796E" w:rsidRDefault="0006796E" w:rsidP="0006796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6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Мозговой штурм</w:t>
      </w:r>
      <w:r w:rsidRPr="000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группового обучения и стимулирования познавательной активности, основанный на процессе совместного   разрешения, поставленных в ходе организованной дискуссии, проблем.</w:t>
      </w:r>
      <w:r w:rsidRPr="0006796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796E" w:rsidRPr="0006796E" w:rsidRDefault="0006796E" w:rsidP="0006796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103505</wp:posOffset>
            </wp:positionV>
            <wp:extent cx="2667000" cy="2141855"/>
            <wp:effectExtent l="0" t="0" r="0" b="0"/>
            <wp:wrapNone/>
            <wp:docPr id="8" name="Рисунок 8" descr="DSC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0017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4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6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06796E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ебята делятся своими впечатлениями </w:t>
      </w:r>
      <w:proofErr w:type="gramStart"/>
      <w:r w:rsidRPr="0006796E">
        <w:rPr>
          <w:rFonts w:ascii="Times New Roman" w:eastAsia="Arial Unicode MS" w:hAnsi="Times New Roman" w:cs="Arial Unicode MS"/>
          <w:sz w:val="28"/>
          <w:szCs w:val="28"/>
          <w:lang w:eastAsia="ru-RU"/>
        </w:rPr>
        <w:t>об</w:t>
      </w:r>
      <w:proofErr w:type="gramEnd"/>
    </w:p>
    <w:p w:rsidR="0006796E" w:rsidRPr="0006796E" w:rsidRDefault="0006796E" w:rsidP="0006796E">
      <w:pP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proofErr w:type="gramStart"/>
      <w:r w:rsidRPr="0006796E">
        <w:rPr>
          <w:rFonts w:ascii="Times New Roman" w:eastAsia="Arial Unicode MS" w:hAnsi="Times New Roman" w:cs="Arial Unicode MS"/>
          <w:sz w:val="28"/>
          <w:szCs w:val="28"/>
          <w:lang w:eastAsia="ru-RU"/>
        </w:rPr>
        <w:t>участии</w:t>
      </w:r>
      <w:proofErr w:type="gramEnd"/>
      <w:r w:rsidRPr="0006796E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 в мастер-классах, своими планами</w:t>
      </w:r>
    </w:p>
    <w:p w:rsidR="0006796E" w:rsidRPr="0006796E" w:rsidRDefault="0006796E" w:rsidP="0006796E">
      <w:pP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31115</wp:posOffset>
            </wp:positionV>
            <wp:extent cx="2486025" cy="2124710"/>
            <wp:effectExtent l="0" t="0" r="9525" b="8890"/>
            <wp:wrapNone/>
            <wp:docPr id="7" name="Рисунок 7" descr="DSC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0006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2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6E">
        <w:rPr>
          <w:rFonts w:ascii="Times New Roman" w:eastAsia="Arial Unicode MS" w:hAnsi="Times New Roman" w:cs="Arial Unicode MS"/>
          <w:sz w:val="28"/>
          <w:szCs w:val="28"/>
          <w:lang w:eastAsia="ru-RU"/>
        </w:rPr>
        <w:t>на будущее.</w:t>
      </w: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06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коллективом Центра «Досуг» показывается </w:t>
      </w:r>
      <w:r w:rsidRPr="00067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Новогоднее представление.</w:t>
      </w:r>
      <w:r w:rsidRPr="0006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«Коммунарских сборов» принимают активное участие в шуточных конкурсах.</w:t>
      </w:r>
      <w:r w:rsidRPr="0006796E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 </w:t>
      </w: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06796E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На мастер-классе “Режиссура массовых праздников” дети учатся </w:t>
      </w:r>
      <w:proofErr w:type="spellStart"/>
      <w:r w:rsidRPr="0006796E">
        <w:rPr>
          <w:rFonts w:ascii="Times New Roman" w:eastAsia="Arial Unicode MS" w:hAnsi="Times New Roman" w:cs="Arial Unicode MS"/>
          <w:sz w:val="28"/>
          <w:szCs w:val="28"/>
          <w:lang w:eastAsia="ru-RU"/>
        </w:rPr>
        <w:t>инсценированию</w:t>
      </w:r>
      <w:proofErr w:type="spellEnd"/>
      <w:r w:rsidRPr="0006796E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 литературных произведений. Полученные знания они применяют на практике, выступая с творческими номерами на новогоднем празднике.</w:t>
      </w:r>
    </w:p>
    <w:p w:rsidR="0006796E" w:rsidRPr="0006796E" w:rsidRDefault="0006796E" w:rsidP="0006796E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</w:p>
    <w:p w:rsidR="0006796E" w:rsidRPr="0006796E" w:rsidRDefault="0006796E" w:rsidP="00067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71800" cy="2082800"/>
            <wp:effectExtent l="0" t="0" r="0" b="0"/>
            <wp:docPr id="2" name="Рисунок 2" descr="DSC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SC00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9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2070100"/>
            <wp:effectExtent l="0" t="0" r="0" b="6350"/>
            <wp:docPr id="1" name="Рисунок 1" descr="DSC0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SC00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4" b="1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6E" w:rsidRPr="0006796E" w:rsidRDefault="0006796E" w:rsidP="0006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5D" w:rsidRDefault="00C8035D"/>
    <w:sectPr w:rsidR="00C8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8D"/>
    <w:rsid w:val="0006796E"/>
    <w:rsid w:val="00C8035D"/>
    <w:rsid w:val="00D7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2011-11-30T19:26:00Z</dcterms:created>
  <dcterms:modified xsi:type="dcterms:W3CDTF">2011-11-30T19:29:00Z</dcterms:modified>
</cp:coreProperties>
</file>