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D3" w:rsidRPr="0019661B" w:rsidRDefault="004A6DD3" w:rsidP="0019661B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85pt;margin-top:-17.85pt;width:513pt;height:756pt;z-index:-251658240" strokeweight="6pt">
            <v:stroke linestyle="thickBetweenThin"/>
            <v:textbox style="mso-next-textbox:#_x0000_s1026">
              <w:txbxContent>
                <w:p w:rsidR="004A6DD3" w:rsidRDefault="004A6DD3" w:rsidP="00DC4355"/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19661B">
        <w:rPr>
          <w:rFonts w:ascii="Times New Roman" w:hAnsi="Times New Roman"/>
          <w:b/>
          <w:sz w:val="24"/>
          <w:szCs w:val="24"/>
        </w:rPr>
        <w:t xml:space="preserve">   МИНИСТЕРСТВО ОБОРОНЫ РОССИЙСКОЙ ФЕДЕРАЦИИ</w:t>
      </w:r>
    </w:p>
    <w:p w:rsidR="004A6DD3" w:rsidRDefault="004A6DD3" w:rsidP="00DC4355">
      <w:pPr>
        <w:pStyle w:val="Title"/>
        <w:ind w:left="0"/>
        <w:rPr>
          <w:b w:val="0"/>
          <w:sz w:val="36"/>
        </w:rPr>
      </w:pPr>
      <w:r>
        <w:rPr>
          <w:b w:val="0"/>
          <w:sz w:val="36"/>
        </w:rPr>
        <w:t>Северо-Кавказское суворовское военное училище</w:t>
      </w:r>
    </w:p>
    <w:p w:rsidR="004A6DD3" w:rsidRDefault="004A6DD3" w:rsidP="00DC4355">
      <w:pPr>
        <w:pStyle w:val="Title"/>
        <w:ind w:left="0"/>
        <w:rPr>
          <w:b w:val="0"/>
          <w:sz w:val="36"/>
        </w:rPr>
      </w:pPr>
    </w:p>
    <w:p w:rsidR="004A6DD3" w:rsidRPr="00B256CA" w:rsidRDefault="004A6DD3" w:rsidP="00DC4355">
      <w:pPr>
        <w:pStyle w:val="Title"/>
        <w:ind w:left="0"/>
        <w:rPr>
          <w:b w:val="0"/>
          <w:sz w:val="36"/>
        </w:rPr>
      </w:pPr>
    </w:p>
    <w:p w:rsidR="004A6DD3" w:rsidRDefault="004A6DD3" w:rsidP="00DC4355">
      <w:pPr>
        <w:pStyle w:val="Title"/>
        <w:ind w:left="0"/>
        <w:rPr>
          <w:b w:val="0"/>
          <w:sz w:val="36"/>
          <w:lang w:val="en-US"/>
        </w:rPr>
      </w:pPr>
    </w:p>
    <w:p w:rsidR="004A6DD3" w:rsidRDefault="004A6DD3" w:rsidP="00DC4355">
      <w:pPr>
        <w:pStyle w:val="Title"/>
        <w:ind w:left="0"/>
        <w:rPr>
          <w:b w:val="0"/>
          <w:sz w:val="36"/>
          <w:lang w:val="en-US"/>
        </w:rPr>
      </w:pPr>
    </w:p>
    <w:p w:rsidR="004A6DD3" w:rsidRDefault="004A6DD3" w:rsidP="00DC4355">
      <w:pPr>
        <w:pStyle w:val="Title"/>
        <w:ind w:left="0"/>
        <w:rPr>
          <w:b w:val="0"/>
          <w:sz w:val="36"/>
          <w:lang w:val="en-US"/>
        </w:rPr>
      </w:pPr>
    </w:p>
    <w:p w:rsidR="004A6DD3" w:rsidRPr="00B256CA" w:rsidRDefault="004A6DD3" w:rsidP="00DC4355">
      <w:pPr>
        <w:pStyle w:val="Title"/>
        <w:ind w:left="0"/>
        <w:rPr>
          <w:b w:val="0"/>
          <w:sz w:val="36"/>
          <w:lang w:val="en-US"/>
        </w:rPr>
      </w:pPr>
    </w:p>
    <w:p w:rsidR="004A6DD3" w:rsidRPr="0019661B" w:rsidRDefault="004A6DD3" w:rsidP="0019661B">
      <w:pPr>
        <w:pStyle w:val="Title"/>
        <w:jc w:val="left"/>
        <w:rPr>
          <w:sz w:val="44"/>
          <w:szCs w:val="44"/>
        </w:rPr>
      </w:pPr>
      <w:r>
        <w:rPr>
          <w:sz w:val="40"/>
          <w:szCs w:val="40"/>
        </w:rPr>
        <w:t xml:space="preserve"> </w:t>
      </w:r>
      <w:r w:rsidRPr="0019661B">
        <w:rPr>
          <w:sz w:val="40"/>
          <w:szCs w:val="40"/>
        </w:rPr>
        <w:t xml:space="preserve"> </w:t>
      </w:r>
      <w:r w:rsidRPr="0019661B">
        <w:rPr>
          <w:sz w:val="44"/>
          <w:szCs w:val="44"/>
        </w:rPr>
        <w:t xml:space="preserve">Доклад на научно-практической конференции </w:t>
      </w:r>
    </w:p>
    <w:p w:rsidR="004A6DD3" w:rsidRPr="00575130" w:rsidRDefault="004A6DD3" w:rsidP="00DC4355">
      <w:pPr>
        <w:pStyle w:val="Title"/>
        <w:rPr>
          <w:sz w:val="20"/>
        </w:rPr>
      </w:pPr>
    </w:p>
    <w:p w:rsidR="004A6DD3" w:rsidRPr="0019661B" w:rsidRDefault="004A6DD3" w:rsidP="00DC435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19661B">
        <w:rPr>
          <w:b/>
          <w:bCs/>
          <w:sz w:val="44"/>
          <w:szCs w:val="44"/>
        </w:rPr>
        <w:t>ТЕМА: «Внеклассная работа по математике</w:t>
      </w:r>
    </w:p>
    <w:p w:rsidR="004A6DD3" w:rsidRPr="0019661B" w:rsidRDefault="004A6DD3" w:rsidP="00DC4355">
      <w:pPr>
        <w:rPr>
          <w:b/>
          <w:bCs/>
          <w:sz w:val="44"/>
          <w:szCs w:val="44"/>
        </w:rPr>
      </w:pPr>
      <w:r w:rsidRPr="0019661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  </w:t>
      </w:r>
      <w:r w:rsidRPr="0019661B">
        <w:rPr>
          <w:b/>
          <w:bCs/>
          <w:sz w:val="44"/>
          <w:szCs w:val="44"/>
        </w:rPr>
        <w:t xml:space="preserve"> как фактор активизации,</w:t>
      </w:r>
      <w:r>
        <w:rPr>
          <w:b/>
          <w:bCs/>
          <w:sz w:val="44"/>
          <w:szCs w:val="44"/>
        </w:rPr>
        <w:t xml:space="preserve"> </w:t>
      </w:r>
      <w:r w:rsidRPr="0019661B">
        <w:rPr>
          <w:b/>
          <w:bCs/>
          <w:sz w:val="44"/>
          <w:szCs w:val="44"/>
        </w:rPr>
        <w:t>социализации и</w:t>
      </w:r>
    </w:p>
    <w:p w:rsidR="004A6DD3" w:rsidRPr="0019661B" w:rsidRDefault="004A6DD3" w:rsidP="00DC4355">
      <w:pPr>
        <w:rPr>
          <w:b/>
          <w:bCs/>
          <w:sz w:val="44"/>
          <w:szCs w:val="44"/>
        </w:rPr>
      </w:pPr>
      <w:r w:rsidRPr="0019661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 </w:t>
      </w:r>
      <w:r w:rsidRPr="0019661B">
        <w:rPr>
          <w:b/>
          <w:bCs/>
          <w:sz w:val="44"/>
          <w:szCs w:val="44"/>
        </w:rPr>
        <w:t xml:space="preserve"> развития коммуникативных способностей </w:t>
      </w:r>
    </w:p>
    <w:p w:rsidR="004A6DD3" w:rsidRPr="0019661B" w:rsidRDefault="004A6DD3" w:rsidP="00DC4355">
      <w:pPr>
        <w:rPr>
          <w:rFonts w:ascii="Times New Roman" w:hAnsi="Times New Roman"/>
          <w:b/>
          <w:bCs/>
          <w:sz w:val="44"/>
          <w:szCs w:val="44"/>
        </w:rPr>
      </w:pPr>
      <w:r w:rsidRPr="0019661B">
        <w:rPr>
          <w:b/>
          <w:bCs/>
          <w:sz w:val="44"/>
          <w:szCs w:val="44"/>
        </w:rPr>
        <w:t xml:space="preserve">       </w:t>
      </w:r>
      <w:r>
        <w:rPr>
          <w:b/>
          <w:bCs/>
          <w:sz w:val="44"/>
          <w:szCs w:val="44"/>
        </w:rPr>
        <w:t xml:space="preserve">    </w:t>
      </w:r>
      <w:r w:rsidRPr="0019661B">
        <w:rPr>
          <w:rFonts w:ascii="Times New Roman" w:hAnsi="Times New Roman"/>
          <w:b/>
          <w:bCs/>
          <w:sz w:val="44"/>
          <w:szCs w:val="44"/>
        </w:rPr>
        <w:t>суворовцев в условиях современного</w:t>
      </w:r>
    </w:p>
    <w:p w:rsidR="004A6DD3" w:rsidRPr="0019661B" w:rsidRDefault="004A6DD3" w:rsidP="00DC4355">
      <w:pPr>
        <w:rPr>
          <w:rFonts w:ascii="Times New Roman" w:hAnsi="Times New Roman"/>
          <w:b/>
          <w:bCs/>
          <w:sz w:val="48"/>
          <w:szCs w:val="48"/>
        </w:rPr>
      </w:pPr>
      <w:r w:rsidRPr="0019661B">
        <w:rPr>
          <w:rFonts w:ascii="Times New Roman" w:hAnsi="Times New Roman"/>
          <w:b/>
          <w:bCs/>
          <w:sz w:val="44"/>
          <w:szCs w:val="44"/>
        </w:rPr>
        <w:t xml:space="preserve">                 </w:t>
      </w:r>
      <w:r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19661B">
        <w:rPr>
          <w:rFonts w:ascii="Times New Roman" w:hAnsi="Times New Roman"/>
          <w:b/>
          <w:bCs/>
          <w:sz w:val="44"/>
          <w:szCs w:val="44"/>
        </w:rPr>
        <w:t xml:space="preserve"> суворовского училища»</w:t>
      </w:r>
    </w:p>
    <w:p w:rsidR="004A6DD3" w:rsidRDefault="004A6DD3" w:rsidP="007065A3">
      <w:pPr>
        <w:rPr>
          <w:rFonts w:ascii="Times New Roman" w:hAnsi="Times New Roman"/>
        </w:rPr>
      </w:pPr>
      <w:r>
        <w:t xml:space="preserve">         </w:t>
      </w:r>
    </w:p>
    <w:p w:rsidR="004A6DD3" w:rsidRPr="007065A3" w:rsidRDefault="004A6DD3" w:rsidP="007065A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7065A3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</w:t>
      </w:r>
      <w:r w:rsidRPr="007065A3">
        <w:rPr>
          <w:rFonts w:ascii="Times New Roman" w:hAnsi="Times New Roman"/>
          <w:sz w:val="32"/>
          <w:szCs w:val="32"/>
        </w:rPr>
        <w:t xml:space="preserve"> </w:t>
      </w:r>
      <w:r w:rsidRPr="007065A3">
        <w:rPr>
          <w:rFonts w:ascii="Times New Roman" w:hAnsi="Times New Roman"/>
          <w:b/>
          <w:sz w:val="32"/>
          <w:szCs w:val="32"/>
        </w:rPr>
        <w:t>Старший преподаватель СК СВУ</w:t>
      </w:r>
    </w:p>
    <w:p w:rsidR="004A6DD3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7065A3">
        <w:rPr>
          <w:rFonts w:ascii="Times New Roman" w:hAnsi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Pr="007065A3">
        <w:rPr>
          <w:rFonts w:ascii="Times New Roman" w:hAnsi="Times New Roman"/>
          <w:b/>
          <w:sz w:val="32"/>
          <w:szCs w:val="32"/>
        </w:rPr>
        <w:t>Шабалина Т.М.</w:t>
      </w:r>
    </w:p>
    <w:p w:rsidR="004A6DD3" w:rsidRPr="00B256CA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4A6DD3" w:rsidRPr="007065A3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b/>
          <w:sz w:val="36"/>
          <w:szCs w:val="36"/>
        </w:rPr>
      </w:pPr>
    </w:p>
    <w:p w:rsidR="004A6DD3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sz w:val="28"/>
          <w:szCs w:val="28"/>
        </w:rPr>
      </w:pPr>
    </w:p>
    <w:p w:rsidR="004A6DD3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sz w:val="28"/>
          <w:szCs w:val="28"/>
        </w:rPr>
      </w:pPr>
    </w:p>
    <w:p w:rsidR="004A6DD3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sz w:val="28"/>
          <w:szCs w:val="28"/>
        </w:rPr>
      </w:pPr>
    </w:p>
    <w:p w:rsidR="004A6DD3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sz w:val="28"/>
          <w:szCs w:val="28"/>
        </w:rPr>
      </w:pPr>
    </w:p>
    <w:p w:rsidR="004A6DD3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sz w:val="28"/>
          <w:szCs w:val="28"/>
        </w:rPr>
      </w:pPr>
    </w:p>
    <w:p w:rsidR="004A6DD3" w:rsidRPr="007065A3" w:rsidRDefault="004A6DD3" w:rsidP="007065A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065A3">
        <w:rPr>
          <w:rFonts w:ascii="Times New Roman" w:hAnsi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Pr="007065A3">
        <w:rPr>
          <w:rFonts w:ascii="Times New Roman" w:hAnsi="Times New Roman"/>
          <w:b/>
          <w:sz w:val="32"/>
          <w:szCs w:val="32"/>
        </w:rPr>
        <w:t xml:space="preserve"> г.Владикавказ,2010 г.</w:t>
      </w:r>
    </w:p>
    <w:p w:rsidR="004A6DD3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sz w:val="28"/>
          <w:szCs w:val="28"/>
        </w:rPr>
      </w:pPr>
    </w:p>
    <w:p w:rsidR="004A6DD3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sz w:val="28"/>
          <w:szCs w:val="28"/>
        </w:rPr>
      </w:pPr>
    </w:p>
    <w:p w:rsidR="004A6DD3" w:rsidRPr="00B02ADF" w:rsidRDefault="004A6DD3" w:rsidP="00DC4355">
      <w:pPr>
        <w:spacing w:after="0" w:line="240" w:lineRule="auto"/>
        <w:ind w:left="3686" w:firstLine="426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 «Сделать учебную работу насколько возможно интересной для ребенка и превратить эту работу в забаву – это одна из труднейших и важнейших задач дидактики».</w:t>
      </w:r>
    </w:p>
    <w:p w:rsidR="004A6DD3" w:rsidRPr="00B02ADF" w:rsidRDefault="004A6DD3" w:rsidP="00B02ADF">
      <w:pPr>
        <w:spacing w:after="0" w:line="240" w:lineRule="auto"/>
        <w:ind w:left="4536" w:firstLine="426"/>
        <w:jc w:val="right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К.Д. Ушинский</w:t>
      </w:r>
    </w:p>
    <w:p w:rsidR="004A6DD3" w:rsidRDefault="004A6DD3" w:rsidP="00B02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Pr="007A284E" w:rsidRDefault="004A6DD3" w:rsidP="007A28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Внеклассная работа по математике является составной частью учебно-воспитательного процесса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суворовском училище. </w:t>
      </w:r>
      <w:r w:rsidRPr="00B02ADF">
        <w:rPr>
          <w:rFonts w:ascii="Times New Roman" w:hAnsi="Times New Roman"/>
          <w:sz w:val="28"/>
          <w:szCs w:val="28"/>
        </w:rPr>
        <w:t xml:space="preserve">Под внеклассной работой по математике понимаются необязательные систематические занятия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с преподавателем во внеурочное время.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Формы ее могут быть самые разнообразные: научно-практическая конференция, заседание математического кружка, разработка и защита проекта, математический вечер, математические турниры, выпуск стенгазет и многое другое. Математические соревнования и игры являются своего рода контролем усвоения рассмотренного материала, а так же психологической подготовкой к будущим олимпиадам.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B02ADF">
        <w:rPr>
          <w:rFonts w:ascii="Times New Roman" w:hAnsi="Times New Roman"/>
          <w:sz w:val="28"/>
          <w:szCs w:val="28"/>
          <w:lang w:eastAsia="ru-RU"/>
        </w:rPr>
        <w:t>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внеклассной работы в суворовском училище 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на данном этапе модернизации российского образования – всестороннее развитие и социализация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 суворовцев 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на основе усвоения математических знаний и умений, необходимых для применения в практической деятельности, воспитание средствами математики культуры личности, понимание значимости математики для общественного прогресса на основе социального партнерства </w:t>
      </w:r>
      <w:r>
        <w:rPr>
          <w:rFonts w:ascii="Times New Roman" w:hAnsi="Times New Roman"/>
          <w:sz w:val="28"/>
          <w:szCs w:val="28"/>
          <w:lang w:eastAsia="ru-RU"/>
        </w:rPr>
        <w:t>преподавателей</w:t>
      </w:r>
      <w:r w:rsidRPr="00B02AD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суворовцев 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и родителей, их взаимопонимания, взаимороста, взаимообогащения и личностного развития всех субъектов,  участвующих во внеклассной работе.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При этом внеклассная работа является естественным продолжением и дополнением основных форм организации учебно-познавательной деятельности. </w:t>
      </w:r>
      <w:r>
        <w:rPr>
          <w:rFonts w:ascii="Times New Roman" w:hAnsi="Times New Roman"/>
          <w:sz w:val="28"/>
          <w:szCs w:val="28"/>
          <w:lang w:eastAsia="ru-RU"/>
        </w:rPr>
        <w:t>Преподаватель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содействует творческой, интеллектуальной, социально-значимой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>суворовцев</w:t>
      </w:r>
      <w:r w:rsidRPr="00B02ADF">
        <w:rPr>
          <w:rFonts w:ascii="Times New Roman" w:hAnsi="Times New Roman"/>
          <w:sz w:val="28"/>
          <w:szCs w:val="28"/>
          <w:lang w:eastAsia="ru-RU"/>
        </w:rPr>
        <w:t>, создает в кружках и факультативах  благоприятный психологический климат и развивает в них ученическое самоуправление.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Мною разработана модель деятельности педагога, организующего внеклассную работу. Целью модели является организация процесса по обновлению содержания деятельности </w:t>
      </w:r>
      <w:r>
        <w:rPr>
          <w:rFonts w:ascii="Times New Roman" w:hAnsi="Times New Roman"/>
          <w:sz w:val="28"/>
          <w:szCs w:val="28"/>
          <w:lang w:eastAsia="ru-RU"/>
        </w:rPr>
        <w:t>преподавателя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во внеклассной работе и обеспечение условий ее реализации в свете практического решения з</w:t>
      </w:r>
      <w:r>
        <w:rPr>
          <w:rFonts w:ascii="Times New Roman" w:hAnsi="Times New Roman"/>
          <w:sz w:val="28"/>
          <w:szCs w:val="28"/>
          <w:lang w:eastAsia="ru-RU"/>
        </w:rPr>
        <w:t xml:space="preserve">адач модернизации образования в </w:t>
      </w:r>
      <w:r w:rsidRPr="00B02ADF">
        <w:rPr>
          <w:rFonts w:ascii="Times New Roman" w:hAnsi="Times New Roman"/>
          <w:sz w:val="28"/>
          <w:szCs w:val="28"/>
          <w:lang w:eastAsia="ru-RU"/>
        </w:rPr>
        <w:t>современно</w:t>
      </w:r>
      <w:r>
        <w:rPr>
          <w:rFonts w:ascii="Times New Roman" w:hAnsi="Times New Roman"/>
          <w:sz w:val="28"/>
          <w:szCs w:val="28"/>
          <w:lang w:eastAsia="ru-RU"/>
        </w:rPr>
        <w:t>м суворовском училище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2ADF">
        <w:rPr>
          <w:rFonts w:ascii="Times New Roman" w:hAnsi="Times New Roman"/>
          <w:color w:val="FF0000"/>
          <w:sz w:val="28"/>
          <w:szCs w:val="28"/>
          <w:lang w:eastAsia="ru-RU"/>
        </w:rPr>
        <w:t>(</w:t>
      </w:r>
      <w:hyperlink r:id="rId7" w:history="1">
        <w:r w:rsidRPr="00B02ADF">
          <w:rPr>
            <w:rFonts w:ascii="Times New Roman" w:hAnsi="Times New Roman"/>
            <w:color w:val="FF0000"/>
            <w:sz w:val="28"/>
            <w:szCs w:val="28"/>
            <w:u w:val="single"/>
            <w:lang w:eastAsia="ru-RU"/>
          </w:rPr>
          <w:t>Приложение 1</w:t>
        </w:r>
      </w:hyperlink>
      <w:r w:rsidRPr="00B02ADF">
        <w:rPr>
          <w:rFonts w:ascii="Times New Roman" w:hAnsi="Times New Roman"/>
          <w:color w:val="FF0000"/>
          <w:sz w:val="28"/>
          <w:szCs w:val="28"/>
          <w:lang w:eastAsia="ru-RU"/>
        </w:rPr>
        <w:t>).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В своей практической деятельности использую различные приемы изучения индивидуальных особенностей </w:t>
      </w:r>
      <w:r>
        <w:rPr>
          <w:rFonts w:ascii="Times New Roman" w:hAnsi="Times New Roman"/>
          <w:sz w:val="28"/>
          <w:szCs w:val="28"/>
          <w:lang w:eastAsia="ru-RU"/>
        </w:rPr>
        <w:t>суворовцев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, условий </w:t>
      </w:r>
      <w:r>
        <w:rPr>
          <w:rFonts w:ascii="Times New Roman" w:hAnsi="Times New Roman"/>
          <w:sz w:val="28"/>
          <w:szCs w:val="28"/>
          <w:lang w:eastAsia="ru-RU"/>
        </w:rPr>
        <w:t xml:space="preserve"> их </w:t>
      </w:r>
      <w:r w:rsidRPr="00B02ADF">
        <w:rPr>
          <w:rFonts w:ascii="Times New Roman" w:hAnsi="Times New Roman"/>
          <w:sz w:val="28"/>
          <w:szCs w:val="28"/>
          <w:lang w:eastAsia="ru-RU"/>
        </w:rPr>
        <w:t>семейного воспитания совместно с психологом.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На первом этапе провожу диагностику </w:t>
      </w:r>
      <w:r>
        <w:rPr>
          <w:rFonts w:ascii="Times New Roman" w:hAnsi="Times New Roman"/>
          <w:sz w:val="28"/>
          <w:szCs w:val="28"/>
          <w:lang w:eastAsia="ru-RU"/>
        </w:rPr>
        <w:t>суворовцев</w:t>
      </w:r>
      <w:r w:rsidRPr="00B02ADF">
        <w:rPr>
          <w:rFonts w:ascii="Times New Roman" w:hAnsi="Times New Roman"/>
          <w:sz w:val="28"/>
          <w:szCs w:val="28"/>
          <w:lang w:eastAsia="ru-RU"/>
        </w:rPr>
        <w:t>, их стремление к учению, хорош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успеваемост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по предмету или проблемы в знаниях и т.д. 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Итак, я определила группу суворовцев, с которой мне предстоит заниматься внеклассной работой.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В моей практике внеклассная работа делится на 2 типа: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b/>
          <w:bCs/>
          <w:sz w:val="28"/>
          <w:szCs w:val="28"/>
          <w:lang w:eastAsia="ru-RU"/>
        </w:rPr>
        <w:t>1 тип.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Индивидуальные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групповые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занятия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отстающими от других в изучении программного материала, целью которых является своевременная ликвидация и предупреждение имеющихся у суворовцев пробелов в знаниях и умениях по курсу математики. Они проводятся с небольшими группами </w:t>
      </w:r>
      <w:r>
        <w:rPr>
          <w:rFonts w:ascii="Times New Roman" w:hAnsi="Times New Roman"/>
          <w:sz w:val="28"/>
          <w:szCs w:val="28"/>
          <w:lang w:eastAsia="ru-RU"/>
        </w:rPr>
        <w:t>суворовцев,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однородных по имеющимся пробелам в знаниях и по уровню обучаемости; индивидуализирую помощь, даю индивидуальные домашние задания, осуществляю коррекцию и контроль знаний. Если </w:t>
      </w:r>
      <w:r>
        <w:rPr>
          <w:rFonts w:ascii="Times New Roman" w:hAnsi="Times New Roman"/>
          <w:sz w:val="28"/>
          <w:szCs w:val="28"/>
          <w:lang w:eastAsia="ru-RU"/>
        </w:rPr>
        <w:t>суворовец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длительно болеет, провожу для него консультации, предоставляю дидактический материал. Этот тип занятий необходим, чтобы </w:t>
      </w:r>
      <w:r>
        <w:rPr>
          <w:rFonts w:ascii="Times New Roman" w:hAnsi="Times New Roman"/>
          <w:sz w:val="28"/>
          <w:szCs w:val="28"/>
          <w:lang w:eastAsia="ru-RU"/>
        </w:rPr>
        <w:t>суворовец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, попавший в нестандартную ситуацию, чувствовал поддержку со стороны </w:t>
      </w:r>
      <w:r>
        <w:rPr>
          <w:rFonts w:ascii="Times New Roman" w:hAnsi="Times New Roman"/>
          <w:sz w:val="28"/>
          <w:szCs w:val="28"/>
          <w:lang w:eastAsia="ru-RU"/>
        </w:rPr>
        <w:t>преподавателя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и у него не снизилась мотивация к учению вообще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и к математике в частности.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b/>
          <w:bCs/>
          <w:sz w:val="28"/>
          <w:szCs w:val="28"/>
          <w:lang w:eastAsia="ru-RU"/>
        </w:rPr>
        <w:t>2 тип.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Работа с </w:t>
      </w:r>
      <w:r>
        <w:rPr>
          <w:rFonts w:ascii="Times New Roman" w:hAnsi="Times New Roman"/>
          <w:sz w:val="28"/>
          <w:szCs w:val="28"/>
          <w:lang w:eastAsia="ru-RU"/>
        </w:rPr>
        <w:t>суворовцами</w:t>
      </w:r>
      <w:r w:rsidRPr="00B02ADF">
        <w:rPr>
          <w:rFonts w:ascii="Times New Roman" w:hAnsi="Times New Roman"/>
          <w:sz w:val="28"/>
          <w:szCs w:val="28"/>
          <w:lang w:eastAsia="ru-RU"/>
        </w:rPr>
        <w:t>, проявляющими повышенный, по сравнению с другими, интерес и способности к изучению математики, т.е. собственно внеклассная работа в традиционном понимании этого слова.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Наиболее важными задачами внеклассной работы на современном этапе развития </w:t>
      </w:r>
      <w:r>
        <w:rPr>
          <w:rFonts w:ascii="Times New Roman" w:hAnsi="Times New Roman"/>
          <w:sz w:val="28"/>
          <w:szCs w:val="28"/>
        </w:rPr>
        <w:t>суворовского училища</w:t>
      </w:r>
      <w:r w:rsidRPr="00B02ADF">
        <w:rPr>
          <w:rFonts w:ascii="Times New Roman" w:hAnsi="Times New Roman"/>
          <w:sz w:val="28"/>
          <w:szCs w:val="28"/>
        </w:rPr>
        <w:t xml:space="preserve"> являются следующие:</w:t>
      </w:r>
    </w:p>
    <w:p w:rsidR="004A6DD3" w:rsidRPr="00B02ADF" w:rsidRDefault="004A6DD3" w:rsidP="00B02AD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пробуждение и развитие устойчивого интереса к математике и ее приложениям;</w:t>
      </w:r>
    </w:p>
    <w:p w:rsidR="004A6DD3" w:rsidRPr="00B02ADF" w:rsidRDefault="004A6DD3" w:rsidP="00B02AD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расширение и углубление знаний по программному материалу;</w:t>
      </w:r>
    </w:p>
    <w:p w:rsidR="004A6DD3" w:rsidRPr="00B02ADF" w:rsidRDefault="004A6DD3" w:rsidP="00B02AD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развитие математического кругозора, способностей и логического мышления;</w:t>
      </w:r>
    </w:p>
    <w:p w:rsidR="004A6DD3" w:rsidRPr="00B02ADF" w:rsidRDefault="004A6DD3" w:rsidP="00B02AD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развитие умения самостоятельно и творчески работать с учебной и научно-популярной литературой;</w:t>
      </w:r>
    </w:p>
    <w:p w:rsidR="004A6DD3" w:rsidRPr="00B02ADF" w:rsidRDefault="004A6DD3" w:rsidP="00B02AD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создание актива, способного оказать преподавателю математики помощь в организации эффективного обучения математике всего коллектива данного взвода;</w:t>
      </w:r>
    </w:p>
    <w:p w:rsidR="004A6DD3" w:rsidRPr="00B02ADF" w:rsidRDefault="004A6DD3" w:rsidP="00B02AD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расширение и углубление представлений о практическом значении математики в технике, в военном деле, в экономике;</w:t>
      </w:r>
    </w:p>
    <w:p w:rsidR="004A6DD3" w:rsidRPr="00B02ADF" w:rsidRDefault="004A6DD3" w:rsidP="00B02AD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расширение и углубление представлений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о культурно-исторической ценности математики, о роли ведущих ученых – математиков России в развитии мировой науки;</w:t>
      </w:r>
    </w:p>
    <w:p w:rsidR="004A6DD3" w:rsidRPr="00B02ADF" w:rsidRDefault="004A6DD3" w:rsidP="00B02AD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осуществление индивидуализации</w:t>
      </w:r>
      <w:r>
        <w:rPr>
          <w:rFonts w:ascii="Times New Roman" w:hAnsi="Times New Roman"/>
          <w:sz w:val="28"/>
          <w:szCs w:val="28"/>
        </w:rPr>
        <w:t xml:space="preserve"> и дифференциации</w:t>
      </w:r>
      <w:r w:rsidRPr="00B02ADF">
        <w:rPr>
          <w:rFonts w:ascii="Times New Roman" w:hAnsi="Times New Roman"/>
          <w:sz w:val="28"/>
          <w:szCs w:val="28"/>
        </w:rPr>
        <w:t>;</w:t>
      </w:r>
    </w:p>
    <w:p w:rsidR="004A6DD3" w:rsidRPr="00B02ADF" w:rsidRDefault="004A6DD3" w:rsidP="00B02AD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разностороннее развитие личности.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Внеклассная работа может осуществляться в самых разнообразных видах и формах, условно можно выделить следующие три  основные </w:t>
      </w:r>
      <w:r w:rsidRPr="00B02ADF">
        <w:rPr>
          <w:rFonts w:ascii="Times New Roman" w:hAnsi="Times New Roman"/>
          <w:b/>
          <w:sz w:val="28"/>
          <w:szCs w:val="28"/>
        </w:rPr>
        <w:t>вида</w:t>
      </w:r>
      <w:r w:rsidRPr="00B02ADF">
        <w:rPr>
          <w:rFonts w:ascii="Times New Roman" w:hAnsi="Times New Roman"/>
          <w:sz w:val="28"/>
          <w:szCs w:val="28"/>
        </w:rPr>
        <w:t xml:space="preserve"> внеклассной работы:</w:t>
      </w:r>
    </w:p>
    <w:p w:rsidR="004A6DD3" w:rsidRPr="00B02ADF" w:rsidRDefault="004A6DD3" w:rsidP="00B02AD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b/>
          <w:sz w:val="28"/>
          <w:szCs w:val="28"/>
        </w:rPr>
        <w:t>Индивидуальная работа</w:t>
      </w:r>
      <w:r w:rsidRPr="00B02ADF">
        <w:rPr>
          <w:rFonts w:ascii="Times New Roman" w:hAnsi="Times New Roman"/>
          <w:sz w:val="28"/>
          <w:szCs w:val="28"/>
        </w:rPr>
        <w:t xml:space="preserve"> – работа с </w:t>
      </w:r>
      <w:r>
        <w:rPr>
          <w:rFonts w:ascii="Times New Roman" w:hAnsi="Times New Roman"/>
          <w:sz w:val="28"/>
          <w:szCs w:val="28"/>
        </w:rPr>
        <w:t>суворовцами</w:t>
      </w:r>
      <w:r w:rsidRPr="00B02ADF">
        <w:rPr>
          <w:rFonts w:ascii="Times New Roman" w:hAnsi="Times New Roman"/>
          <w:sz w:val="28"/>
          <w:szCs w:val="28"/>
        </w:rPr>
        <w:t xml:space="preserve"> с целью руководства внеклассным чтением по математике, подготовкой докладов, рефератов, математических сочинений, изготовлением моделей, подготовка некоторых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к участию в городской, республиканской или Всеармейской олимпиаде.</w:t>
      </w:r>
    </w:p>
    <w:p w:rsidR="004A6DD3" w:rsidRPr="00B02ADF" w:rsidRDefault="004A6DD3" w:rsidP="00B02AD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b/>
          <w:sz w:val="28"/>
          <w:szCs w:val="28"/>
        </w:rPr>
        <w:t>Групповая работа</w:t>
      </w:r>
      <w:r w:rsidRPr="00B02ADF">
        <w:rPr>
          <w:rFonts w:ascii="Times New Roman" w:hAnsi="Times New Roman"/>
          <w:sz w:val="28"/>
          <w:szCs w:val="28"/>
        </w:rPr>
        <w:t xml:space="preserve"> – систематическая работа, проводимая с достаточно постоянным коллективом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>. К ней можно отнести факультативы, кружки, спецкурсы, элективные курсы.</w:t>
      </w:r>
    </w:p>
    <w:p w:rsidR="004A6DD3" w:rsidRPr="00B02ADF" w:rsidRDefault="004A6DD3" w:rsidP="00B02AD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b/>
          <w:sz w:val="28"/>
          <w:szCs w:val="28"/>
        </w:rPr>
        <w:t xml:space="preserve">Массовая работа </w:t>
      </w:r>
      <w:r w:rsidRPr="00B02ADF">
        <w:rPr>
          <w:rFonts w:ascii="Times New Roman" w:hAnsi="Times New Roman"/>
          <w:sz w:val="28"/>
          <w:szCs w:val="28"/>
        </w:rPr>
        <w:t>– эпизодическая работа, проводимая с большим детским коллективом (</w:t>
      </w:r>
      <w:r>
        <w:rPr>
          <w:rFonts w:ascii="Times New Roman" w:hAnsi="Times New Roman"/>
          <w:sz w:val="28"/>
          <w:szCs w:val="28"/>
        </w:rPr>
        <w:t xml:space="preserve">взводом, </w:t>
      </w:r>
      <w:r w:rsidRPr="00B02ADF">
        <w:rPr>
          <w:rFonts w:ascii="Times New Roman" w:hAnsi="Times New Roman"/>
          <w:sz w:val="28"/>
          <w:szCs w:val="28"/>
        </w:rPr>
        <w:t>ротой). К данному виду относятся вечера, научно-практические конференции, недели математики, олимпиады, конкурсы, соревнования и т.п.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На практике все эти три вида внеклассной работы тесно связаны друг с другом.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Основными формами внеклассной работы в </w:t>
      </w:r>
      <w:r>
        <w:rPr>
          <w:rFonts w:ascii="Times New Roman" w:hAnsi="Times New Roman"/>
          <w:sz w:val="28"/>
          <w:szCs w:val="28"/>
          <w:lang w:eastAsia="ru-RU"/>
        </w:rPr>
        <w:t>нашей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практической деятельности, являются кружки в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02ADF">
        <w:rPr>
          <w:rFonts w:ascii="Times New Roman" w:hAnsi="Times New Roman"/>
          <w:sz w:val="28"/>
          <w:szCs w:val="28"/>
          <w:lang w:eastAsia="ru-RU"/>
        </w:rPr>
        <w:t>-11 классах и факультативы в 10-11 классах. В основе выбора кружка лежат зачатки интересов к математике, подготовка к сдач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ЕГЭ, а при выборе факультатива – интерес к математике, возможность успешного перехода от форм и методов обучения в школе к формам и методам обучения в высших и средних учебных заведениях: лекций, семинаров, докладов, практических работ. Моя задача мотивировать </w:t>
      </w:r>
      <w:r>
        <w:rPr>
          <w:rFonts w:ascii="Times New Roman" w:hAnsi="Times New Roman"/>
          <w:sz w:val="28"/>
          <w:szCs w:val="28"/>
          <w:lang w:eastAsia="ru-RU"/>
        </w:rPr>
        <w:t>суворовцев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, чтобы они стали постоянным активом, способным помогать в организации эффективного обучения математике. В начале учебного года на первых уроках математики и на первом родительском собрании рассказываю, что для желающих будет организован кружок или факультатив, чем мы будем на нем заниматься, что нового и интересного узнают на занятиях, какая будет польза. </w:t>
      </w:r>
      <w:r>
        <w:rPr>
          <w:rFonts w:ascii="Times New Roman" w:hAnsi="Times New Roman"/>
          <w:sz w:val="28"/>
          <w:szCs w:val="28"/>
          <w:lang w:eastAsia="ru-RU"/>
        </w:rPr>
        <w:t xml:space="preserve">Суворовцы </w:t>
      </w:r>
      <w:r w:rsidRPr="00B02ADF">
        <w:rPr>
          <w:rFonts w:ascii="Times New Roman" w:hAnsi="Times New Roman"/>
          <w:sz w:val="28"/>
          <w:szCs w:val="28"/>
          <w:lang w:eastAsia="ru-RU"/>
        </w:rPr>
        <w:t>советуются с родителями и к середине сентября выявляю желающих заниматься. Особенно тщательно готовлюсь к первому занятию, чтобы не сложилось впечатление о кружке или факультативе, как форме развлечения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Pr="00B02ADF">
        <w:rPr>
          <w:rFonts w:ascii="Times New Roman" w:hAnsi="Times New Roman"/>
          <w:sz w:val="28"/>
          <w:szCs w:val="28"/>
          <w:lang w:eastAsia="ru-RU"/>
        </w:rPr>
        <w:t>ыбираю более доступную тему.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По результатам диагностики делю членов кружка или факультатива на группы: </w:t>
      </w:r>
    </w:p>
    <w:p w:rsidR="004A6DD3" w:rsidRPr="00B02ADF" w:rsidRDefault="004A6DD3" w:rsidP="00B02AD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учебно-исследовательская, для тех кто может заниматься исследованиями, готовится писать рефераты, доклады;</w:t>
      </w:r>
    </w:p>
    <w:p w:rsidR="004A6DD3" w:rsidRPr="00B02ADF" w:rsidRDefault="004A6DD3" w:rsidP="00B02AD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конструкторская, для тех кто будет изготавливать наглядные пособия, модели для кабинета математики;</w:t>
      </w:r>
    </w:p>
    <w:p w:rsidR="004A6DD3" w:rsidRPr="00B02ADF" w:rsidRDefault="004A6DD3" w:rsidP="00B02AD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оформительская – выпуск стен</w:t>
      </w:r>
      <w:r w:rsidRPr="00B02ADF">
        <w:rPr>
          <w:rFonts w:ascii="Times New Roman" w:hAnsi="Times New Roman"/>
          <w:sz w:val="28"/>
          <w:szCs w:val="28"/>
          <w:lang w:eastAsia="ru-RU"/>
        </w:rPr>
        <w:t>газет, различное оформление внеклассных дел.</w:t>
      </w:r>
    </w:p>
    <w:p w:rsidR="004A6DD3" w:rsidRPr="00B02ADF" w:rsidRDefault="004A6DD3" w:rsidP="00B02AD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любители решения задач – проведение конкурсов, олимпиад.</w:t>
      </w:r>
    </w:p>
    <w:p w:rsidR="004A6DD3" w:rsidRDefault="004A6DD3" w:rsidP="007F4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Таким образом, реализуются принципы, которые важны для меня, как </w:t>
      </w:r>
      <w:r>
        <w:rPr>
          <w:rFonts w:ascii="Times New Roman" w:hAnsi="Times New Roman"/>
          <w:sz w:val="28"/>
          <w:szCs w:val="28"/>
          <w:lang w:eastAsia="ru-RU"/>
        </w:rPr>
        <w:t>преподавателя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, доступны для понимания </w:t>
      </w:r>
      <w:r>
        <w:rPr>
          <w:rFonts w:ascii="Times New Roman" w:hAnsi="Times New Roman"/>
          <w:sz w:val="28"/>
          <w:szCs w:val="28"/>
          <w:lang w:eastAsia="ru-RU"/>
        </w:rPr>
        <w:t>суворовцев:</w:t>
      </w:r>
    </w:p>
    <w:p w:rsidR="004A6DD3" w:rsidRPr="00B02ADF" w:rsidRDefault="004A6DD3" w:rsidP="007F4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Принцип доступности.</w:t>
      </w:r>
    </w:p>
    <w:p w:rsidR="004A6DD3" w:rsidRPr="00B02ADF" w:rsidRDefault="004A6DD3" w:rsidP="00B02AD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Принцип «само» - умение реализовать себя.</w:t>
      </w:r>
    </w:p>
    <w:p w:rsidR="004A6DD3" w:rsidRPr="00B02ADF" w:rsidRDefault="004A6DD3" w:rsidP="00B02AD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Принцип творческой активности – умение искать творческие решения.</w:t>
      </w:r>
    </w:p>
    <w:p w:rsidR="004A6DD3" w:rsidRPr="00B02ADF" w:rsidRDefault="004A6DD3" w:rsidP="00B02AD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Принцип успешности – умение делать.</w:t>
      </w:r>
    </w:p>
    <w:p w:rsidR="004A6DD3" w:rsidRPr="00B02ADF" w:rsidRDefault="004A6DD3" w:rsidP="00B02AD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Принцип общения – умение говорить, слушать, понимать.</w:t>
      </w:r>
    </w:p>
    <w:p w:rsidR="004A6DD3" w:rsidRPr="00B02ADF" w:rsidRDefault="004A6DD3" w:rsidP="00B02AD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Принцип элективности направлен на умение делать выбор в различных ситуациях.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Для подготовки к сдаче ЕГЭ и к олимпиадам можно использовать следующие формы внеклассной работы по математике: факультативы, кружки, Недели математики.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Кружки (факультативы, спецкурсы) являются основной формой работы с наиболее способными учащимися по математике. Только здесь можно рассмотреть особые типы задач ЕГЭ из части С и олимпиадные задачи.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В ходе проведения занятий кружка следует обратить внимание на то, чтобы обучающиеся овладели умениями общеучебного характера, разнообразными с</w:t>
      </w:r>
      <w:r>
        <w:rPr>
          <w:rFonts w:ascii="Times New Roman" w:hAnsi="Times New Roman"/>
          <w:sz w:val="28"/>
          <w:szCs w:val="28"/>
        </w:rPr>
        <w:t>пособами деятельности, приобрели</w:t>
      </w:r>
      <w:r w:rsidRPr="00B02ADF">
        <w:rPr>
          <w:rFonts w:ascii="Times New Roman" w:hAnsi="Times New Roman"/>
          <w:sz w:val="28"/>
          <w:szCs w:val="28"/>
        </w:rPr>
        <w:t xml:space="preserve"> опыт:</w:t>
      </w:r>
    </w:p>
    <w:p w:rsidR="004A6DD3" w:rsidRPr="00B02ADF" w:rsidRDefault="004A6DD3" w:rsidP="00B02ADF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решения разнообразных задач из различных разделов курса, в том числе задач, требующих поиска путей и способов решения;</w:t>
      </w:r>
    </w:p>
    <w:p w:rsidR="004A6DD3" w:rsidRPr="00B02ADF" w:rsidRDefault="004A6DD3" w:rsidP="00B02ADF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исследовательской деятельности, проведения экспериментов, обобщения;</w:t>
      </w:r>
    </w:p>
    <w:p w:rsidR="004A6DD3" w:rsidRPr="00B02ADF" w:rsidRDefault="004A6DD3" w:rsidP="00B02ADF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ясного, точного, грамотного изложения своих мыслей в устной и письменной речи, использование разл</w:t>
      </w:r>
      <w:r>
        <w:rPr>
          <w:rFonts w:ascii="Times New Roman" w:hAnsi="Times New Roman"/>
          <w:sz w:val="28"/>
          <w:szCs w:val="28"/>
        </w:rPr>
        <w:t>ичных языков математики (словес</w:t>
      </w:r>
      <w:r w:rsidRPr="00B02ADF">
        <w:rPr>
          <w:rFonts w:ascii="Times New Roman" w:hAnsi="Times New Roman"/>
          <w:sz w:val="28"/>
          <w:szCs w:val="28"/>
        </w:rPr>
        <w:t>ного, символического, графического), свободного перехода с одного языка на другой для иллюстрации, аргументации;</w:t>
      </w:r>
    </w:p>
    <w:p w:rsidR="004A6DD3" w:rsidRPr="00B02ADF" w:rsidRDefault="004A6DD3" w:rsidP="00B02ADF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поиска, систематизации, анализа,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Также некоторые занятия кружка (факультатива) можно посвятить и развитию каких-то определенных качеств ума, приемов умственной деятельности, подобрав специальные упражнения в виде тренингов.</w:t>
      </w:r>
    </w:p>
    <w:p w:rsidR="004A6DD3" w:rsidRPr="007F49E8" w:rsidRDefault="004A6DD3" w:rsidP="007F4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</w:rPr>
        <w:t>На этих занятиях нужно проводить и математические соревнования, и игры. Они необходимы как для текущего контроля степени усвоения рассмотренного материала, так и для психологической подготовки к будущим олимпиадам.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ADF">
        <w:rPr>
          <w:rFonts w:ascii="Times New Roman" w:hAnsi="Times New Roman"/>
          <w:sz w:val="28"/>
          <w:szCs w:val="28"/>
        </w:rPr>
        <w:t>Добиться успеха в олимпиадах без этой действенной формы внеклассной работы вряд ли уда</w:t>
      </w:r>
      <w:r>
        <w:rPr>
          <w:rFonts w:ascii="Times New Roman" w:hAnsi="Times New Roman"/>
          <w:sz w:val="28"/>
          <w:szCs w:val="28"/>
        </w:rPr>
        <w:t>с</w:t>
      </w:r>
      <w:r w:rsidRPr="00B02ADF">
        <w:rPr>
          <w:rFonts w:ascii="Times New Roman" w:hAnsi="Times New Roman"/>
          <w:sz w:val="28"/>
          <w:szCs w:val="28"/>
        </w:rPr>
        <w:t>тся.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Следующим видом внеклассной работы – является массовая работа. </w:t>
      </w: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>В наше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суворовском училище становится  традицией проводить в октябре школьные олимпиады по всем предметам. 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Математическая олимпиада в училище проводится отдельно для каждой параллели классов.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Основными целями олимпиады являются:</w:t>
      </w:r>
    </w:p>
    <w:p w:rsidR="004A6DD3" w:rsidRPr="00B02ADF" w:rsidRDefault="004A6DD3" w:rsidP="00B02ADF">
      <w:pPr>
        <w:pStyle w:val="ListParagraph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расширение кругозора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>;</w:t>
      </w:r>
    </w:p>
    <w:p w:rsidR="004A6DD3" w:rsidRPr="00B02ADF" w:rsidRDefault="004A6DD3" w:rsidP="00B02ADF">
      <w:pPr>
        <w:pStyle w:val="ListParagraph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развитие интереса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к изучению математики;</w:t>
      </w:r>
    </w:p>
    <w:p w:rsidR="004A6DD3" w:rsidRPr="00B02ADF" w:rsidRDefault="004A6DD3" w:rsidP="00B02ADF">
      <w:pPr>
        <w:pStyle w:val="ListParagraph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выявление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>, проявивших себя по математике, для участия их в городских и Всеармейских олимпиадах и для организации индивидуальной работы с ними.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В училищной олимпиаде имеют право принимать участие все желающие. В случае большого числа желающих возможно проведение сначала классной, а затем училищной олимпиады. Тогда на училищную олимпиаду приглашаются только призеры классных олимпиад или </w:t>
      </w:r>
      <w:r>
        <w:rPr>
          <w:rFonts w:ascii="Times New Roman" w:hAnsi="Times New Roman"/>
          <w:sz w:val="28"/>
          <w:szCs w:val="28"/>
        </w:rPr>
        <w:t>суворовцы</w:t>
      </w:r>
      <w:r w:rsidRPr="00B02ADF">
        <w:rPr>
          <w:rFonts w:ascii="Times New Roman" w:hAnsi="Times New Roman"/>
          <w:sz w:val="28"/>
          <w:szCs w:val="28"/>
        </w:rPr>
        <w:t>, набравшие определенное число баллов. Также училищные олимпиады можно проводить в 2 тура: заочный и очный.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После окончания </w:t>
      </w:r>
      <w:r>
        <w:rPr>
          <w:rFonts w:ascii="Times New Roman" w:hAnsi="Times New Roman"/>
          <w:sz w:val="28"/>
          <w:szCs w:val="28"/>
          <w:lang w:eastAsia="ru-RU"/>
        </w:rPr>
        <w:t>олимпиады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осуществляется разбор задач, а затем объявляются результаты проверки. Победители и призеры определяются по наибольшему числу баллов. По итогам соревнований </w:t>
      </w:r>
      <w:r>
        <w:rPr>
          <w:rFonts w:ascii="Times New Roman" w:hAnsi="Times New Roman"/>
          <w:sz w:val="28"/>
          <w:szCs w:val="28"/>
          <w:lang w:eastAsia="ru-RU"/>
        </w:rPr>
        <w:t>суворовцы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получают призы, что также мотивирует </w:t>
      </w:r>
      <w:r>
        <w:rPr>
          <w:rFonts w:ascii="Times New Roman" w:hAnsi="Times New Roman"/>
          <w:sz w:val="28"/>
          <w:szCs w:val="28"/>
          <w:lang w:eastAsia="ru-RU"/>
        </w:rPr>
        <w:t>суворовцев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во внеклассных мероприятиях.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Наряду с целями училищных олимпиад, указанных выше, олимпиады по математике готовят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к жизни в современных условиях, в условиях конкуренции. Умение решать задачи, особенно олимпиадные, всегда являлось одним из показателей математической одаренности ученика.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Одаренность в математике – это способность создать что-то новое. Ведь решение математической задачи – это в первую очередь творческий процесс. 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На математических олимпиадах </w:t>
      </w:r>
      <w:r>
        <w:rPr>
          <w:rFonts w:ascii="Times New Roman" w:hAnsi="Times New Roman"/>
          <w:sz w:val="28"/>
          <w:szCs w:val="28"/>
        </w:rPr>
        <w:t>суворовцы</w:t>
      </w:r>
      <w:r w:rsidRPr="00B02ADF">
        <w:rPr>
          <w:rFonts w:ascii="Times New Roman" w:hAnsi="Times New Roman"/>
          <w:sz w:val="28"/>
          <w:szCs w:val="28"/>
        </w:rPr>
        <w:t xml:space="preserve"> при решении задачи демонстрируют некую свою исследовательскую работу. Следовательно, для успешного выступления на олимпиаде </w:t>
      </w:r>
      <w:r>
        <w:rPr>
          <w:rFonts w:ascii="Times New Roman" w:hAnsi="Times New Roman"/>
          <w:sz w:val="28"/>
          <w:szCs w:val="28"/>
        </w:rPr>
        <w:t>суворовец</w:t>
      </w:r>
      <w:r w:rsidRPr="00B02ADF">
        <w:rPr>
          <w:rFonts w:ascii="Times New Roman" w:hAnsi="Times New Roman"/>
          <w:sz w:val="28"/>
          <w:szCs w:val="28"/>
        </w:rPr>
        <w:t xml:space="preserve"> должен быть психологически готов к тому, что ему предстоит «открыть» что-то новое. Конечно, победа в любом соревновании – незаменимый стимул к дальнейшей деятельности, но, при этом, надо учить достойно переживать и поражения. Тем более, что талантливым детям необходимы трудности, поскольку легкие успехи при низких требованиях и общем слабом фоне грозят быстрой деградацией.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Поэтому работу по обучению </w:t>
      </w:r>
      <w:r>
        <w:rPr>
          <w:rFonts w:ascii="Times New Roman" w:hAnsi="Times New Roman"/>
          <w:sz w:val="28"/>
          <w:szCs w:val="28"/>
        </w:rPr>
        <w:t xml:space="preserve"> суворовцев </w:t>
      </w:r>
      <w:r w:rsidRPr="00B02ADF">
        <w:rPr>
          <w:rFonts w:ascii="Times New Roman" w:hAnsi="Times New Roman"/>
          <w:sz w:val="28"/>
          <w:szCs w:val="28"/>
        </w:rPr>
        <w:t>решению олимпиадных задач, на мой взгляд, следует разделить на 3 части:</w:t>
      </w:r>
    </w:p>
    <w:p w:rsidR="004A6DD3" w:rsidRPr="00B02ADF" w:rsidRDefault="004A6DD3" w:rsidP="00B02ADF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Исследовательская работа.</w:t>
      </w:r>
    </w:p>
    <w:p w:rsidR="004A6DD3" w:rsidRPr="00B02ADF" w:rsidRDefault="004A6DD3" w:rsidP="00B02ADF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Обобщение и углубление школьного курса математики.</w:t>
      </w:r>
    </w:p>
    <w:p w:rsidR="004A6DD3" w:rsidRPr="00B02ADF" w:rsidRDefault="004A6DD3" w:rsidP="00B02ADF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Дополнительные темы к школьной программе или идеи и методы решения олимпиадных задач.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Поясню каждую из них: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Под </w:t>
      </w:r>
      <w:r w:rsidRPr="00B02ADF">
        <w:rPr>
          <w:rFonts w:ascii="Times New Roman" w:hAnsi="Times New Roman"/>
          <w:b/>
          <w:sz w:val="28"/>
          <w:szCs w:val="28"/>
        </w:rPr>
        <w:t>исследовательской работой</w:t>
      </w:r>
      <w:r w:rsidRPr="00B02ADF">
        <w:rPr>
          <w:rFonts w:ascii="Times New Roman" w:hAnsi="Times New Roman"/>
          <w:sz w:val="28"/>
          <w:szCs w:val="28"/>
        </w:rPr>
        <w:t xml:space="preserve"> имеется в виду обучение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навыкам исследовательской работы. Например, исследование квадратных уравнений, затем квадратных неравенств, далее квадратной функции. Хорошо использовать различные задания с параметрами, а также творческие и исследовательские задания по геометрии.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b/>
          <w:sz w:val="28"/>
          <w:szCs w:val="28"/>
        </w:rPr>
        <w:t>Обобщение и углубление школьного курса математики</w:t>
      </w:r>
      <w:r w:rsidRPr="00B02ADF">
        <w:rPr>
          <w:rFonts w:ascii="Times New Roman" w:hAnsi="Times New Roman"/>
          <w:sz w:val="28"/>
          <w:szCs w:val="28"/>
        </w:rPr>
        <w:t xml:space="preserve"> хорошо вести в период подготовки к сдаче ЕГЭ, т.к. эти задания включают арифметику, алгебру, начал</w:t>
      </w:r>
      <w:r>
        <w:rPr>
          <w:rFonts w:ascii="Times New Roman" w:hAnsi="Times New Roman"/>
          <w:sz w:val="28"/>
          <w:szCs w:val="28"/>
        </w:rPr>
        <w:t>а</w:t>
      </w:r>
      <w:r w:rsidRPr="00B02ADF">
        <w:rPr>
          <w:rFonts w:ascii="Times New Roman" w:hAnsi="Times New Roman"/>
          <w:sz w:val="28"/>
          <w:szCs w:val="28"/>
        </w:rPr>
        <w:t xml:space="preserve"> анализа, тригонометрию, планиметрию и стереометрию.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b/>
          <w:sz w:val="28"/>
          <w:szCs w:val="28"/>
        </w:rPr>
        <w:t>Дополнительные главы к школьной программе</w:t>
      </w:r>
      <w:r w:rsidRPr="00B02ADF">
        <w:rPr>
          <w:rFonts w:ascii="Times New Roman" w:hAnsi="Times New Roman"/>
          <w:sz w:val="28"/>
          <w:szCs w:val="28"/>
        </w:rPr>
        <w:t xml:space="preserve"> подразделяют темы, которые встречаются на олимпиадах, но не входят в школьную программу по математике и, соответственно, не отражаются в учебниках.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Главная ценность олимпиад состоит не в выявлении победителей и награждении особо одаренных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>, а в общем подъеме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B02ADF">
        <w:rPr>
          <w:rFonts w:ascii="Times New Roman" w:hAnsi="Times New Roman"/>
          <w:sz w:val="28"/>
          <w:szCs w:val="28"/>
        </w:rPr>
        <w:t xml:space="preserve"> матема</w:t>
      </w:r>
      <w:r>
        <w:rPr>
          <w:rFonts w:ascii="Times New Roman" w:hAnsi="Times New Roman"/>
          <w:sz w:val="28"/>
          <w:szCs w:val="28"/>
        </w:rPr>
        <w:t xml:space="preserve">тической культуры и </w:t>
      </w:r>
      <w:r w:rsidRPr="00B02ADF">
        <w:rPr>
          <w:rFonts w:ascii="Times New Roman" w:hAnsi="Times New Roman"/>
          <w:sz w:val="28"/>
          <w:szCs w:val="28"/>
        </w:rPr>
        <w:t>интеллектуального уровня.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И для того, чтобы этот подъем культуры и интеллекта действительно произошел, к олимпиадам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надо готовить.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Тем более, что сегодня по </w:t>
      </w:r>
      <w:r>
        <w:rPr>
          <w:rFonts w:ascii="Times New Roman" w:hAnsi="Times New Roman"/>
          <w:sz w:val="28"/>
          <w:szCs w:val="28"/>
        </w:rPr>
        <w:t>результатам</w:t>
      </w:r>
      <w:r w:rsidRPr="00B02ADF">
        <w:rPr>
          <w:rFonts w:ascii="Times New Roman" w:hAnsi="Times New Roman"/>
          <w:sz w:val="28"/>
          <w:szCs w:val="28"/>
        </w:rPr>
        <w:t xml:space="preserve"> олимпиад оценивают итоги внеклассной работы в училище, городе, республике. Также сегодня во многом результаты работы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B02ADF">
        <w:rPr>
          <w:rFonts w:ascii="Times New Roman" w:hAnsi="Times New Roman"/>
          <w:sz w:val="28"/>
          <w:szCs w:val="28"/>
        </w:rPr>
        <w:t xml:space="preserve"> определяются и тем, каких и сколько учащихся – призеров различного рода олимпиад он подготовил.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Между тем, природа может распорядиться так, что в данном регионе, в данном месте не окажется таких одаренных детей,</w:t>
      </w:r>
      <w:r>
        <w:rPr>
          <w:rFonts w:ascii="Times New Roman" w:hAnsi="Times New Roman"/>
          <w:sz w:val="28"/>
          <w:szCs w:val="28"/>
        </w:rPr>
        <w:t>(</w:t>
      </w:r>
      <w:r w:rsidRPr="00B02AD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, например,</w:t>
      </w:r>
      <w:r w:rsidRPr="00B02ADF">
        <w:rPr>
          <w:rFonts w:ascii="Times New Roman" w:hAnsi="Times New Roman"/>
          <w:sz w:val="28"/>
          <w:szCs w:val="28"/>
        </w:rPr>
        <w:t xml:space="preserve"> у нас в училище в </w:t>
      </w:r>
      <w:r>
        <w:rPr>
          <w:rFonts w:ascii="Times New Roman" w:hAnsi="Times New Roman"/>
          <w:sz w:val="28"/>
          <w:szCs w:val="28"/>
        </w:rPr>
        <w:t>10</w:t>
      </w:r>
      <w:r w:rsidRPr="00B02ADF">
        <w:rPr>
          <w:rFonts w:ascii="Times New Roman" w:hAnsi="Times New Roman"/>
          <w:sz w:val="28"/>
          <w:szCs w:val="28"/>
        </w:rPr>
        <w:t>-х классах</w:t>
      </w:r>
      <w:r>
        <w:rPr>
          <w:rFonts w:ascii="Times New Roman" w:hAnsi="Times New Roman"/>
          <w:sz w:val="28"/>
          <w:szCs w:val="28"/>
        </w:rPr>
        <w:t>)</w:t>
      </w:r>
      <w:r w:rsidRPr="00B02ADF">
        <w:rPr>
          <w:rFonts w:ascii="Times New Roman" w:hAnsi="Times New Roman"/>
          <w:sz w:val="28"/>
          <w:szCs w:val="28"/>
        </w:rPr>
        <w:t xml:space="preserve">, и что бы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Pr="00B02ADF">
        <w:rPr>
          <w:rFonts w:ascii="Times New Roman" w:hAnsi="Times New Roman"/>
          <w:sz w:val="28"/>
          <w:szCs w:val="28"/>
        </w:rPr>
        <w:t xml:space="preserve"> не предпринимал, все может быть безрезультатно.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С другой стороны, встречаются </w:t>
      </w:r>
      <w:r>
        <w:rPr>
          <w:rFonts w:ascii="Times New Roman" w:hAnsi="Times New Roman"/>
          <w:sz w:val="28"/>
          <w:szCs w:val="28"/>
        </w:rPr>
        <w:t>суворовцы</w:t>
      </w:r>
      <w:r w:rsidRPr="00B02ADF">
        <w:rPr>
          <w:rFonts w:ascii="Times New Roman" w:hAnsi="Times New Roman"/>
          <w:sz w:val="28"/>
          <w:szCs w:val="28"/>
        </w:rPr>
        <w:t xml:space="preserve">, которые добиваются побед благодаря своим особым математическим способностям, которые они продолжают развивать с помощью </w:t>
      </w:r>
      <w:r>
        <w:rPr>
          <w:rFonts w:ascii="Times New Roman" w:hAnsi="Times New Roman"/>
          <w:sz w:val="28"/>
          <w:szCs w:val="28"/>
        </w:rPr>
        <w:t xml:space="preserve">преподавателя и </w:t>
      </w:r>
      <w:r w:rsidRPr="00B02ADF">
        <w:rPr>
          <w:rFonts w:ascii="Times New Roman" w:hAnsi="Times New Roman"/>
          <w:sz w:val="28"/>
          <w:szCs w:val="28"/>
        </w:rPr>
        <w:t xml:space="preserve"> работая с математической литературой самостоятельно.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Так как наибольших успехов в олимпиадах добиваются </w:t>
      </w:r>
      <w:r>
        <w:rPr>
          <w:rFonts w:ascii="Times New Roman" w:hAnsi="Times New Roman"/>
          <w:sz w:val="28"/>
          <w:szCs w:val="28"/>
        </w:rPr>
        <w:t>суворовцы</w:t>
      </w:r>
      <w:r w:rsidRPr="00B02ADF">
        <w:rPr>
          <w:rFonts w:ascii="Times New Roman" w:hAnsi="Times New Roman"/>
          <w:sz w:val="28"/>
          <w:szCs w:val="28"/>
        </w:rPr>
        <w:t xml:space="preserve"> с нестандартным, творческим мышлением, высокими математическими способностями, повышенной обучаемостью математике, то одним из путей подготовки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к олимпиадам является развитие их математических способностей, мышления, интеллекта. Давно известно, что люди, систематически занимаю</w:t>
      </w:r>
      <w:r>
        <w:rPr>
          <w:rFonts w:ascii="Times New Roman" w:hAnsi="Times New Roman"/>
          <w:sz w:val="28"/>
          <w:szCs w:val="28"/>
        </w:rPr>
        <w:t>щие</w:t>
      </w:r>
      <w:r w:rsidRPr="00B02ADF">
        <w:rPr>
          <w:rFonts w:ascii="Times New Roman" w:hAnsi="Times New Roman"/>
          <w:sz w:val="28"/>
          <w:szCs w:val="28"/>
        </w:rPr>
        <w:t>ся умственным трудом, имеют более высокий показатель интеллекта.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Здесь не хотелось бы дискутировать: правильно ли оценивать результат работы</w:t>
      </w:r>
      <w:r>
        <w:rPr>
          <w:rFonts w:ascii="Times New Roman" w:hAnsi="Times New Roman"/>
          <w:sz w:val="28"/>
          <w:szCs w:val="28"/>
        </w:rPr>
        <w:t xml:space="preserve"> преподавателя</w:t>
      </w:r>
      <w:r w:rsidRPr="00B02ADF">
        <w:rPr>
          <w:rFonts w:ascii="Times New Roman" w:hAnsi="Times New Roman"/>
          <w:sz w:val="28"/>
          <w:szCs w:val="28"/>
        </w:rPr>
        <w:t xml:space="preserve"> по достижению побед на олимпиадах его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. Для нас важнее то, как </w:t>
      </w:r>
      <w:r>
        <w:rPr>
          <w:rFonts w:ascii="Times New Roman" w:hAnsi="Times New Roman"/>
          <w:sz w:val="28"/>
          <w:szCs w:val="28"/>
        </w:rPr>
        <w:t>преподавателю</w:t>
      </w:r>
      <w:r w:rsidRPr="00B02ADF">
        <w:rPr>
          <w:rFonts w:ascii="Times New Roman" w:hAnsi="Times New Roman"/>
          <w:sz w:val="28"/>
          <w:szCs w:val="28"/>
        </w:rPr>
        <w:t xml:space="preserve"> математики не только готовить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к олимпиадам, но и сделать все, от него зависящее, для </w:t>
      </w:r>
      <w:r>
        <w:rPr>
          <w:rFonts w:ascii="Times New Roman" w:hAnsi="Times New Roman"/>
          <w:sz w:val="28"/>
          <w:szCs w:val="28"/>
        </w:rPr>
        <w:t>их математического развития.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Участие в олимпиадах по математике, математических кружках и факультативах также необходимо учитывать и при отборе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в профильные классы.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Глубоко не правы те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B02ADF">
        <w:rPr>
          <w:rFonts w:ascii="Times New Roman" w:hAnsi="Times New Roman"/>
          <w:sz w:val="28"/>
          <w:szCs w:val="28"/>
        </w:rPr>
        <w:t xml:space="preserve">, которые не уделяют внимание при проведении уроков математики подготовке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к олимпиадам. Чаще победителями олимпиад, начиная с городского тура, являются </w:t>
      </w:r>
      <w:r>
        <w:rPr>
          <w:rFonts w:ascii="Times New Roman" w:hAnsi="Times New Roman"/>
          <w:sz w:val="28"/>
          <w:szCs w:val="28"/>
        </w:rPr>
        <w:t>суворовцы</w:t>
      </w:r>
      <w:r w:rsidRPr="00B02ADF">
        <w:rPr>
          <w:rFonts w:ascii="Times New Roman" w:hAnsi="Times New Roman"/>
          <w:sz w:val="28"/>
          <w:szCs w:val="28"/>
        </w:rPr>
        <w:t xml:space="preserve">, которые являются одаренными. Учить же, развивать одаренных только вне урока нереально.  Всегда можно найти место на уроке, когда вместе с обучающими </w:t>
      </w:r>
      <w:r w:rsidRPr="00E5691D">
        <w:rPr>
          <w:rFonts w:ascii="Times New Roman" w:hAnsi="Times New Roman"/>
          <w:sz w:val="28"/>
          <w:szCs w:val="28"/>
        </w:rPr>
        <w:t xml:space="preserve">задачами на уроке </w:t>
      </w:r>
      <w:r w:rsidRPr="00B02ADF">
        <w:rPr>
          <w:rFonts w:ascii="Times New Roman" w:hAnsi="Times New Roman"/>
          <w:sz w:val="28"/>
          <w:szCs w:val="28"/>
        </w:rPr>
        <w:t xml:space="preserve">можно решить и задачу развития </w:t>
      </w:r>
      <w:r>
        <w:rPr>
          <w:rFonts w:ascii="Times New Roman" w:hAnsi="Times New Roman"/>
          <w:sz w:val="28"/>
          <w:szCs w:val="28"/>
        </w:rPr>
        <w:t>суворовца</w:t>
      </w:r>
      <w:r w:rsidRPr="00B02ADF">
        <w:rPr>
          <w:rFonts w:ascii="Times New Roman" w:hAnsi="Times New Roman"/>
          <w:sz w:val="28"/>
          <w:szCs w:val="28"/>
        </w:rPr>
        <w:t>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Для развития </w:t>
      </w:r>
      <w:r w:rsidRPr="00B02ADF">
        <w:rPr>
          <w:rFonts w:ascii="Times New Roman" w:hAnsi="Times New Roman"/>
          <w:b/>
          <w:sz w:val="28"/>
          <w:szCs w:val="28"/>
        </w:rPr>
        <w:t>гибкости и глубины ума</w:t>
      </w:r>
      <w:r w:rsidRPr="00B02ADF">
        <w:rPr>
          <w:rFonts w:ascii="Times New Roman" w:hAnsi="Times New Roman"/>
          <w:sz w:val="28"/>
          <w:szCs w:val="28"/>
        </w:rPr>
        <w:t xml:space="preserve"> на уроке надо:</w:t>
      </w:r>
    </w:p>
    <w:p w:rsidR="004A6DD3" w:rsidRPr="00B02ADF" w:rsidRDefault="004A6DD3" w:rsidP="00B02ADF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применять решения упражнений, в которых встречаются взаимно-обратные операции;</w:t>
      </w:r>
    </w:p>
    <w:p w:rsidR="004A6DD3" w:rsidRPr="00B02ADF" w:rsidRDefault="004A6DD3" w:rsidP="00B02ADF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решать задачи несколькими способами, доказывать теоремы различными методами; применять различные переформулировки условия задачи;</w:t>
      </w:r>
    </w:p>
    <w:p w:rsidR="004A6DD3" w:rsidRPr="00B02ADF" w:rsidRDefault="004A6DD3" w:rsidP="00B02ADF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учить переключению с прямого хода мыслей на обратный;</w:t>
      </w:r>
    </w:p>
    <w:p w:rsidR="004A6DD3" w:rsidRPr="00B02ADF" w:rsidRDefault="004A6DD3" w:rsidP="00B02ADF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учить тому, какие знания, умения и навыки и в каком порядке применять в конкретной задаче;</w:t>
      </w:r>
    </w:p>
    <w:p w:rsidR="004A6DD3" w:rsidRPr="00B02ADF" w:rsidRDefault="004A6DD3" w:rsidP="00B02ADF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выделять главное отношение в задаче;</w:t>
      </w:r>
    </w:p>
    <w:p w:rsidR="004A6DD3" w:rsidRPr="00B02ADF" w:rsidRDefault="004A6DD3" w:rsidP="00B02ADF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выделять существенные признаки понятия;</w:t>
      </w:r>
    </w:p>
    <w:p w:rsidR="004A6DD3" w:rsidRPr="00B02ADF" w:rsidRDefault="004A6DD3" w:rsidP="00B02ADF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вычленять ведущие закономерные отношения явлений;</w:t>
      </w:r>
    </w:p>
    <w:p w:rsidR="004A6DD3" w:rsidRPr="00B02ADF" w:rsidRDefault="004A6DD3" w:rsidP="00B02ADF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отделять главное от второстепенного, уметь извлекать из текста на только то, что в нем сказано, но и то, что содержится «между строк» и т.д.</w:t>
      </w:r>
    </w:p>
    <w:p w:rsidR="004A6DD3" w:rsidRPr="00B02ADF" w:rsidRDefault="004A6DD3" w:rsidP="00B02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Важным и необходимым условием повышения уровня обучаемости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математик</w:t>
      </w:r>
      <w:r>
        <w:rPr>
          <w:rFonts w:ascii="Times New Roman" w:hAnsi="Times New Roman"/>
          <w:sz w:val="28"/>
          <w:szCs w:val="28"/>
        </w:rPr>
        <w:t>е</w:t>
      </w:r>
      <w:r w:rsidRPr="00B02ADF">
        <w:rPr>
          <w:rFonts w:ascii="Times New Roman" w:hAnsi="Times New Roman"/>
          <w:sz w:val="28"/>
          <w:szCs w:val="28"/>
        </w:rPr>
        <w:t xml:space="preserve"> является и развитие у них приемов умственной деятельности.</w:t>
      </w:r>
    </w:p>
    <w:p w:rsidR="004A6DD3" w:rsidRPr="00B02ADF" w:rsidRDefault="004A6DD3" w:rsidP="00B02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Для развития приема </w:t>
      </w:r>
      <w:r w:rsidRPr="00B02ADF">
        <w:rPr>
          <w:rFonts w:ascii="Times New Roman" w:hAnsi="Times New Roman"/>
          <w:b/>
          <w:sz w:val="28"/>
          <w:szCs w:val="28"/>
        </w:rPr>
        <w:t>анализа</w:t>
      </w:r>
      <w:r w:rsidRPr="00B02ADF">
        <w:rPr>
          <w:rFonts w:ascii="Times New Roman" w:hAnsi="Times New Roman"/>
          <w:sz w:val="28"/>
          <w:szCs w:val="28"/>
        </w:rPr>
        <w:t xml:space="preserve"> необходимо:</w:t>
      </w:r>
    </w:p>
    <w:p w:rsidR="004A6DD3" w:rsidRPr="00B02ADF" w:rsidRDefault="004A6DD3" w:rsidP="00B02ADF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применять дополнительные построения, нестандартные идеи для решения той или иной задачи;</w:t>
      </w:r>
    </w:p>
    <w:p w:rsidR="004A6DD3" w:rsidRPr="00B02ADF" w:rsidRDefault="004A6DD3" w:rsidP="00B02ADF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обучать применению нисходящего и восходящего анализа для решения задач;</w:t>
      </w:r>
    </w:p>
    <w:p w:rsidR="004A6DD3" w:rsidRPr="00B02ADF" w:rsidRDefault="004A6DD3" w:rsidP="00B02ADF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обучать нахождению достаточных признаков справедливости заключения, отбирать требуемый признак для решения задачи и т.д.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Известно, что между приемами умственной деятельности и качествами ума есть связь. Развитие некоторых приемов умственной деятельности способствует и развитию определенных качеств ума. Например, предлагая задачи для развития приемов «анализ» и «синтез» развивается гибкость ума и наоборот – развивая гибкость ума, мы способствуем развитию приемов «анализ» и «синтез». Формирование же приемов абстрагирования и обобщения способствует развитию глубины ума.</w:t>
      </w:r>
    </w:p>
    <w:p w:rsidR="004A6DD3" w:rsidRPr="00F50FB6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Также при проведении контрольных работ в числе последних заданий (дополнительных) необходимо предлагать и олимпиадные задачи. В качестве одного из путей подготовки к олимпиадам необходимо для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 в задания на самоподготовку включать задания типа: придумай задачи к такому-то разделу; составь задачу аналогичную рассмотренной в классе; олимпиадные задачи прошлых лет и т.п. </w:t>
      </w:r>
      <w:r w:rsidRPr="00F50FB6">
        <w:rPr>
          <w:rFonts w:ascii="Times New Roman" w:hAnsi="Times New Roman"/>
          <w:sz w:val="28"/>
          <w:szCs w:val="28"/>
        </w:rPr>
        <w:t xml:space="preserve">Не будет необычным, если иногда и сильные </w:t>
      </w:r>
      <w:r>
        <w:rPr>
          <w:rFonts w:ascii="Times New Roman" w:hAnsi="Times New Roman"/>
          <w:sz w:val="28"/>
          <w:szCs w:val="28"/>
        </w:rPr>
        <w:t>суворовцы</w:t>
      </w:r>
      <w:r w:rsidRPr="00F50FB6">
        <w:rPr>
          <w:rFonts w:ascii="Times New Roman" w:hAnsi="Times New Roman"/>
          <w:sz w:val="28"/>
          <w:szCs w:val="28"/>
        </w:rPr>
        <w:t xml:space="preserve"> на справятся с таким заданием на самоподготовке.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Но все же работа с сильными </w:t>
      </w:r>
      <w:r>
        <w:rPr>
          <w:rFonts w:ascii="Times New Roman" w:hAnsi="Times New Roman"/>
          <w:sz w:val="28"/>
          <w:szCs w:val="28"/>
        </w:rPr>
        <w:t>суворовцами</w:t>
      </w:r>
      <w:r w:rsidRPr="00B02ADF">
        <w:rPr>
          <w:rFonts w:ascii="Times New Roman" w:hAnsi="Times New Roman"/>
          <w:sz w:val="28"/>
          <w:szCs w:val="28"/>
        </w:rPr>
        <w:t xml:space="preserve"> по математике – работа штучная. Поэтому не обойтись без индивидуальной работы как на уроке, так и вне урока. И если в классе есть несколько одаренных детей, которые проявляют себя как раз в решении олимпиадных задач, то с ними необходимо организовать специальную работу, которая будет направлена на развитие их одаренности.</w:t>
      </w:r>
    </w:p>
    <w:p w:rsidR="004A6DD3" w:rsidRPr="00E5691D" w:rsidRDefault="004A6DD3" w:rsidP="00687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Обычно </w:t>
      </w:r>
      <w:r w:rsidRPr="00E5691D">
        <w:rPr>
          <w:rFonts w:ascii="Times New Roman" w:hAnsi="Times New Roman"/>
          <w:sz w:val="28"/>
          <w:szCs w:val="28"/>
          <w:lang w:eastAsia="ru-RU"/>
        </w:rPr>
        <w:t>в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в училище</w:t>
      </w:r>
      <w:r w:rsidRPr="00E5691D">
        <w:rPr>
          <w:rFonts w:ascii="Times New Roman" w:hAnsi="Times New Roman"/>
          <w:sz w:val="28"/>
          <w:szCs w:val="28"/>
          <w:lang w:eastAsia="ru-RU"/>
        </w:rPr>
        <w:t xml:space="preserve"> проводится Неделя математики. На заседании ПМК обсуждается и составляется план проведения Недели. В течение Недели проводятся математические КВНы, Брейн-ринги, игры «Что? Где? Когда?», викторины и т.д.</w:t>
      </w:r>
    </w:p>
    <w:p w:rsidR="004A6DD3" w:rsidRPr="00B02ADF" w:rsidRDefault="004A6DD3" w:rsidP="00687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</w:rPr>
        <w:t xml:space="preserve">Проведение математических игр дает </w:t>
      </w:r>
      <w:r>
        <w:rPr>
          <w:rFonts w:ascii="Times New Roman" w:hAnsi="Times New Roman"/>
          <w:sz w:val="28"/>
          <w:szCs w:val="28"/>
        </w:rPr>
        <w:t xml:space="preserve">суворовцам </w:t>
      </w:r>
      <w:r w:rsidRPr="00B02ADF">
        <w:rPr>
          <w:rFonts w:ascii="Times New Roman" w:hAnsi="Times New Roman"/>
          <w:sz w:val="28"/>
          <w:szCs w:val="28"/>
        </w:rPr>
        <w:t xml:space="preserve">не только возможность проявить свои талант, смекалку, мышление, оценить себя, но и шанс научиться ладить </w:t>
      </w:r>
      <w:r>
        <w:rPr>
          <w:rFonts w:ascii="Times New Roman" w:hAnsi="Times New Roman"/>
          <w:sz w:val="28"/>
          <w:szCs w:val="28"/>
        </w:rPr>
        <w:t>с товарищами</w:t>
      </w:r>
      <w:r w:rsidRPr="00B02ADF">
        <w:rPr>
          <w:rFonts w:ascii="Times New Roman" w:hAnsi="Times New Roman"/>
          <w:sz w:val="28"/>
          <w:szCs w:val="28"/>
        </w:rPr>
        <w:t>, понимать их, то есть развивать свои коммуникативные способности</w:t>
      </w:r>
    </w:p>
    <w:p w:rsidR="004A6DD3" w:rsidRPr="00B02ADF" w:rsidRDefault="004A6DD3" w:rsidP="00687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В качестве таких соревнований и игр наиболее часто используются:</w:t>
      </w:r>
    </w:p>
    <w:p w:rsidR="004A6DD3" w:rsidRPr="00B02ADF" w:rsidRDefault="004A6DD3" w:rsidP="00687CC5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брейн-ринг;</w:t>
      </w:r>
    </w:p>
    <w:p w:rsidR="004A6DD3" w:rsidRPr="00B02ADF" w:rsidRDefault="004A6DD3" w:rsidP="00687CC5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математическая регата;</w:t>
      </w:r>
    </w:p>
    <w:p w:rsidR="004A6DD3" w:rsidRPr="00B02ADF" w:rsidRDefault="004A6DD3" w:rsidP="00687CC5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устная олимпиада;</w:t>
      </w:r>
    </w:p>
    <w:p w:rsidR="004A6DD3" w:rsidRPr="00B02ADF" w:rsidRDefault="004A6DD3" w:rsidP="00687CC5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математическая карусель;</w:t>
      </w:r>
    </w:p>
    <w:p w:rsidR="004A6DD3" w:rsidRPr="00B02ADF" w:rsidRDefault="004A6DD3" w:rsidP="00687CC5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математический бой;</w:t>
      </w:r>
    </w:p>
    <w:p w:rsidR="004A6DD3" w:rsidRPr="00B02ADF" w:rsidRDefault="004A6DD3" w:rsidP="00687CC5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конкурс «Начинающий математик»;</w:t>
      </w:r>
    </w:p>
    <w:p w:rsidR="004A6DD3" w:rsidRPr="00B02ADF" w:rsidRDefault="004A6DD3" w:rsidP="00687CC5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математическая игра «Счастливый случай»;</w:t>
      </w:r>
    </w:p>
    <w:p w:rsidR="004A6DD3" w:rsidRPr="00B02ADF" w:rsidRDefault="004A6DD3" w:rsidP="00687CC5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>игра «Что? Где? Когда?» и др.</w:t>
      </w: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DD3" w:rsidRPr="00B02ADF" w:rsidRDefault="004A6DD3" w:rsidP="00687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</w:rPr>
        <w:t xml:space="preserve">Здоровое соперничество между несколькими более сильными </w:t>
      </w:r>
      <w:r>
        <w:rPr>
          <w:rFonts w:ascii="Times New Roman" w:hAnsi="Times New Roman"/>
          <w:sz w:val="28"/>
          <w:szCs w:val="28"/>
        </w:rPr>
        <w:t>суворовцами</w:t>
      </w:r>
      <w:r w:rsidRPr="00B02ADF">
        <w:rPr>
          <w:rFonts w:ascii="Times New Roman" w:hAnsi="Times New Roman"/>
          <w:sz w:val="28"/>
          <w:szCs w:val="28"/>
        </w:rPr>
        <w:t xml:space="preserve"> в соревнованиях, нежелание уступить друг другу способствуют тому, что </w:t>
      </w:r>
      <w:r>
        <w:rPr>
          <w:rFonts w:ascii="Times New Roman" w:hAnsi="Times New Roman"/>
          <w:sz w:val="28"/>
          <w:szCs w:val="28"/>
        </w:rPr>
        <w:t>они</w:t>
      </w:r>
      <w:r w:rsidRPr="00B02ADF">
        <w:rPr>
          <w:rFonts w:ascii="Times New Roman" w:hAnsi="Times New Roman"/>
          <w:sz w:val="28"/>
          <w:szCs w:val="28"/>
        </w:rPr>
        <w:t xml:space="preserve"> читают больше дополнительной литературы, активнее участвуют во внеклассной работе.</w:t>
      </w:r>
    </w:p>
    <w:p w:rsidR="004A6DD3" w:rsidRPr="00B02ADF" w:rsidRDefault="004A6DD3" w:rsidP="00687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</w:rPr>
        <w:t>Применение мультимедийного оборудования значительно расширяет возможности проведения внеклассных мероприятий по предмету.</w:t>
      </w:r>
    </w:p>
    <w:p w:rsidR="004A6DD3" w:rsidRPr="00B02ADF" w:rsidRDefault="004A6DD3" w:rsidP="00687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</w:rPr>
        <w:t xml:space="preserve">Решение задач всей командой позволяет каждому </w:t>
      </w:r>
      <w:r>
        <w:rPr>
          <w:rFonts w:ascii="Times New Roman" w:hAnsi="Times New Roman"/>
          <w:sz w:val="28"/>
          <w:szCs w:val="28"/>
        </w:rPr>
        <w:t>суворовцу</w:t>
      </w:r>
      <w:r w:rsidRPr="00B02ADF">
        <w:rPr>
          <w:rFonts w:ascii="Times New Roman" w:hAnsi="Times New Roman"/>
          <w:sz w:val="28"/>
          <w:szCs w:val="28"/>
        </w:rPr>
        <w:t xml:space="preserve"> попробовать свои силы, почувствовать свой “вес” в команде, добавляет ребенку уверенности, но это возможно только в том случае, если четко сформулированы правила игры и основным законом является взаимоуважение и взаимопомощь.</w:t>
      </w:r>
    </w:p>
    <w:p w:rsidR="004A6DD3" w:rsidRPr="00B02ADF" w:rsidRDefault="004A6DD3" w:rsidP="00687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При проведении массовых мероприятий – математических соревнований, КВН, математических вечеров и других видов внеклассной работы, которые проводятся в форме коллективных творческих дел, помогает использование методики И.И. Иванова «Коллективное творческое дело», обеспечивается широкая внеурочная занятость </w:t>
      </w:r>
      <w:r>
        <w:rPr>
          <w:rFonts w:ascii="Times New Roman" w:hAnsi="Times New Roman"/>
          <w:sz w:val="28"/>
          <w:szCs w:val="28"/>
          <w:lang w:eastAsia="ru-RU"/>
        </w:rPr>
        <w:t>суворовцев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. Востребованы личностно-ориентированные развивающие технологии обучения и воспитания, игровые, информационные, коммуникационные технологии.  Положительный эмоциональный настрой, гарантированная ситуация успеха пробуждают добрые чувства, притягивают к </w:t>
      </w:r>
      <w:r>
        <w:rPr>
          <w:rFonts w:ascii="Times New Roman" w:hAnsi="Times New Roman"/>
          <w:sz w:val="28"/>
          <w:szCs w:val="28"/>
          <w:lang w:eastAsia="ru-RU"/>
        </w:rPr>
        <w:t>училищу</w:t>
      </w:r>
      <w:r w:rsidRPr="00B02ADF">
        <w:rPr>
          <w:rFonts w:ascii="Times New Roman" w:hAnsi="Times New Roman"/>
          <w:sz w:val="28"/>
          <w:szCs w:val="28"/>
          <w:lang w:eastAsia="ru-RU"/>
        </w:rPr>
        <w:t>.</w:t>
      </w:r>
    </w:p>
    <w:p w:rsidR="004A6DD3" w:rsidRPr="00B02ADF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DF">
        <w:rPr>
          <w:rFonts w:ascii="Times New Roman" w:hAnsi="Times New Roman"/>
          <w:sz w:val="28"/>
          <w:szCs w:val="28"/>
        </w:rPr>
        <w:t xml:space="preserve">Хочется отметить тот факт, что внеклассная работа по математике – сильнодействующее педагогическое средство. Оно может принести пользу, но может обратиться и против </w:t>
      </w:r>
      <w:r>
        <w:rPr>
          <w:rFonts w:ascii="Times New Roman" w:hAnsi="Times New Roman"/>
          <w:sz w:val="28"/>
          <w:szCs w:val="28"/>
        </w:rPr>
        <w:t>суворовцев</w:t>
      </w:r>
      <w:r w:rsidRPr="00B02ADF">
        <w:rPr>
          <w:rFonts w:ascii="Times New Roman" w:hAnsi="Times New Roman"/>
          <w:sz w:val="28"/>
          <w:szCs w:val="28"/>
        </w:rPr>
        <w:t xml:space="preserve">, отпугивая их от занятий математикой, оказывая вредное влияние на 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B02ADF">
        <w:rPr>
          <w:rFonts w:ascii="Times New Roman" w:hAnsi="Times New Roman"/>
          <w:sz w:val="28"/>
          <w:szCs w:val="28"/>
        </w:rPr>
        <w:t xml:space="preserve">здоровье. По сравнению с уроком внеклассные занятия обладают рядом преимуществ. Не стесненные государственным стандартом, свободные от неизбежной официальности урока, они проходят в атмосфере чистого интереса. В этой атмосфере душа </w:t>
      </w:r>
      <w:r>
        <w:rPr>
          <w:rFonts w:ascii="Times New Roman" w:hAnsi="Times New Roman"/>
          <w:sz w:val="28"/>
          <w:szCs w:val="28"/>
        </w:rPr>
        <w:t>суворовца</w:t>
      </w:r>
      <w:r w:rsidRPr="00B02ADF">
        <w:rPr>
          <w:rFonts w:ascii="Times New Roman" w:hAnsi="Times New Roman"/>
          <w:sz w:val="28"/>
          <w:szCs w:val="28"/>
        </w:rPr>
        <w:t xml:space="preserve"> раскрывается для восприятия красоты мысли, </w:t>
      </w:r>
      <w:r>
        <w:rPr>
          <w:rFonts w:ascii="Times New Roman" w:hAnsi="Times New Roman"/>
          <w:sz w:val="28"/>
          <w:szCs w:val="28"/>
        </w:rPr>
        <w:t>преподаватель</w:t>
      </w:r>
      <w:r w:rsidRPr="00B02ADF">
        <w:rPr>
          <w:rFonts w:ascii="Times New Roman" w:hAnsi="Times New Roman"/>
          <w:sz w:val="28"/>
          <w:szCs w:val="28"/>
        </w:rPr>
        <w:t xml:space="preserve"> же настраивается на творчество и эксперимент. </w:t>
      </w: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DF">
        <w:rPr>
          <w:rFonts w:ascii="Times New Roman" w:hAnsi="Times New Roman"/>
          <w:sz w:val="28"/>
          <w:szCs w:val="28"/>
          <w:lang w:eastAsia="ru-RU"/>
        </w:rPr>
        <w:t xml:space="preserve">Внеклассная работа дает возможность </w:t>
      </w:r>
      <w:r>
        <w:rPr>
          <w:rFonts w:ascii="Times New Roman" w:hAnsi="Times New Roman"/>
          <w:sz w:val="28"/>
          <w:szCs w:val="28"/>
          <w:lang w:eastAsia="ru-RU"/>
        </w:rPr>
        <w:t>суворовцу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реализовать  свои способности, расширять знания об окружающем мире, приобретать коммуникативные навыки, организаторские умения, способствуют формированию положительной мотивации к продолжению образования.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02ADF">
        <w:rPr>
          <w:rFonts w:ascii="Times New Roman" w:hAnsi="Times New Roman"/>
          <w:sz w:val="28"/>
          <w:szCs w:val="28"/>
          <w:lang w:eastAsia="ru-RU"/>
        </w:rPr>
        <w:t>едагог</w:t>
      </w:r>
      <w:r>
        <w:rPr>
          <w:rFonts w:ascii="Times New Roman" w:hAnsi="Times New Roman"/>
          <w:sz w:val="28"/>
          <w:szCs w:val="28"/>
          <w:lang w:eastAsia="ru-RU"/>
        </w:rPr>
        <w:t xml:space="preserve"> же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совершенству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 свои организаторские способности, объединя</w:t>
      </w:r>
      <w:r>
        <w:rPr>
          <w:rFonts w:ascii="Times New Roman" w:hAnsi="Times New Roman"/>
          <w:sz w:val="28"/>
          <w:szCs w:val="28"/>
          <w:lang w:eastAsia="ru-RU"/>
        </w:rPr>
        <w:t xml:space="preserve">ет суворовцев и </w:t>
      </w:r>
      <w:r w:rsidRPr="00834DC7">
        <w:rPr>
          <w:rFonts w:ascii="Times New Roman" w:hAnsi="Times New Roman"/>
          <w:sz w:val="28"/>
          <w:szCs w:val="28"/>
          <w:lang w:eastAsia="ru-RU"/>
        </w:rPr>
        <w:t xml:space="preserve"> управляет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ADF">
        <w:rPr>
          <w:rFonts w:ascii="Times New Roman" w:hAnsi="Times New Roman"/>
          <w:sz w:val="28"/>
          <w:szCs w:val="28"/>
          <w:lang w:eastAsia="ru-RU"/>
        </w:rPr>
        <w:t xml:space="preserve">процессом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 их </w:t>
      </w:r>
      <w:r w:rsidRPr="00B02ADF">
        <w:rPr>
          <w:rFonts w:ascii="Times New Roman" w:hAnsi="Times New Roman"/>
          <w:sz w:val="28"/>
          <w:szCs w:val="28"/>
          <w:lang w:eastAsia="ru-RU"/>
        </w:rPr>
        <w:t>личности.</w:t>
      </w: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Результатом успешной внеклассной работы по предмету является образованный, активный, творческий, социально-адаптированный суворовец, способный самосохраниться и продолжить образование в ВУЗе.</w:t>
      </w: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D3" w:rsidRDefault="004A6DD3" w:rsidP="00B02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4A6DD3" w:rsidSect="007F49E8">
          <w:headerReference w:type="default" r:id="rId8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4A6DD3" w:rsidRPr="00687CC5" w:rsidRDefault="004A6DD3" w:rsidP="0019377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87CC5">
        <w:rPr>
          <w:rFonts w:ascii="Times New Roman" w:hAnsi="Times New Roman"/>
          <w:caps/>
          <w:sz w:val="20"/>
          <w:szCs w:val="20"/>
        </w:rPr>
        <w:t>Модель внеклассной работы в образовательном учреждении</w:t>
      </w:r>
    </w:p>
    <w:p w:rsidR="004A6DD3" w:rsidRPr="00687CC5" w:rsidRDefault="004A6DD3" w:rsidP="00193774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  <w:r w:rsidRPr="00687CC5">
        <w:rPr>
          <w:rFonts w:ascii="Times New Roman" w:hAnsi="Times New Roman"/>
          <w:caps/>
          <w:sz w:val="20"/>
          <w:szCs w:val="20"/>
        </w:rPr>
        <w:t>Приложение 1</w:t>
      </w:r>
    </w:p>
    <w:p w:rsidR="004A6DD3" w:rsidRPr="00B02ADF" w:rsidRDefault="004A6DD3" w:rsidP="00193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</w:r>
      <w:r w:rsidRPr="00A2524C">
        <w:rPr>
          <w:caps/>
          <w:noProof/>
          <w:lang w:eastAsia="ru-RU"/>
        </w:rPr>
        <w:pict>
          <v:group id="Полотно 49" o:spid="_x0000_s1027" editas="canvas" style="width:694.7pt;height:477.6pt;mso-position-horizontal-relative:char;mso-position-vertical-relative:line" coordsize="88220,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88220;height:60655;visibility:visible">
              <v:fill o:detectmouseclick="t"/>
              <v:path o:connecttype="none"/>
            </v:shape>
            <v:shape id="Text Box 4" o:spid="_x0000_s1029" type="#_x0000_t202" style="position:absolute;top:4572;width:1943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Целевой компонент</w:t>
                    </w:r>
                  </w:p>
                </w:txbxContent>
              </v:textbox>
            </v:shape>
            <v:shape id="Text Box 5" o:spid="_x0000_s1030" type="#_x0000_t202" style="position:absolute;top:11430;width:19431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Содержательный компонент</w:t>
                    </w:r>
                  </w:p>
                </w:txbxContent>
              </v:textbox>
            </v:shape>
            <v:shape id="Text Box 6" o:spid="_x0000_s1031" type="#_x0000_t202" style="position:absolute;left:19431;top:19431;width:13716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Аналитико-прогностическая</w:t>
                    </w:r>
                  </w:p>
                </w:txbxContent>
              </v:textbox>
            </v:shape>
            <v:line id="Line 7" o:spid="_x0000_s1032" style="position:absolute;visibility:visible" from="19431,6858" to="2628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shape id="Text Box 8" o:spid="_x0000_s1033" type="#_x0000_t202" style="position:absolute;left:26289;width:29718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Включает все многообразие целей и задач относительно всех субъектов внеклассной работы (обучающих, обучающихся, родителей, выпускников)</w:t>
                    </w:r>
                  </w:p>
                </w:txbxContent>
              </v:textbox>
            </v:shape>
            <v:shape id="Text Box 9" o:spid="_x0000_s1034" type="#_x0000_t202" style="position:absolute;left:26289;top:9144;width:2971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Содержание образования</w:t>
                    </w:r>
                  </w:p>
                </w:txbxContent>
              </v:textbox>
            </v:shape>
            <v:shape id="Text Box 10" o:spid="_x0000_s1035" type="#_x0000_t202" style="position:absolute;left:26289;top:13716;width:2971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Содержание воспитания</w:t>
                    </w:r>
                  </w:p>
                </w:txbxContent>
              </v:textbox>
            </v:shape>
            <v:shape id="Text Box 11" o:spid="_x0000_s1036" type="#_x0000_t202" style="position:absolute;left:59436;top:12573;width:1371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Функции учителя</w:t>
                    </w:r>
                  </w:p>
                </w:txbxContent>
              </v:textbox>
            </v:shape>
            <v:line id="Line 12" o:spid="_x0000_s1037" style="position:absolute;visibility:visible" from="56007,12573" to="5943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8" style="position:absolute;visibility:visible" from="56007,16002" to="5943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39" style="position:absolute;visibility:visible" from="22860,11430" to="26289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040" style="position:absolute;visibility:visible" from="19431,16002" to="2628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shape id="Text Box 16" o:spid="_x0000_s1041" type="#_x0000_t202" style="position:absolute;left:34290;top:19431;width:13716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Организационно-координирующая</w:t>
                    </w:r>
                  </w:p>
                </w:txbxContent>
              </v:textbox>
            </v:shape>
            <v:shape id="Text Box 17" o:spid="_x0000_s1042" type="#_x0000_t202" style="position:absolute;left:49149;top:19431;width:1485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Контрольно-корректирующая</w:t>
                    </w:r>
                  </w:p>
                </w:txbxContent>
              </v:textbox>
            </v:shape>
            <v:shape id="Text Box 18" o:spid="_x0000_s1043" type="#_x0000_t202" style="position:absolute;left:65151;top:19431;width:1943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Социальная защита и поддержка обучающихся</w:t>
                    </w:r>
                  </w:p>
                </w:txbxContent>
              </v:textbox>
            </v:shape>
            <v:line id="Line 19" o:spid="_x0000_s1044" style="position:absolute;visibility:visible" from="27432,18288" to="2743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20" o:spid="_x0000_s1045" style="position:absolute;visibility:visible" from="41148,18288" to="41148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21" o:spid="_x0000_s1046" style="position:absolute;visibility:visible" from="57150,18288" to="5715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22" o:spid="_x0000_s1047" style="position:absolute;visibility:visible" from="75438,18288" to="75438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23" o:spid="_x0000_s1048" style="position:absolute;visibility:visible" from="27432,18288" to="75438,1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24" o:spid="_x0000_s1049" style="position:absolute;visibility:visible" from="65151,16002" to="6515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shape id="Text Box 25" o:spid="_x0000_s1050" type="#_x0000_t202" style="position:absolute;top:37719;width:1943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Рефлексивно-оценочный компонент</w:t>
                    </w:r>
                  </w:p>
                </w:txbxContent>
              </v:textbox>
            </v:shape>
            <v:shape id="Text Box 26" o:spid="_x0000_s1051" type="#_x0000_t202" style="position:absolute;left:26289;top:37719;width:3543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Критерии оценки от результативности модели</w:t>
                    </w:r>
                  </w:p>
                </w:txbxContent>
              </v:textbox>
            </v:shape>
            <v:line id="Line 27" o:spid="_x0000_s1052" style="position:absolute;visibility:visible" from="19431,40005" to="26289,4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shape id="Text Box 28" o:spid="_x0000_s1053" type="#_x0000_t202" style="position:absolute;left:19431;top:43434;width:1714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Мотивационно-ценностные критерии</w:t>
                    </w:r>
                  </w:p>
                </w:txbxContent>
              </v:textbox>
            </v:shape>
            <v:shape id="Text Box 29" o:spid="_x0000_s1054" type="#_x0000_t202" style="position:absolute;left:38862;top:43434;width:1714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Когнетивно-знаниевые критерии</w:t>
                    </w:r>
                  </w:p>
                </w:txbxContent>
              </v:textbox>
            </v:shape>
            <v:shape id="Text Box 30" o:spid="_x0000_s1055" type="#_x0000_t202" style="position:absolute;left:58293;top:43434;width:13716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Деятельностные критерии</w:t>
                    </w:r>
                  </w:p>
                </w:txbxContent>
              </v:textbox>
            </v:shape>
            <v:group id="Group 31" o:spid="_x0000_s1056" style="position:absolute;top:25146;width:88303;height:14859" coordorigin="4266,5259" coordsize="6953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Text Box 32" o:spid="_x0000_s1057" type="#_x0000_t202" style="position:absolute;left:4266;top:5259;width:15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<v:textbox>
                  <w:txbxContent>
                    <w:p w:rsidR="004A6DD3" w:rsidRPr="00193774" w:rsidRDefault="004A6DD3" w:rsidP="00193774">
                      <w:pPr>
                        <w:rPr>
                          <w:rFonts w:ascii="Times New Roman" w:hAnsi="Times New Roman"/>
                        </w:rPr>
                      </w:pPr>
                      <w:r w:rsidRPr="00193774">
                        <w:rPr>
                          <w:rFonts w:ascii="Times New Roman" w:hAnsi="Times New Roman"/>
                        </w:rPr>
                        <w:t>Технологический компонент</w:t>
                      </w:r>
                    </w:p>
                  </w:txbxContent>
                </v:textbox>
              </v:shape>
              <v:shape id="Text Box 33" o:spid="_x0000_s1058" type="#_x0000_t202" style="position:absolute;left:6336;top:5259;width:28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<v:textbox>
                  <w:txbxContent>
                    <w:p w:rsidR="004A6DD3" w:rsidRPr="00193774" w:rsidRDefault="004A6DD3" w:rsidP="00193774">
                      <w:pPr>
                        <w:rPr>
                          <w:rFonts w:ascii="Times New Roman" w:hAnsi="Times New Roman"/>
                        </w:rPr>
                      </w:pPr>
                      <w:r w:rsidRPr="00193774">
                        <w:rPr>
                          <w:rFonts w:ascii="Times New Roman" w:hAnsi="Times New Roman"/>
                        </w:rPr>
                        <w:t>Виды, формы, средства, методы, технологии обучения и воспитания</w:t>
                      </w:r>
                    </w:p>
                  </w:txbxContent>
                </v:textbox>
              </v:shape>
              <v:line id="Line 34" o:spid="_x0000_s1059" style="position:absolute;visibility:visible" from="5796,5439" to="6336,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<v:stroke endarrow="block"/>
              </v:line>
              <v:shape id="Text Box 35" o:spid="_x0000_s1060" type="#_x0000_t202" style="position:absolute;left:4266;top:5709;width:15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<v:textbox>
                  <w:txbxContent>
                    <w:p w:rsidR="004A6DD3" w:rsidRPr="00193774" w:rsidRDefault="004A6DD3" w:rsidP="00193774">
                      <w:pPr>
                        <w:rPr>
                          <w:rFonts w:ascii="Times New Roman" w:hAnsi="Times New Roman"/>
                        </w:rPr>
                      </w:pPr>
                      <w:r w:rsidRPr="00193774">
                        <w:rPr>
                          <w:rFonts w:ascii="Times New Roman" w:hAnsi="Times New Roman"/>
                        </w:rPr>
                        <w:t>Процессуальный компонент</w:t>
                      </w:r>
                    </w:p>
                  </w:txbxContent>
                </v:textbox>
              </v:shape>
              <v:shape id="Text Box 36" o:spid="_x0000_s1061" type="#_x0000_t202" style="position:absolute;left:6336;top:5709;width:28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<v:textbox>
                  <w:txbxContent>
                    <w:p w:rsidR="004A6DD3" w:rsidRPr="00193774" w:rsidRDefault="004A6DD3" w:rsidP="00193774">
                      <w:pPr>
                        <w:rPr>
                          <w:rFonts w:ascii="Times New Roman" w:hAnsi="Times New Roman"/>
                        </w:rPr>
                      </w:pPr>
                      <w:r w:rsidRPr="00193774">
                        <w:rPr>
                          <w:rFonts w:ascii="Times New Roman" w:hAnsi="Times New Roman"/>
                        </w:rPr>
                        <w:t>Процесс обновления, содержания деятельности субъектов внеклассной работы</w:t>
                      </w:r>
                    </w:p>
                  </w:txbxContent>
                </v:textbox>
              </v:shape>
              <v:line id="Line 37" o:spid="_x0000_s1062" style="position:absolute;visibility:visible" from="5796,5889" to="6336,5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<v:stroke endarrow="block"/>
              </v:line>
              <v:shape id="Text Box 38" o:spid="_x0000_s1063" type="#_x0000_t202" style="position:absolute;left:9846;top:5619;width:1373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<v:textbox>
                  <w:txbxContent>
                    <w:p w:rsidR="004A6DD3" w:rsidRPr="00193774" w:rsidRDefault="004A6DD3" w:rsidP="00193774">
                      <w:pPr>
                        <w:rPr>
                          <w:rFonts w:ascii="Times New Roman" w:hAnsi="Times New Roman"/>
                        </w:rPr>
                      </w:pPr>
                      <w:r w:rsidRPr="00193774">
                        <w:rPr>
                          <w:rFonts w:ascii="Times New Roman" w:hAnsi="Times New Roman"/>
                        </w:rPr>
                        <w:t>Этапы:</w:t>
                      </w:r>
                    </w:p>
                    <w:p w:rsidR="004A6DD3" w:rsidRPr="00193774" w:rsidRDefault="004A6DD3" w:rsidP="00193774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93774">
                        <w:rPr>
                          <w:rFonts w:ascii="Times New Roman" w:hAnsi="Times New Roman"/>
                        </w:rPr>
                        <w:t>мотивационный</w:t>
                      </w:r>
                    </w:p>
                    <w:p w:rsidR="004A6DD3" w:rsidRPr="00193774" w:rsidRDefault="004A6DD3" w:rsidP="00193774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93774">
                        <w:rPr>
                          <w:rFonts w:ascii="Times New Roman" w:hAnsi="Times New Roman"/>
                        </w:rPr>
                        <w:t>образовательный</w:t>
                      </w:r>
                    </w:p>
                    <w:p w:rsidR="004A6DD3" w:rsidRPr="00193774" w:rsidRDefault="004A6DD3" w:rsidP="00193774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93774">
                        <w:rPr>
                          <w:rFonts w:ascii="Times New Roman" w:hAnsi="Times New Roman"/>
                        </w:rPr>
                        <w:t>результативный</w:t>
                      </w:r>
                    </w:p>
                  </w:txbxContent>
                </v:textbox>
              </v:shape>
            </v:group>
            <v:line id="Line 39" o:spid="_x0000_s1064" style="position:absolute;visibility:visible" from="62865,32004" to="66294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stroke endarrow="block"/>
            </v:line>
            <v:shape id="Text Box 40" o:spid="_x0000_s1065" type="#_x0000_t202" style="position:absolute;top:49149;width:1943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>Результативный компонент</w:t>
                    </w:r>
                  </w:p>
                </w:txbxContent>
              </v:textbox>
            </v:shape>
            <v:line id="Line 41" o:spid="_x0000_s1066" style="position:absolute;visibility:visible" from="32004,42291" to="32004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<v:stroke endarrow="block"/>
            </v:line>
            <v:line id="Line 42" o:spid="_x0000_s1067" style="position:absolute;visibility:visible" from="45720,42291" to="45720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43" o:spid="_x0000_s1068" style="position:absolute;visibility:visible" from="60579,42291" to="60579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stroke endarrow="block"/>
            </v:line>
            <v:shape id="Text Box 44" o:spid="_x0000_s1069" type="#_x0000_t202" style="position:absolute;left:21717;top:49149;width:31394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 xml:space="preserve">Обновление содержания деятельности субъектов внеклассной работы </w:t>
                    </w:r>
                  </w:p>
                </w:txbxContent>
              </v:textbox>
            </v:shape>
            <v:line id="Line 45" o:spid="_x0000_s1070" style="position:absolute;visibility:visible" from="19431,51435" to="21717,5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v:line id="Line 46" o:spid="_x0000_s1071" style="position:absolute;visibility:visible" from="36576,53721" to="36588,5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<v:stroke endarrow="block"/>
            </v:line>
            <v:shape id="Text Box 47" o:spid="_x0000_s1072" type="#_x0000_t202" style="position:absolute;left:12573;top:56007;width:11430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r w:rsidRPr="00193774">
                      <w:rPr>
                        <w:rFonts w:ascii="Times New Roman" w:hAnsi="Times New Roman"/>
                      </w:rPr>
                      <w:t xml:space="preserve"> Результат</w:t>
                    </w:r>
                  </w:p>
                </w:txbxContent>
              </v:textbox>
            </v:shape>
            <v:shape id="Text Box 48" o:spid="_x0000_s1073" type="#_x0000_t202" style="position:absolute;left:26289;top:56007;width:51435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>
                <w:txbxContent>
                  <w:p w:rsidR="004A6DD3" w:rsidRPr="00193774" w:rsidRDefault="004A6DD3" w:rsidP="00193774">
                    <w:pPr>
                      <w:rPr>
                        <w:rFonts w:ascii="Times New Roman" w:hAnsi="Times New Roman"/>
                      </w:rPr>
                    </w:pPr>
                    <w:bookmarkStart w:id="0" w:name="_GoBack"/>
                    <w:r w:rsidRPr="00193774">
                      <w:rPr>
                        <w:rFonts w:ascii="Times New Roman" w:hAnsi="Times New Roman"/>
                      </w:rPr>
                      <w:t>Ученик образованный, активный, творческий, социально адаптированный, способный самосохраниться  и продолжить образование в ВУЗе.</w:t>
                    </w:r>
                    <w:bookmarkEnd w:id="0"/>
                  </w:p>
                </w:txbxContent>
              </v:textbox>
            </v:shape>
            <v:line id="Line 49" o:spid="_x0000_s1074" style="position:absolute;visibility:visible" from="24003,58293" to="26289,5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<v:stroke endarrow="block"/>
            </v:line>
            <v:line id="Line 50" o:spid="_x0000_s1075" style="position:absolute;visibility:visible" from="22860,11430" to="2286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Line 51" o:spid="_x0000_s1076" style="position:absolute;flip:x;visibility:visible" from="19431,12573" to="2286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<w10:anchorlock/>
          </v:group>
        </w:pict>
      </w:r>
    </w:p>
    <w:sectPr w:rsidR="004A6DD3" w:rsidRPr="00B02ADF" w:rsidSect="00193774">
      <w:pgSz w:w="16838" w:h="11906" w:orient="landscape"/>
      <w:pgMar w:top="426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D3" w:rsidRDefault="004A6DD3" w:rsidP="00B02ADF">
      <w:pPr>
        <w:spacing w:after="0" w:line="240" w:lineRule="auto"/>
      </w:pPr>
      <w:r>
        <w:separator/>
      </w:r>
    </w:p>
  </w:endnote>
  <w:endnote w:type="continuationSeparator" w:id="1">
    <w:p w:rsidR="004A6DD3" w:rsidRDefault="004A6DD3" w:rsidP="00B0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D3" w:rsidRDefault="004A6DD3" w:rsidP="00B02ADF">
      <w:pPr>
        <w:spacing w:after="0" w:line="240" w:lineRule="auto"/>
      </w:pPr>
      <w:r>
        <w:separator/>
      </w:r>
    </w:p>
  </w:footnote>
  <w:footnote w:type="continuationSeparator" w:id="1">
    <w:p w:rsidR="004A6DD3" w:rsidRDefault="004A6DD3" w:rsidP="00B0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D3" w:rsidRDefault="004A6DD3">
    <w:pPr>
      <w:pStyle w:val="Header"/>
      <w:jc w:val="center"/>
    </w:pPr>
    <w:fldSimple w:instr="PAGE   \* MERGEFORMAT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DA9"/>
    <w:multiLevelType w:val="hybridMultilevel"/>
    <w:tmpl w:val="E7AC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6BDD"/>
    <w:multiLevelType w:val="hybridMultilevel"/>
    <w:tmpl w:val="B65E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55D"/>
    <w:multiLevelType w:val="hybridMultilevel"/>
    <w:tmpl w:val="8CF6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28C5"/>
    <w:multiLevelType w:val="hybridMultilevel"/>
    <w:tmpl w:val="8AF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07E63"/>
    <w:multiLevelType w:val="hybridMultilevel"/>
    <w:tmpl w:val="D55A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95398"/>
    <w:multiLevelType w:val="hybridMultilevel"/>
    <w:tmpl w:val="B50E86D2"/>
    <w:lvl w:ilvl="0" w:tplc="4AEE1C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7062DA1"/>
    <w:multiLevelType w:val="hybridMultilevel"/>
    <w:tmpl w:val="4864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3533C"/>
    <w:multiLevelType w:val="multilevel"/>
    <w:tmpl w:val="CE2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B3920"/>
    <w:multiLevelType w:val="hybridMultilevel"/>
    <w:tmpl w:val="98E05818"/>
    <w:lvl w:ilvl="0" w:tplc="4AEE1C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55C04"/>
    <w:multiLevelType w:val="multilevel"/>
    <w:tmpl w:val="85F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61432"/>
    <w:multiLevelType w:val="multilevel"/>
    <w:tmpl w:val="1138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547DC"/>
    <w:multiLevelType w:val="multilevel"/>
    <w:tmpl w:val="254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D26DAF"/>
    <w:multiLevelType w:val="hybridMultilevel"/>
    <w:tmpl w:val="17DE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834"/>
    <w:rsid w:val="001311CC"/>
    <w:rsid w:val="00193774"/>
    <w:rsid w:val="0019661B"/>
    <w:rsid w:val="001B511A"/>
    <w:rsid w:val="00284F21"/>
    <w:rsid w:val="002A37B2"/>
    <w:rsid w:val="002B1A42"/>
    <w:rsid w:val="003C421A"/>
    <w:rsid w:val="004309E0"/>
    <w:rsid w:val="004A220D"/>
    <w:rsid w:val="004A6DD3"/>
    <w:rsid w:val="004C345C"/>
    <w:rsid w:val="00575130"/>
    <w:rsid w:val="00687CC5"/>
    <w:rsid w:val="00705285"/>
    <w:rsid w:val="007065A3"/>
    <w:rsid w:val="007A284E"/>
    <w:rsid w:val="007A73E4"/>
    <w:rsid w:val="007D4065"/>
    <w:rsid w:val="007E6C23"/>
    <w:rsid w:val="007F49E8"/>
    <w:rsid w:val="00834DC7"/>
    <w:rsid w:val="008478A5"/>
    <w:rsid w:val="00995AE6"/>
    <w:rsid w:val="009A4C5E"/>
    <w:rsid w:val="009F28AB"/>
    <w:rsid w:val="00A2524C"/>
    <w:rsid w:val="00A32FCA"/>
    <w:rsid w:val="00B02ADF"/>
    <w:rsid w:val="00B256CA"/>
    <w:rsid w:val="00B47E41"/>
    <w:rsid w:val="00BF25CB"/>
    <w:rsid w:val="00C47D47"/>
    <w:rsid w:val="00CD4834"/>
    <w:rsid w:val="00CF3DD6"/>
    <w:rsid w:val="00DC4355"/>
    <w:rsid w:val="00DD0143"/>
    <w:rsid w:val="00E5691D"/>
    <w:rsid w:val="00F50FB6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A37B2"/>
    <w:rPr>
      <w:rFonts w:cs="Times New Roman"/>
      <w:color w:val="000000"/>
      <w:u w:val="single"/>
    </w:rPr>
  </w:style>
  <w:style w:type="paragraph" w:styleId="NormalWeb">
    <w:name w:val="Normal (Web)"/>
    <w:basedOn w:val="Normal"/>
    <w:uiPriority w:val="99"/>
    <w:semiHidden/>
    <w:rsid w:val="002A3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A37B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84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0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2A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2A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3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D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uiPriority w:val="99"/>
    <w:qFormat/>
    <w:locked/>
    <w:rsid w:val="00DC4355"/>
    <w:pPr>
      <w:spacing w:after="0" w:line="360" w:lineRule="auto"/>
      <w:ind w:left="-142" w:right="-58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2524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DC4355"/>
    <w:rPr>
      <w:rFonts w:cs="Times New Roman"/>
      <w:b/>
      <w:sz w:val="32"/>
      <w:lang w:val="ru-RU" w:eastAsia="ru-RU" w:bidi="ar-SA"/>
    </w:rPr>
  </w:style>
  <w:style w:type="paragraph" w:styleId="BlockText">
    <w:name w:val="Block Text"/>
    <w:basedOn w:val="Normal"/>
    <w:uiPriority w:val="99"/>
    <w:rsid w:val="00DC4355"/>
    <w:pPr>
      <w:spacing w:after="0" w:line="360" w:lineRule="auto"/>
      <w:ind w:left="-142" w:right="-58"/>
      <w:jc w:val="center"/>
    </w:pPr>
    <w:rPr>
      <w:rFonts w:ascii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G:\&#1042;&#1085;&#1077;&#1082;&#1083;&#1072;&#1089;&#1089;&#1085;&#1072;&#1103;%20&#1088;&#1072;&#1073;&#1086;&#1090;&#1072;%20&#1087;&#1086;%20&#1084;&#1072;&#1090;&#1077;&#1084;&#1072;&#1090;&#1080;&#1082;&#1077;%20&#1082;&#1072;&#1082;%20&#1092;&#1072;&#1082;&#1090;&#1086;&#1088;%20&#1088;&#1072;&#1079;&#1074;&#1080;&#1090;&#1080;&#1103;%20&#1080;&#8230;%20__%20&#1060;&#1077;&#1089;&#1090;&#1080;&#1074;&#1072;&#1083;&#1100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10</Pages>
  <Words>3087</Words>
  <Characters>17597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12</cp:revision>
  <cp:lastPrinted>2010-12-21T11:47:00Z</cp:lastPrinted>
  <dcterms:created xsi:type="dcterms:W3CDTF">2010-12-20T09:51:00Z</dcterms:created>
  <dcterms:modified xsi:type="dcterms:W3CDTF">2011-11-20T08:20:00Z</dcterms:modified>
</cp:coreProperties>
</file>