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0640B" w:rsidRDefault="00175B1C">
      <w:pPr>
        <w:rPr>
          <w:sz w:val="40"/>
          <w:szCs w:val="40"/>
        </w:rPr>
      </w:pPr>
      <w:r w:rsidRPr="0080640B">
        <w:rPr>
          <w:sz w:val="40"/>
          <w:szCs w:val="40"/>
        </w:rPr>
        <w:t xml:space="preserve">   </w:t>
      </w:r>
      <w:r w:rsidR="0080640B">
        <w:rPr>
          <w:sz w:val="40"/>
          <w:szCs w:val="40"/>
        </w:rPr>
        <w:t xml:space="preserve">      </w:t>
      </w:r>
      <w:r w:rsidR="0080640B">
        <w:rPr>
          <w:color w:val="548DD4" w:themeColor="text2" w:themeTint="99"/>
          <w:sz w:val="40"/>
          <w:szCs w:val="40"/>
        </w:rPr>
        <w:t xml:space="preserve">«Шарики» </w:t>
      </w:r>
      <w:proofErr w:type="spellStart"/>
      <w:r w:rsidR="0080640B">
        <w:rPr>
          <w:color w:val="548DD4" w:themeColor="text2" w:themeTint="99"/>
          <w:sz w:val="40"/>
          <w:szCs w:val="40"/>
        </w:rPr>
        <w:t>корпорэйшн</w:t>
      </w:r>
      <w:proofErr w:type="spellEnd"/>
      <w:r w:rsidR="0080640B">
        <w:rPr>
          <w:color w:val="548DD4" w:themeColor="text2" w:themeTint="99"/>
          <w:sz w:val="40"/>
          <w:szCs w:val="40"/>
        </w:rPr>
        <w:t xml:space="preserve">  представляет…</w:t>
      </w:r>
      <w:r w:rsidRPr="0080640B">
        <w:rPr>
          <w:sz w:val="40"/>
          <w:szCs w:val="40"/>
        </w:rPr>
        <w:t xml:space="preserve">          </w:t>
      </w:r>
      <w:r w:rsidR="0080640B">
        <w:rPr>
          <w:sz w:val="40"/>
          <w:szCs w:val="40"/>
        </w:rPr>
        <w:t xml:space="preserve">      </w:t>
      </w:r>
    </w:p>
    <w:p w:rsidR="00455977" w:rsidRPr="0080640B" w:rsidRDefault="0080640B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45585F" w:rsidRPr="0080640B">
        <w:rPr>
          <w:sz w:val="40"/>
          <w:szCs w:val="40"/>
        </w:rPr>
        <w:t xml:space="preserve"> </w:t>
      </w:r>
      <w:proofErr w:type="gramStart"/>
      <w:r w:rsidR="00175B1C" w:rsidRPr="0080640B">
        <w:rPr>
          <w:rFonts w:ascii="Monotype Corsiva" w:hAnsi="Monotype Corsiva"/>
          <w:color w:val="FF0000"/>
          <w:sz w:val="40"/>
          <w:szCs w:val="40"/>
        </w:rPr>
        <w:t>Сказк</w:t>
      </w:r>
      <w:r w:rsidR="003A4FD8" w:rsidRPr="0080640B">
        <w:rPr>
          <w:rFonts w:ascii="Monotype Corsiva" w:hAnsi="Monotype Corsiva"/>
          <w:color w:val="FF0000"/>
          <w:sz w:val="40"/>
          <w:szCs w:val="40"/>
        </w:rPr>
        <w:t>а</w:t>
      </w:r>
      <w:r w:rsidR="003A4FD8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3A4FD8" w:rsidRPr="0080640B">
        <w:rPr>
          <w:rFonts w:ascii="Monotype Corsiva" w:hAnsi="Monotype Corsiva"/>
          <w:color w:val="FF0000"/>
          <w:sz w:val="40"/>
          <w:szCs w:val="40"/>
        </w:rPr>
        <w:t>про</w:t>
      </w:r>
      <w:r w:rsidR="003A4FD8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3A4FD8" w:rsidRPr="0080640B">
        <w:rPr>
          <w:rFonts w:ascii="Monotype Corsiva" w:hAnsi="Monotype Corsiva"/>
          <w:color w:val="FF0000"/>
          <w:sz w:val="40"/>
          <w:szCs w:val="40"/>
        </w:rPr>
        <w:t>Гипотенузу</w:t>
      </w:r>
      <w:proofErr w:type="gramEnd"/>
      <w:r w:rsidR="003A4FD8" w:rsidRPr="0080640B">
        <w:rPr>
          <w:rFonts w:ascii="Vivaldi" w:hAnsi="Vivaldi"/>
          <w:color w:val="FF0000"/>
          <w:sz w:val="40"/>
          <w:szCs w:val="40"/>
        </w:rPr>
        <w:t xml:space="preserve">  </w:t>
      </w:r>
    </w:p>
    <w:p w:rsidR="00B9124A" w:rsidRPr="0080640B" w:rsidRDefault="003A4FD8">
      <w:pPr>
        <w:rPr>
          <w:color w:val="FF0000"/>
          <w:sz w:val="40"/>
          <w:szCs w:val="40"/>
        </w:rPr>
      </w:pPr>
      <w:r w:rsidRPr="0080640B">
        <w:rPr>
          <w:rFonts w:ascii="Monotype Corsiva" w:hAnsi="Monotype Corsiva"/>
          <w:color w:val="FF0000"/>
          <w:sz w:val="40"/>
          <w:szCs w:val="40"/>
        </w:rPr>
        <w:t>и</w:t>
      </w:r>
      <w:r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Pr="0080640B">
        <w:rPr>
          <w:rFonts w:ascii="Monotype Corsiva" w:hAnsi="Monotype Corsiva"/>
          <w:color w:val="FF0000"/>
          <w:sz w:val="40"/>
          <w:szCs w:val="40"/>
        </w:rPr>
        <w:t>её</w:t>
      </w:r>
      <w:r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Pr="0080640B">
        <w:rPr>
          <w:rFonts w:ascii="Monotype Corsiva" w:hAnsi="Monotype Corsiva"/>
          <w:color w:val="FF0000"/>
          <w:sz w:val="40"/>
          <w:szCs w:val="40"/>
        </w:rPr>
        <w:t>сыновей</w:t>
      </w:r>
      <w:r w:rsidR="00905CF1" w:rsidRPr="0080640B">
        <w:rPr>
          <w:color w:val="FF0000"/>
          <w:sz w:val="40"/>
          <w:szCs w:val="40"/>
        </w:rPr>
        <w:t>:</w:t>
      </w:r>
      <w:r w:rsidR="0045585F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45585F" w:rsidRPr="0080640B">
        <w:rPr>
          <w:rFonts w:ascii="Monotype Corsiva" w:hAnsi="Monotype Corsiva"/>
          <w:color w:val="FF0000"/>
          <w:sz w:val="40"/>
          <w:szCs w:val="40"/>
        </w:rPr>
        <w:t>Катета</w:t>
      </w:r>
      <w:proofErr w:type="gramStart"/>
      <w:r w:rsidR="0045585F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905CF1" w:rsidRPr="0080640B">
        <w:rPr>
          <w:color w:val="FF0000"/>
          <w:sz w:val="40"/>
          <w:szCs w:val="40"/>
        </w:rPr>
        <w:t xml:space="preserve"> </w:t>
      </w:r>
      <w:r w:rsidR="0045585F" w:rsidRPr="0080640B">
        <w:rPr>
          <w:rFonts w:ascii="Monotype Corsiva" w:hAnsi="Monotype Corsiva"/>
          <w:color w:val="FF0000"/>
          <w:sz w:val="40"/>
          <w:szCs w:val="40"/>
        </w:rPr>
        <w:t>П</w:t>
      </w:r>
      <w:proofErr w:type="gramEnd"/>
      <w:r w:rsidR="0045585F" w:rsidRPr="0080640B">
        <w:rPr>
          <w:rFonts w:ascii="Monotype Corsiva" w:hAnsi="Monotype Corsiva"/>
          <w:color w:val="FF0000"/>
          <w:sz w:val="40"/>
          <w:szCs w:val="40"/>
        </w:rPr>
        <w:t>ро</w:t>
      </w:r>
      <w:r w:rsidR="0045585F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45585F" w:rsidRPr="0080640B">
        <w:rPr>
          <w:rFonts w:ascii="Monotype Corsiva" w:hAnsi="Monotype Corsiva"/>
          <w:color w:val="FF0000"/>
          <w:sz w:val="40"/>
          <w:szCs w:val="40"/>
        </w:rPr>
        <w:t>и</w:t>
      </w:r>
      <w:r w:rsidR="0045585F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45585F" w:rsidRPr="0080640B">
        <w:rPr>
          <w:rFonts w:ascii="Monotype Corsiva" w:hAnsi="Monotype Corsiva"/>
          <w:color w:val="FF0000"/>
          <w:sz w:val="40"/>
          <w:szCs w:val="40"/>
        </w:rPr>
        <w:t>Катета</w:t>
      </w:r>
      <w:r w:rsidR="0045585F" w:rsidRPr="0080640B">
        <w:rPr>
          <w:rFonts w:ascii="Vivaldi" w:hAnsi="Vivaldi"/>
          <w:color w:val="FF0000"/>
          <w:sz w:val="40"/>
          <w:szCs w:val="40"/>
        </w:rPr>
        <w:t xml:space="preserve"> </w:t>
      </w:r>
      <w:r w:rsidR="0045585F" w:rsidRPr="0080640B">
        <w:rPr>
          <w:rFonts w:ascii="Monotype Corsiva" w:hAnsi="Monotype Corsiva"/>
          <w:color w:val="FF0000"/>
          <w:sz w:val="40"/>
          <w:szCs w:val="40"/>
        </w:rPr>
        <w:t>При</w:t>
      </w:r>
      <w:r w:rsidR="0045585F" w:rsidRPr="0080640B">
        <w:rPr>
          <w:rFonts w:ascii="Vivaldi" w:hAnsi="Vivaldi"/>
          <w:color w:val="FF0000"/>
          <w:sz w:val="40"/>
          <w:szCs w:val="40"/>
        </w:rPr>
        <w:t>.</w:t>
      </w:r>
      <w:r w:rsidR="0080640B">
        <w:rPr>
          <w:color w:val="FF0000"/>
          <w:sz w:val="40"/>
          <w:szCs w:val="40"/>
        </w:rPr>
        <w:t xml:space="preserve">          </w:t>
      </w:r>
    </w:p>
    <w:p w:rsidR="00080548" w:rsidRPr="00B9124A" w:rsidRDefault="0080640B">
      <w:pPr>
        <w:rPr>
          <w:color w:val="FF0000"/>
          <w:sz w:val="52"/>
          <w:szCs w:val="52"/>
        </w:rPr>
      </w:pP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67945</wp:posOffset>
            </wp:positionV>
            <wp:extent cx="2962275" cy="2733675"/>
            <wp:effectExtent l="19050" t="0" r="9525" b="0"/>
            <wp:wrapSquare wrapText="bothSides"/>
            <wp:docPr id="1" name="Рисунок 1" descr="C:\Documents and Settings\Александр.F35AE2F3A4BB43F\Рабочий стол\дворе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р.F35AE2F3A4BB43F\Рабочий стол\дворец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548" w:rsidRPr="00B9124A">
        <w:rPr>
          <w:rFonts w:ascii="Monotype Corsiva" w:hAnsi="Monotype Corsiva"/>
          <w:color w:val="FF0000"/>
          <w:sz w:val="56"/>
          <w:szCs w:val="56"/>
        </w:rPr>
        <w:t xml:space="preserve">В </w:t>
      </w:r>
      <w:r w:rsidR="00080548" w:rsidRPr="00B9124A">
        <w:rPr>
          <w:rFonts w:ascii="Monotype Corsiva" w:hAnsi="Monotype Corsiva"/>
          <w:sz w:val="32"/>
          <w:szCs w:val="32"/>
        </w:rPr>
        <w:t>некотором царстве, в три</w:t>
      </w:r>
      <w:r w:rsidR="003A2EDB">
        <w:rPr>
          <w:rFonts w:ascii="Monotype Corsiva" w:hAnsi="Monotype Corsiva"/>
          <w:sz w:val="32"/>
          <w:szCs w:val="32"/>
        </w:rPr>
        <w:t xml:space="preserve">десятом государстве </w:t>
      </w:r>
      <w:proofErr w:type="spellStart"/>
      <w:r w:rsidR="003A2EDB">
        <w:rPr>
          <w:rFonts w:ascii="Monotype Corsiva" w:hAnsi="Monotype Corsiva"/>
          <w:sz w:val="32"/>
          <w:szCs w:val="32"/>
        </w:rPr>
        <w:t>Треугольния</w:t>
      </w:r>
      <w:proofErr w:type="spellEnd"/>
      <w:r w:rsidR="00080548" w:rsidRPr="00B9124A">
        <w:rPr>
          <w:rFonts w:ascii="Monotype Corsiva" w:hAnsi="Monotype Corsiva"/>
          <w:sz w:val="32"/>
          <w:szCs w:val="32"/>
        </w:rPr>
        <w:t>, в котором правил цар</w:t>
      </w:r>
      <w:proofErr w:type="gramStart"/>
      <w:r w:rsidR="00080548" w:rsidRPr="00B9124A">
        <w:rPr>
          <w:rFonts w:ascii="Monotype Corsiva" w:hAnsi="Monotype Corsiva"/>
          <w:sz w:val="32"/>
          <w:szCs w:val="32"/>
        </w:rPr>
        <w:t>ь-</w:t>
      </w:r>
      <w:proofErr w:type="gramEnd"/>
      <w:r w:rsidR="00080548" w:rsidRPr="00B9124A">
        <w:rPr>
          <w:rFonts w:ascii="Monotype Corsiva" w:hAnsi="Monotype Corsiva"/>
          <w:sz w:val="32"/>
          <w:szCs w:val="32"/>
        </w:rPr>
        <w:t xml:space="preserve"> Прямой </w:t>
      </w:r>
      <w:r w:rsidR="00175B1C" w:rsidRPr="00B9124A">
        <w:rPr>
          <w:rFonts w:ascii="Monotype Corsiva" w:hAnsi="Monotype Corsiva"/>
          <w:sz w:val="32"/>
          <w:szCs w:val="32"/>
        </w:rPr>
        <w:t>Уго</w:t>
      </w:r>
      <w:r w:rsidR="00080548" w:rsidRPr="00B9124A">
        <w:rPr>
          <w:rFonts w:ascii="Monotype Corsiva" w:hAnsi="Monotype Corsiva"/>
          <w:sz w:val="32"/>
          <w:szCs w:val="32"/>
        </w:rPr>
        <w:t>л,</w:t>
      </w:r>
      <w:r w:rsidR="00455977" w:rsidRPr="00B9124A">
        <w:rPr>
          <w:rFonts w:ascii="Monotype Corsiva" w:hAnsi="Monotype Corsiva"/>
          <w:sz w:val="32"/>
          <w:szCs w:val="32"/>
        </w:rPr>
        <w:t xml:space="preserve"> </w:t>
      </w:r>
      <w:r w:rsidR="00080548" w:rsidRPr="00B9124A">
        <w:rPr>
          <w:rFonts w:ascii="Monotype Corsiva" w:hAnsi="Monotype Corsiva"/>
          <w:sz w:val="32"/>
          <w:szCs w:val="32"/>
        </w:rPr>
        <w:t xml:space="preserve">жила -была одна женщина.  Звали её Гипотенуза. Было у неё </w:t>
      </w:r>
      <w:r w:rsidR="003C7DA4">
        <w:rPr>
          <w:rFonts w:ascii="Monotype Corsiva" w:hAnsi="Monotype Corsiva"/>
          <w:sz w:val="32"/>
          <w:szCs w:val="32"/>
        </w:rPr>
        <w:t xml:space="preserve"> </w:t>
      </w:r>
      <w:r w:rsidR="00080548" w:rsidRPr="00B9124A">
        <w:rPr>
          <w:rFonts w:ascii="Monotype Corsiva" w:hAnsi="Monotype Corsiva"/>
          <w:sz w:val="32"/>
          <w:szCs w:val="32"/>
        </w:rPr>
        <w:t>2 сына- близнеца – Катет</w:t>
      </w:r>
      <w:proofErr w:type="gramStart"/>
      <w:r w:rsidR="00080548" w:rsidRPr="00B9124A">
        <w:rPr>
          <w:rFonts w:ascii="Monotype Corsiva" w:hAnsi="Monotype Corsiva"/>
          <w:sz w:val="32"/>
          <w:szCs w:val="32"/>
        </w:rPr>
        <w:t xml:space="preserve"> П</w:t>
      </w:r>
      <w:proofErr w:type="gramEnd"/>
      <w:r w:rsidR="00080548" w:rsidRPr="00B9124A">
        <w:rPr>
          <w:rFonts w:ascii="Monotype Corsiva" w:hAnsi="Monotype Corsiva"/>
          <w:sz w:val="32"/>
          <w:szCs w:val="32"/>
        </w:rPr>
        <w:t>ри и Катет Про. Гипотенуза так любила своих детей, что никуда от себя их не отпускала. А сыновья во всем слушали</w:t>
      </w:r>
      <w:r w:rsidR="00B9124A" w:rsidRPr="00B9124A">
        <w:rPr>
          <w:rFonts w:ascii="Monotype Corsiva" w:hAnsi="Monotype Corsiva"/>
          <w:sz w:val="32"/>
          <w:szCs w:val="32"/>
        </w:rPr>
        <w:t>сь</w:t>
      </w:r>
      <w:r w:rsidR="00080548" w:rsidRPr="00B9124A">
        <w:rPr>
          <w:rFonts w:ascii="Monotype Corsiva" w:hAnsi="Monotype Corsiva"/>
          <w:sz w:val="32"/>
          <w:szCs w:val="32"/>
        </w:rPr>
        <w:t xml:space="preserve"> мать.</w:t>
      </w:r>
    </w:p>
    <w:p w:rsidR="003C7DA4" w:rsidRDefault="003C7DA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732790</wp:posOffset>
            </wp:positionV>
            <wp:extent cx="2085975" cy="2257425"/>
            <wp:effectExtent l="19050" t="0" r="9525" b="0"/>
            <wp:wrapSquare wrapText="bothSides"/>
            <wp:docPr id="13" name="Рисунок 13" descr="C:\Documents and Settings\Александр.F35AE2F3A4BB43F\Рабочий стол\зоя\круглые т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лександр.F35AE2F3A4BB43F\Рабочий стол\зоя\круглые те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D7A" w:rsidRPr="00B9124A">
        <w:rPr>
          <w:rFonts w:ascii="Monotype Corsiva" w:hAnsi="Monotype Corsiva"/>
          <w:sz w:val="32"/>
          <w:szCs w:val="32"/>
        </w:rPr>
        <w:t>Но шли годы</w:t>
      </w:r>
      <w:r w:rsidR="00455977" w:rsidRPr="00B9124A">
        <w:rPr>
          <w:rFonts w:ascii="Monotype Corsiva" w:hAnsi="Monotype Corsiva"/>
          <w:sz w:val="32"/>
          <w:szCs w:val="32"/>
        </w:rPr>
        <w:t>,</w:t>
      </w:r>
      <w:r w:rsidR="00D361AE" w:rsidRPr="00B9124A">
        <w:rPr>
          <w:rFonts w:ascii="Monotype Corsiva" w:hAnsi="Monotype Corsiva"/>
          <w:sz w:val="32"/>
          <w:szCs w:val="32"/>
        </w:rPr>
        <w:t xml:space="preserve"> и </w:t>
      </w:r>
      <w:r w:rsidR="00080548" w:rsidRPr="00B9124A">
        <w:rPr>
          <w:rFonts w:ascii="Monotype Corsiva" w:hAnsi="Monotype Corsiva"/>
          <w:sz w:val="32"/>
          <w:szCs w:val="32"/>
        </w:rPr>
        <w:t xml:space="preserve">настал тот день, когда сыновья перестали подчиняться матери. </w:t>
      </w:r>
      <w:r w:rsidR="00D361AE" w:rsidRPr="00B9124A">
        <w:rPr>
          <w:rFonts w:ascii="Monotype Corsiva" w:hAnsi="Monotype Corsiva"/>
          <w:sz w:val="32"/>
          <w:szCs w:val="32"/>
        </w:rPr>
        <w:t xml:space="preserve"> Они услышали от кого-то, что существуют и другие государства. Вот и захотелось одному из них уйти в государство Круглых тел, </w:t>
      </w:r>
    </w:p>
    <w:p w:rsidR="003C7DA4" w:rsidRDefault="003C7DA4">
      <w:pPr>
        <w:rPr>
          <w:rFonts w:ascii="Monotype Corsiva" w:hAnsi="Monotype Corsiva"/>
          <w:sz w:val="32"/>
          <w:szCs w:val="32"/>
        </w:rPr>
      </w:pPr>
    </w:p>
    <w:p w:rsidR="003C7DA4" w:rsidRDefault="003C7DA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154305</wp:posOffset>
            </wp:positionV>
            <wp:extent cx="1781175" cy="2057400"/>
            <wp:effectExtent l="19050" t="0" r="9525" b="0"/>
            <wp:wrapSquare wrapText="bothSides"/>
            <wp:docPr id="14" name="Рисунок 14" descr="C:\Documents and Settings\Александр.F35AE2F3A4BB43F\Рабочий стол\зоя\Многогра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лександр.F35AE2F3A4BB43F\Рабочий стол\зоя\Многогранни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DA4" w:rsidRDefault="003C7DA4">
      <w:pPr>
        <w:rPr>
          <w:rFonts w:ascii="Monotype Corsiva" w:hAnsi="Monotype Corsiva"/>
          <w:sz w:val="32"/>
          <w:szCs w:val="32"/>
        </w:rPr>
      </w:pPr>
    </w:p>
    <w:p w:rsidR="003C7DA4" w:rsidRDefault="003C7DA4">
      <w:pPr>
        <w:rPr>
          <w:rFonts w:ascii="Monotype Corsiva" w:hAnsi="Monotype Corsiva"/>
          <w:sz w:val="32"/>
          <w:szCs w:val="32"/>
        </w:rPr>
      </w:pPr>
    </w:p>
    <w:p w:rsidR="003C7DA4" w:rsidRDefault="003C7DA4">
      <w:pPr>
        <w:rPr>
          <w:rFonts w:ascii="Monotype Corsiva" w:hAnsi="Monotype Corsiva"/>
          <w:sz w:val="32"/>
          <w:szCs w:val="32"/>
        </w:rPr>
      </w:pPr>
    </w:p>
    <w:p w:rsidR="003A4FD8" w:rsidRPr="00B9124A" w:rsidRDefault="00D361AE">
      <w:pPr>
        <w:rPr>
          <w:rFonts w:ascii="Monotype Corsiva" w:hAnsi="Monotype Corsiva"/>
          <w:sz w:val="32"/>
          <w:szCs w:val="32"/>
        </w:rPr>
      </w:pPr>
      <w:r w:rsidRPr="00B9124A">
        <w:rPr>
          <w:rFonts w:ascii="Monotype Corsiva" w:hAnsi="Monotype Corsiva"/>
          <w:sz w:val="32"/>
          <w:szCs w:val="32"/>
        </w:rPr>
        <w:t xml:space="preserve">а </w:t>
      </w:r>
      <w:proofErr w:type="gramStart"/>
      <w:r w:rsidRPr="00B9124A">
        <w:rPr>
          <w:rFonts w:ascii="Monotype Corsiva" w:hAnsi="Monotype Corsiva"/>
          <w:sz w:val="32"/>
          <w:szCs w:val="32"/>
        </w:rPr>
        <w:t>другому</w:t>
      </w:r>
      <w:proofErr w:type="gramEnd"/>
      <w:r w:rsidR="003C7DA4">
        <w:rPr>
          <w:rFonts w:ascii="Monotype Corsiva" w:hAnsi="Monotype Corsiva"/>
          <w:sz w:val="32"/>
          <w:szCs w:val="32"/>
        </w:rPr>
        <w:t xml:space="preserve"> - </w:t>
      </w:r>
      <w:r w:rsidRPr="00B9124A">
        <w:rPr>
          <w:rFonts w:ascii="Monotype Corsiva" w:hAnsi="Monotype Corsiva"/>
          <w:sz w:val="32"/>
          <w:szCs w:val="32"/>
        </w:rPr>
        <w:t>в государство Многогранников. Как только мать их не отговаривала, как ни противилась –</w:t>
      </w:r>
      <w:r w:rsidR="00455977" w:rsidRPr="00B9124A">
        <w:rPr>
          <w:rFonts w:ascii="Monotype Corsiva" w:hAnsi="Monotype Corsiva"/>
          <w:sz w:val="32"/>
          <w:szCs w:val="32"/>
        </w:rPr>
        <w:t xml:space="preserve"> </w:t>
      </w:r>
      <w:r w:rsidRPr="00B9124A">
        <w:rPr>
          <w:rFonts w:ascii="Monotype Corsiva" w:hAnsi="Monotype Corsiva"/>
          <w:sz w:val="32"/>
          <w:szCs w:val="32"/>
        </w:rPr>
        <w:t>сыновья не послушались её</w:t>
      </w:r>
      <w:r w:rsidR="00B9124A" w:rsidRPr="00B9124A">
        <w:rPr>
          <w:rFonts w:ascii="Monotype Corsiva" w:hAnsi="Monotype Corsiva"/>
          <w:sz w:val="32"/>
          <w:szCs w:val="32"/>
        </w:rPr>
        <w:t xml:space="preserve"> и ушли</w:t>
      </w:r>
      <w:r w:rsidRPr="00B9124A">
        <w:rPr>
          <w:rFonts w:ascii="Monotype Corsiva" w:hAnsi="Monotype Corsiva"/>
          <w:sz w:val="32"/>
          <w:szCs w:val="32"/>
        </w:rPr>
        <w:t>.</w:t>
      </w:r>
      <w:r w:rsidR="00080548" w:rsidRPr="00B9124A">
        <w:rPr>
          <w:rFonts w:ascii="Monotype Corsiva" w:hAnsi="Monotype Corsiva"/>
          <w:sz w:val="32"/>
          <w:szCs w:val="32"/>
        </w:rPr>
        <w:t xml:space="preserve"> Гипотенуза не находила себе места, она не мыслила своей жизни без сыновей.</w:t>
      </w:r>
      <w:r w:rsidR="00B9124A" w:rsidRPr="00B9124A">
        <w:rPr>
          <w:rFonts w:ascii="Monotype Corsiva" w:hAnsi="Monotype Corsiva"/>
          <w:sz w:val="32"/>
          <w:szCs w:val="32"/>
        </w:rPr>
        <w:t xml:space="preserve"> Солнце затянуло тучами, настали мрачные дни.</w:t>
      </w:r>
      <w:r w:rsidR="00080548" w:rsidRPr="00B9124A">
        <w:rPr>
          <w:rFonts w:ascii="Monotype Corsiva" w:hAnsi="Monotype Corsiva"/>
          <w:sz w:val="32"/>
          <w:szCs w:val="32"/>
        </w:rPr>
        <w:t xml:space="preserve"> По государству поползли слухи</w:t>
      </w:r>
      <w:r w:rsidRPr="00B9124A">
        <w:rPr>
          <w:rFonts w:ascii="Monotype Corsiva" w:hAnsi="Monotype Corsiva"/>
          <w:sz w:val="32"/>
          <w:szCs w:val="32"/>
        </w:rPr>
        <w:t>: «Гипотенуза совсем поседела, её некому поддержать»</w:t>
      </w:r>
      <w:r w:rsidR="00455977" w:rsidRPr="00B9124A">
        <w:rPr>
          <w:rFonts w:ascii="Monotype Corsiva" w:hAnsi="Monotype Corsiva"/>
          <w:sz w:val="32"/>
          <w:szCs w:val="32"/>
        </w:rPr>
        <w:t>.</w:t>
      </w:r>
      <w:r w:rsidR="00B9124A" w:rsidRPr="00B9124A">
        <w:rPr>
          <w:rFonts w:ascii="Monotype Corsiva" w:hAnsi="Monotype Corsiva"/>
          <w:sz w:val="32"/>
          <w:szCs w:val="32"/>
        </w:rPr>
        <w:t xml:space="preserve"> </w:t>
      </w:r>
      <w:r w:rsidRPr="00B9124A">
        <w:rPr>
          <w:rFonts w:ascii="Monotype Corsiva" w:hAnsi="Monotype Corsiva"/>
          <w:sz w:val="32"/>
          <w:szCs w:val="32"/>
        </w:rPr>
        <w:t>Почувствовав, что  не сможет жить без сыновей, решила</w:t>
      </w:r>
      <w:r w:rsidR="00A67442" w:rsidRPr="00B9124A">
        <w:rPr>
          <w:rFonts w:ascii="Monotype Corsiva" w:hAnsi="Monotype Corsiva"/>
          <w:sz w:val="32"/>
          <w:szCs w:val="32"/>
        </w:rPr>
        <w:t xml:space="preserve"> Гипотенуза спросить совета </w:t>
      </w:r>
      <w:r w:rsidR="005C2687" w:rsidRPr="00B9124A">
        <w:rPr>
          <w:rFonts w:ascii="Monotype Corsiva" w:hAnsi="Monotype Corsiva"/>
          <w:sz w:val="32"/>
          <w:szCs w:val="32"/>
        </w:rPr>
        <w:t xml:space="preserve"> у Прямого Угла. И </w:t>
      </w:r>
      <w:r w:rsidR="003C7DA4">
        <w:rPr>
          <w:rFonts w:ascii="Monotype Corsiva" w:hAnsi="Monotype Corsiva"/>
          <w:sz w:val="32"/>
          <w:szCs w:val="32"/>
        </w:rPr>
        <w:t xml:space="preserve">пошла она </w:t>
      </w:r>
      <w:r w:rsidR="003C7DA4">
        <w:rPr>
          <w:rFonts w:ascii="Monotype Corsiva" w:hAnsi="Monotype Corsiva"/>
          <w:sz w:val="32"/>
          <w:szCs w:val="32"/>
        </w:rPr>
        <w:lastRenderedPageBreak/>
        <w:t>во дворец к Прямому углу. Пала она перед ним на колени и стала умолять его помочь ей. Выслушав Гипотенузу, Прямой угол проговорил</w:t>
      </w:r>
      <w:proofErr w:type="gramStart"/>
      <w:r w:rsidR="003C7DA4">
        <w:rPr>
          <w:rFonts w:ascii="Monotype Corsiva" w:hAnsi="Monotype Corsiva"/>
          <w:sz w:val="32"/>
          <w:szCs w:val="32"/>
        </w:rPr>
        <w:t>:«</w:t>
      </w:r>
      <w:proofErr w:type="gramEnd"/>
      <w:r w:rsidR="003C7DA4">
        <w:rPr>
          <w:rFonts w:ascii="Monotype Corsiva" w:hAnsi="Monotype Corsiva"/>
          <w:sz w:val="32"/>
          <w:szCs w:val="32"/>
        </w:rPr>
        <w:t>Твои сыновья нарушили</w:t>
      </w:r>
      <w:r w:rsidR="005C2687" w:rsidRPr="00B9124A">
        <w:rPr>
          <w:rFonts w:ascii="Monotype Corsiva" w:hAnsi="Monotype Corsiva"/>
          <w:sz w:val="32"/>
          <w:szCs w:val="32"/>
        </w:rPr>
        <w:t xml:space="preserve"> законы нашего государства! </w:t>
      </w:r>
      <w:r w:rsidR="005866D9">
        <w:rPr>
          <w:rFonts w:ascii="Monotype Corsiva" w:hAnsi="Monotype Corsiva"/>
          <w:sz w:val="32"/>
          <w:szCs w:val="32"/>
        </w:rPr>
        <w:t>Они захотели взглянуть на мир под Другим Углом!</w:t>
      </w:r>
      <w:r w:rsidR="005C2408">
        <w:rPr>
          <w:rFonts w:ascii="Monotype Corsiva" w:hAnsi="Monotype Corsiva"/>
          <w:sz w:val="32"/>
          <w:szCs w:val="32"/>
        </w:rPr>
        <w:t xml:space="preserve"> </w:t>
      </w:r>
      <w:r w:rsidR="005C2687" w:rsidRPr="00B9124A">
        <w:rPr>
          <w:rFonts w:ascii="Monotype Corsiva" w:hAnsi="Monotype Corsiva"/>
          <w:sz w:val="32"/>
          <w:szCs w:val="32"/>
        </w:rPr>
        <w:t>В</w:t>
      </w:r>
      <w:r w:rsidR="00FC3D7A" w:rsidRPr="00B9124A">
        <w:rPr>
          <w:rFonts w:ascii="Monotype Corsiva" w:hAnsi="Monotype Corsiva"/>
          <w:sz w:val="32"/>
          <w:szCs w:val="32"/>
        </w:rPr>
        <w:t xml:space="preserve">ысоко в горах живет старец </w:t>
      </w:r>
      <w:r w:rsidRPr="00B9124A">
        <w:rPr>
          <w:rFonts w:ascii="Monotype Corsiva" w:hAnsi="Monotype Corsiva"/>
          <w:sz w:val="32"/>
          <w:szCs w:val="32"/>
        </w:rPr>
        <w:t>– П</w:t>
      </w:r>
      <w:r w:rsidR="00FC3D7A" w:rsidRPr="00B9124A">
        <w:rPr>
          <w:rFonts w:ascii="Monotype Corsiva" w:hAnsi="Monotype Corsiva"/>
          <w:sz w:val="32"/>
          <w:szCs w:val="32"/>
        </w:rPr>
        <w:t xml:space="preserve">ифагор. Уж он- то, наверняка, </w:t>
      </w:r>
      <w:r w:rsidR="005C2687" w:rsidRPr="00B9124A">
        <w:rPr>
          <w:rFonts w:ascii="Monotype Corsiva" w:hAnsi="Monotype Corsiva"/>
          <w:sz w:val="32"/>
          <w:szCs w:val="32"/>
        </w:rPr>
        <w:t xml:space="preserve">сможет тебе </w:t>
      </w:r>
      <w:r w:rsidR="00FC3D7A" w:rsidRPr="00B9124A">
        <w:rPr>
          <w:rFonts w:ascii="Monotype Corsiva" w:hAnsi="Monotype Corsiva"/>
          <w:sz w:val="32"/>
          <w:szCs w:val="32"/>
        </w:rPr>
        <w:t>помочь</w:t>
      </w:r>
      <w:r w:rsidR="005C2687" w:rsidRPr="00B9124A">
        <w:rPr>
          <w:rFonts w:ascii="Monotype Corsiva" w:hAnsi="Monotype Corsiva"/>
          <w:sz w:val="32"/>
          <w:szCs w:val="32"/>
        </w:rPr>
        <w:t>»</w:t>
      </w:r>
      <w:r w:rsidR="00FC3D7A" w:rsidRPr="00B9124A">
        <w:rPr>
          <w:rFonts w:ascii="Monotype Corsiva" w:hAnsi="Monotype Corsiva"/>
          <w:sz w:val="32"/>
          <w:szCs w:val="32"/>
        </w:rPr>
        <w:t>.</w:t>
      </w:r>
    </w:p>
    <w:p w:rsidR="00115D38" w:rsidRDefault="00115D3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-381635</wp:posOffset>
            </wp:positionV>
            <wp:extent cx="1514475" cy="1752600"/>
            <wp:effectExtent l="19050" t="0" r="9525" b="0"/>
            <wp:wrapSquare wrapText="bothSides"/>
            <wp:docPr id="11" name="Рисунок 11" descr="C:\Documents and Settings\Александр.F35AE2F3A4BB43F\Рабочий стол\зоя\прямой угол в прир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лександр.F35AE2F3A4BB43F\Рабочий стол\зоя\прямой угол в природ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D7A" w:rsidRPr="00B9124A">
        <w:rPr>
          <w:rFonts w:ascii="Monotype Corsiva" w:hAnsi="Monotype Corsiva"/>
          <w:sz w:val="32"/>
          <w:szCs w:val="32"/>
        </w:rPr>
        <w:t>На следующий день Гипотенуза пустилась в путь. Долго она шла через Долину Острых углов, через горы</w:t>
      </w:r>
      <w:r w:rsidR="00175B1C" w:rsidRPr="00B9124A">
        <w:rPr>
          <w:rFonts w:ascii="Monotype Corsiva" w:hAnsi="Monotype Corsiva"/>
          <w:sz w:val="32"/>
          <w:szCs w:val="32"/>
        </w:rPr>
        <w:t xml:space="preserve"> Синусов и Косинусов, через реку </w:t>
      </w:r>
      <w:r w:rsidR="00FC3D7A" w:rsidRPr="00B9124A">
        <w:rPr>
          <w:rFonts w:ascii="Monotype Corsiva" w:hAnsi="Monotype Corsiva"/>
          <w:sz w:val="32"/>
          <w:szCs w:val="32"/>
        </w:rPr>
        <w:t xml:space="preserve"> Танген</w:t>
      </w:r>
      <w:r w:rsidR="00D361AE" w:rsidRPr="00B9124A">
        <w:rPr>
          <w:rFonts w:ascii="Monotype Corsiva" w:hAnsi="Monotype Corsiva"/>
          <w:sz w:val="32"/>
          <w:szCs w:val="32"/>
        </w:rPr>
        <w:t>с. Солнце сильно палило, пот заливал глаза.</w:t>
      </w:r>
      <w:r w:rsidR="00FC3D7A" w:rsidRPr="00B9124A">
        <w:rPr>
          <w:rFonts w:ascii="Monotype Corsiva" w:hAnsi="Monotype Corsiva"/>
          <w:sz w:val="32"/>
          <w:szCs w:val="32"/>
        </w:rPr>
        <w:t xml:space="preserve"> </w:t>
      </w:r>
      <w:r w:rsidR="00D361AE" w:rsidRPr="00B9124A">
        <w:rPr>
          <w:rFonts w:ascii="Monotype Corsiva" w:hAnsi="Monotype Corsiva"/>
          <w:sz w:val="32"/>
          <w:szCs w:val="32"/>
        </w:rPr>
        <w:t>Отдыхать приходилось прямо на земл</w:t>
      </w:r>
      <w:r w:rsidR="003E1683" w:rsidRPr="00B9124A">
        <w:rPr>
          <w:rFonts w:ascii="Monotype Corsiva" w:hAnsi="Monotype Corsiva"/>
          <w:sz w:val="32"/>
          <w:szCs w:val="32"/>
        </w:rPr>
        <w:t xml:space="preserve">е, под деревьями, пить из ручья, </w:t>
      </w:r>
      <w:r w:rsidR="00FC3D7A" w:rsidRPr="00B9124A">
        <w:rPr>
          <w:rFonts w:ascii="Monotype Corsiva" w:hAnsi="Monotype Corsiva"/>
          <w:sz w:val="32"/>
          <w:szCs w:val="32"/>
        </w:rPr>
        <w:t xml:space="preserve">прежде чем нашла хижину Пифагора. </w:t>
      </w:r>
    </w:p>
    <w:p w:rsidR="00EB69D1" w:rsidRPr="003C7DA4" w:rsidRDefault="003C7DA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104775</wp:posOffset>
            </wp:positionV>
            <wp:extent cx="1266825" cy="1685925"/>
            <wp:effectExtent l="19050" t="0" r="9525" b="0"/>
            <wp:wrapSquare wrapText="bothSides"/>
            <wp:docPr id="12" name="Рисунок 12" descr="C:\Documents and Settings\Александр.F35AE2F3A4BB43F\Рабочий стол\зоя\imagПифа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лександр.F35AE2F3A4BB43F\Рабочий стол\зоя\imagПифаго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683" w:rsidRPr="00B9124A">
        <w:rPr>
          <w:rFonts w:ascii="Monotype Corsiva" w:hAnsi="Monotype Corsiva"/>
          <w:sz w:val="32"/>
          <w:szCs w:val="32"/>
        </w:rPr>
        <w:t>Пи</w:t>
      </w:r>
      <w:r>
        <w:rPr>
          <w:rFonts w:ascii="Monotype Corsiva" w:hAnsi="Monotype Corsiva"/>
          <w:sz w:val="32"/>
          <w:szCs w:val="32"/>
        </w:rPr>
        <w:t xml:space="preserve">фагор жил один и целыми днями </w:t>
      </w:r>
      <w:r w:rsidR="003E1683" w:rsidRPr="00B9124A">
        <w:rPr>
          <w:rFonts w:ascii="Monotype Corsiva" w:hAnsi="Monotype Corsiva"/>
          <w:sz w:val="32"/>
          <w:szCs w:val="32"/>
        </w:rPr>
        <w:t xml:space="preserve"> проводил в разду</w:t>
      </w:r>
      <w:r>
        <w:rPr>
          <w:rFonts w:ascii="Monotype Corsiva" w:hAnsi="Monotype Corsiva"/>
          <w:sz w:val="32"/>
          <w:szCs w:val="32"/>
        </w:rPr>
        <w:t xml:space="preserve">мьях и </w:t>
      </w:r>
      <w:r w:rsidR="0080640B">
        <w:rPr>
          <w:rFonts w:ascii="Monotype Corsiva" w:hAnsi="Monotype Corsiva"/>
          <w:sz w:val="32"/>
          <w:szCs w:val="32"/>
        </w:rPr>
        <w:t xml:space="preserve">открытиях новых формул. </w:t>
      </w:r>
      <w:r w:rsidR="00FC3D7A" w:rsidRPr="00B9124A">
        <w:rPr>
          <w:rFonts w:ascii="Monotype Corsiva" w:hAnsi="Monotype Corsiva"/>
          <w:sz w:val="32"/>
          <w:szCs w:val="32"/>
        </w:rPr>
        <w:t>Пифагор выслушал Гипотенузу и стал думать, как ей помочь.  Он успокоил женщину, ведь она «сильнее»</w:t>
      </w:r>
      <w:r w:rsidR="0080640B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  </w:t>
      </w:r>
      <w:proofErr w:type="gramStart"/>
      <w:r w:rsidR="00FC3D7A" w:rsidRPr="00B9124A">
        <w:rPr>
          <w:rFonts w:ascii="Monotype Corsiva" w:hAnsi="Monotype Corsiva"/>
          <w:sz w:val="32"/>
          <w:szCs w:val="32"/>
        </w:rPr>
        <w:t xml:space="preserve">( </w:t>
      </w:r>
      <w:proofErr w:type="gramEnd"/>
      <w:r w:rsidR="00FC3D7A" w:rsidRPr="00B9124A">
        <w:rPr>
          <w:rFonts w:ascii="Monotype Corsiva" w:hAnsi="Monotype Corsiva"/>
          <w:sz w:val="32"/>
          <w:szCs w:val="32"/>
        </w:rPr>
        <w:t xml:space="preserve">больше) каждого из своих сыновей, и значит, ещё не все потеряно! </w:t>
      </w:r>
      <w:r w:rsidR="00175B1C" w:rsidRPr="00B9124A">
        <w:rPr>
          <w:rFonts w:ascii="Monotype Corsiva" w:hAnsi="Monotype Corsiva"/>
          <w:sz w:val="32"/>
          <w:szCs w:val="32"/>
        </w:rPr>
        <w:t xml:space="preserve"> Ведь недаром она прошла такой долгий путь</w:t>
      </w:r>
      <w:r w:rsidR="003E1683" w:rsidRPr="00B9124A">
        <w:rPr>
          <w:rFonts w:ascii="Monotype Corsiva" w:hAnsi="Monotype Corsiva"/>
          <w:sz w:val="32"/>
          <w:szCs w:val="32"/>
        </w:rPr>
        <w:t xml:space="preserve">. </w:t>
      </w:r>
      <w:r w:rsidR="003E1683" w:rsidRPr="00B9124A">
        <w:rPr>
          <w:rFonts w:ascii="Monotype Corsiva" w:eastAsiaTheme="minorEastAsia" w:hAnsi="Monotype Corsiva"/>
          <w:sz w:val="32"/>
          <w:szCs w:val="32"/>
        </w:rPr>
        <w:t>Подумав,</w:t>
      </w:r>
      <w:r w:rsidR="00175B1C" w:rsidRPr="00B9124A">
        <w:rPr>
          <w:rFonts w:ascii="Monotype Corsiva" w:eastAsiaTheme="minorEastAsia" w:hAnsi="Monotype Corsiva"/>
          <w:sz w:val="32"/>
          <w:szCs w:val="32"/>
        </w:rPr>
        <w:t xml:space="preserve"> Пифагор сказал: «Отныне квадрат гипотенузы будет равен сумме </w:t>
      </w:r>
      <w:r>
        <w:rPr>
          <w:rFonts w:ascii="Monotype Corsiva" w:eastAsiaTheme="minorEastAsia" w:hAnsi="Monotype Corsiva"/>
          <w:sz w:val="32"/>
          <w:szCs w:val="32"/>
        </w:rPr>
        <w:t xml:space="preserve">    </w:t>
      </w:r>
      <w:r w:rsidR="00175B1C" w:rsidRPr="00B9124A">
        <w:rPr>
          <w:rFonts w:ascii="Monotype Corsiva" w:eastAsiaTheme="minorEastAsia" w:hAnsi="Monotype Corsiva"/>
          <w:sz w:val="32"/>
          <w:szCs w:val="32"/>
        </w:rPr>
        <w:t xml:space="preserve">квадратов катетов! </w:t>
      </w:r>
    </w:p>
    <w:p w:rsidR="002F6707" w:rsidRDefault="003C7DA4">
      <w:pPr>
        <w:rPr>
          <w:rFonts w:ascii="Monotype Corsiva" w:eastAsiaTheme="minorEastAsia" w:hAnsi="Monotype Corsiva"/>
          <w:noProof/>
          <w:sz w:val="32"/>
          <w:szCs w:val="32"/>
          <w:lang w:eastAsia="ru-RU"/>
        </w:rPr>
      </w:pPr>
      <w:r>
        <w:rPr>
          <w:rFonts w:ascii="Monotype Corsiva" w:eastAsiaTheme="minorEastAsi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27940</wp:posOffset>
            </wp:positionV>
            <wp:extent cx="2171700" cy="2247900"/>
            <wp:effectExtent l="19050" t="0" r="0" b="0"/>
            <wp:wrapSquare wrapText="bothSides"/>
            <wp:docPr id="10" name="Рисунок 10" descr="C:\Documents and Settings\Александр.F35AE2F3A4BB43F\Рабочий стол\зоя\3  4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лександр.F35AE2F3A4BB43F\Рабочий стол\зоя\3  4 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Theme="minorEastAsi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27940</wp:posOffset>
            </wp:positionV>
            <wp:extent cx="2790825" cy="2181225"/>
            <wp:effectExtent l="19050" t="0" r="9525" b="0"/>
            <wp:wrapSquare wrapText="bothSides"/>
            <wp:docPr id="2" name="Рисунок 2" descr="C:\Documents and Settings\Александр.F35AE2F3A4BB43F\Рабочий стол\катет и гипот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андр.F35AE2F3A4BB43F\Рабочий стол\катет и гипотенз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9D1" w:rsidRDefault="00EB69D1">
      <w:pPr>
        <w:rPr>
          <w:rFonts w:ascii="Monotype Corsiva" w:eastAsiaTheme="minorEastAsia" w:hAnsi="Monotype Corsiva"/>
          <w:noProof/>
          <w:sz w:val="32"/>
          <w:szCs w:val="32"/>
          <w:lang w:eastAsia="ru-RU"/>
        </w:rPr>
      </w:pPr>
    </w:p>
    <w:p w:rsidR="00EB69D1" w:rsidRDefault="00EB69D1">
      <w:pPr>
        <w:rPr>
          <w:rFonts w:ascii="Monotype Corsiva" w:eastAsiaTheme="minorEastAsia" w:hAnsi="Monotype Corsiva"/>
          <w:sz w:val="32"/>
          <w:szCs w:val="32"/>
        </w:rPr>
      </w:pPr>
    </w:p>
    <w:p w:rsidR="00EB69D1" w:rsidRDefault="00EB69D1">
      <w:pPr>
        <w:rPr>
          <w:rFonts w:ascii="Monotype Corsiva" w:eastAsiaTheme="minorEastAsia" w:hAnsi="Monotype Corsiva"/>
          <w:sz w:val="32"/>
          <w:szCs w:val="32"/>
        </w:rPr>
      </w:pPr>
    </w:p>
    <w:p w:rsidR="002F6707" w:rsidRDefault="002F6707">
      <w:pPr>
        <w:rPr>
          <w:rFonts w:ascii="Monotype Corsiva" w:eastAsiaTheme="minorEastAsia" w:hAnsi="Monotype Corsiva"/>
          <w:sz w:val="32"/>
          <w:szCs w:val="32"/>
        </w:rPr>
      </w:pPr>
    </w:p>
    <w:p w:rsidR="002F6707" w:rsidRDefault="002F6707">
      <w:pPr>
        <w:rPr>
          <w:rFonts w:ascii="Monotype Corsiva" w:eastAsiaTheme="minorEastAsia" w:hAnsi="Monotype Corsiva"/>
          <w:sz w:val="32"/>
          <w:szCs w:val="32"/>
        </w:rPr>
      </w:pPr>
    </w:p>
    <w:p w:rsidR="003C7DA4" w:rsidRDefault="003C7DA4">
      <w:pPr>
        <w:rPr>
          <w:rFonts w:ascii="Monotype Corsiva" w:eastAsiaTheme="minorEastAsia" w:hAnsi="Monotype Corsiva"/>
          <w:sz w:val="32"/>
          <w:szCs w:val="32"/>
        </w:rPr>
      </w:pPr>
    </w:p>
    <w:p w:rsidR="00175B1C" w:rsidRPr="00B9124A" w:rsidRDefault="00175B1C">
      <w:pPr>
        <w:rPr>
          <w:rFonts w:ascii="Monotype Corsiva" w:eastAsiaTheme="minorEastAsia" w:hAnsi="Monotype Corsiva"/>
          <w:sz w:val="32"/>
          <w:szCs w:val="32"/>
        </w:rPr>
      </w:pPr>
      <w:r w:rsidRPr="00B9124A">
        <w:rPr>
          <w:rFonts w:ascii="Monotype Corsiva" w:eastAsiaTheme="minorEastAsia" w:hAnsi="Monotype Corsiva"/>
          <w:sz w:val="32"/>
          <w:szCs w:val="32"/>
        </w:rPr>
        <w:t>Иди, будь спокойна, теперь сыновья будут во всем тебе подчиняться».</w:t>
      </w:r>
    </w:p>
    <w:p w:rsidR="003E1683" w:rsidRPr="00B9124A" w:rsidRDefault="003E1683">
      <w:pPr>
        <w:rPr>
          <w:rFonts w:ascii="Monotype Corsiva" w:eastAsiaTheme="minorEastAsia" w:hAnsi="Monotype Corsiva"/>
          <w:sz w:val="32"/>
          <w:szCs w:val="32"/>
        </w:rPr>
      </w:pPr>
      <w:r w:rsidRPr="00B9124A">
        <w:rPr>
          <w:rFonts w:ascii="Monotype Corsiva" w:eastAsiaTheme="minorEastAsia" w:hAnsi="Monotype Corsiva"/>
          <w:sz w:val="32"/>
          <w:szCs w:val="32"/>
        </w:rPr>
        <w:t xml:space="preserve">Гипотенуза </w:t>
      </w:r>
      <w:r w:rsidR="005C2408">
        <w:rPr>
          <w:rFonts w:ascii="Monotype Corsiva" w:eastAsiaTheme="minorEastAsia" w:hAnsi="Monotype Corsiva"/>
          <w:sz w:val="32"/>
          <w:szCs w:val="32"/>
        </w:rPr>
        <w:t>,</w:t>
      </w:r>
      <w:r w:rsidRPr="00B9124A">
        <w:rPr>
          <w:rFonts w:ascii="Monotype Corsiva" w:eastAsiaTheme="minorEastAsia" w:hAnsi="Monotype Corsiva"/>
          <w:sz w:val="32"/>
          <w:szCs w:val="32"/>
        </w:rPr>
        <w:t>вернувшись домой, вновь обрела своих сыновей. И они зажили дружно и счастливо.</w:t>
      </w:r>
    </w:p>
    <w:p w:rsidR="00175B1C" w:rsidRPr="00EB69D1" w:rsidRDefault="003C7DA4">
      <w:pPr>
        <w:rPr>
          <w:rFonts w:ascii="Monotype Corsiva" w:eastAsiaTheme="minorEastAsia" w:hAnsi="Monotype Corsiva"/>
          <w:sz w:val="32"/>
          <w:szCs w:val="32"/>
        </w:rPr>
      </w:pPr>
      <w:r>
        <w:rPr>
          <w:rFonts w:ascii="Monotype Corsiva" w:eastAsiaTheme="minorEastAsia" w:hAnsi="Monotype Corsiva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-129540</wp:posOffset>
            </wp:positionV>
            <wp:extent cx="2124075" cy="2362200"/>
            <wp:effectExtent l="19050" t="0" r="9525" b="0"/>
            <wp:wrapSquare wrapText="bothSides"/>
            <wp:docPr id="5" name="Рисунок 5" descr="C:\Documents and Settings\Александр.F35AE2F3A4BB43F\Рабочий стол\А ты знаешь тер Пифаг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ександр.F35AE2F3A4BB43F\Рабочий стол\А ты знаешь тер Пифагор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B1C" w:rsidRPr="00B9124A">
        <w:rPr>
          <w:rFonts w:ascii="Monotype Corsiva" w:eastAsiaTheme="minorEastAsia" w:hAnsi="Monotype Corsiva"/>
          <w:sz w:val="32"/>
          <w:szCs w:val="32"/>
        </w:rPr>
        <w:t>А Пифагор подарил всему миру своё открытие!</w:t>
      </w:r>
      <w:r w:rsidR="00EB69D1" w:rsidRPr="00EB69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3471" w:rsidRDefault="00E23471">
      <w:pPr>
        <w:rPr>
          <w:rFonts w:ascii="Monotype Corsiva" w:eastAsiaTheme="minorEastAsia" w:hAnsi="Monotype Corsiva"/>
          <w:sz w:val="32"/>
          <w:szCs w:val="32"/>
        </w:rPr>
      </w:pPr>
    </w:p>
    <w:p w:rsidR="00E23471" w:rsidRDefault="00E23471">
      <w:pPr>
        <w:rPr>
          <w:rFonts w:ascii="Monotype Corsiva" w:eastAsiaTheme="minorEastAsia" w:hAnsi="Monotype Corsiva"/>
          <w:sz w:val="32"/>
          <w:szCs w:val="32"/>
        </w:rPr>
      </w:pPr>
    </w:p>
    <w:p w:rsidR="00E23471" w:rsidRDefault="00E23471">
      <w:pPr>
        <w:rPr>
          <w:rFonts w:ascii="Monotype Corsiva" w:eastAsiaTheme="minorEastAsia" w:hAnsi="Monotype Corsiva"/>
          <w:sz w:val="32"/>
          <w:szCs w:val="32"/>
        </w:rPr>
      </w:pPr>
    </w:p>
    <w:p w:rsidR="00E23471" w:rsidRDefault="00E23471">
      <w:pPr>
        <w:rPr>
          <w:rFonts w:ascii="Monotype Corsiva" w:eastAsiaTheme="minorEastAsia" w:hAnsi="Monotype Corsiva"/>
          <w:sz w:val="32"/>
          <w:szCs w:val="32"/>
        </w:rPr>
      </w:pPr>
    </w:p>
    <w:p w:rsidR="00E23471" w:rsidRDefault="003E1683">
      <w:pPr>
        <w:rPr>
          <w:rFonts w:ascii="Monotype Corsiva" w:eastAsiaTheme="minorEastAsia" w:hAnsi="Monotype Corsiva"/>
          <w:sz w:val="32"/>
          <w:szCs w:val="32"/>
        </w:rPr>
      </w:pPr>
      <w:r w:rsidRPr="00B9124A">
        <w:rPr>
          <w:rFonts w:ascii="Monotype Corsiva" w:eastAsiaTheme="minorEastAsia" w:hAnsi="Monotype Corsiva"/>
          <w:sz w:val="32"/>
          <w:szCs w:val="32"/>
        </w:rPr>
        <w:t xml:space="preserve">Вот и сказке </w:t>
      </w:r>
      <w:r w:rsidR="00E23471">
        <w:rPr>
          <w:rFonts w:ascii="Monotype Corsiva" w:eastAsiaTheme="minorEastAsia" w:hAnsi="Monotype Corsiva"/>
          <w:sz w:val="32"/>
          <w:szCs w:val="32"/>
        </w:rPr>
        <w:t xml:space="preserve"> конец!                        </w:t>
      </w:r>
    </w:p>
    <w:p w:rsidR="00E23471" w:rsidRDefault="00E23471">
      <w:pPr>
        <w:rPr>
          <w:rFonts w:ascii="Monotype Corsiva" w:eastAsiaTheme="minorEastAsia" w:hAnsi="Monotype Corsiva"/>
          <w:sz w:val="32"/>
          <w:szCs w:val="32"/>
        </w:rPr>
      </w:pPr>
      <w:r>
        <w:rPr>
          <w:rFonts w:ascii="Monotype Corsiva" w:eastAsiaTheme="minorEastAsia" w:hAnsi="Monotype Corsiva"/>
          <w:sz w:val="32"/>
          <w:szCs w:val="32"/>
        </w:rPr>
        <w:t xml:space="preserve">                                </w:t>
      </w:r>
    </w:p>
    <w:p w:rsidR="0080640B" w:rsidRPr="0080640B" w:rsidRDefault="00E23471">
      <w:pPr>
        <w:rPr>
          <w:rFonts w:ascii="Monotype Corsiva" w:eastAsiaTheme="minorEastAsia" w:hAnsi="Monotype Corsiva"/>
          <w:sz w:val="32"/>
          <w:szCs w:val="32"/>
        </w:rPr>
      </w:pPr>
      <w:r>
        <w:rPr>
          <w:rFonts w:ascii="Monotype Corsiva" w:eastAsiaTheme="minorEastAsia" w:hAnsi="Monotype Corsiva"/>
          <w:sz w:val="32"/>
          <w:szCs w:val="32"/>
        </w:rPr>
        <w:t xml:space="preserve">                                 </w:t>
      </w:r>
      <w:r w:rsidR="0080640B">
        <w:rPr>
          <w:rFonts w:ascii="Monotype Corsiva" w:eastAsiaTheme="minorEastAsia" w:hAnsi="Monotype Corsiva"/>
          <w:sz w:val="32"/>
          <w:szCs w:val="32"/>
        </w:rPr>
        <w:t xml:space="preserve">Автор: </w:t>
      </w:r>
      <w:proofErr w:type="spellStart"/>
      <w:r w:rsidR="0080640B">
        <w:rPr>
          <w:rFonts w:ascii="Monotype Corsiva" w:eastAsiaTheme="minorEastAsia" w:hAnsi="Monotype Corsiva"/>
          <w:sz w:val="32"/>
          <w:szCs w:val="32"/>
        </w:rPr>
        <w:t>Базеев</w:t>
      </w:r>
      <w:proofErr w:type="spellEnd"/>
      <w:r w:rsidR="0080640B">
        <w:rPr>
          <w:rFonts w:ascii="Monotype Corsiva" w:eastAsiaTheme="minorEastAsia" w:hAnsi="Monotype Corsiva"/>
          <w:sz w:val="32"/>
          <w:szCs w:val="32"/>
        </w:rPr>
        <w:t xml:space="preserve"> Артем</w:t>
      </w:r>
      <w:r>
        <w:rPr>
          <w:rFonts w:ascii="Monotype Corsiva" w:eastAsiaTheme="minorEastAsia" w:hAnsi="Monotype Corsiva"/>
          <w:sz w:val="32"/>
          <w:szCs w:val="32"/>
        </w:rPr>
        <w:t xml:space="preserve">  8 класс, МОУ СОШ №7 г</w:t>
      </w:r>
      <w:proofErr w:type="gramStart"/>
      <w:r>
        <w:rPr>
          <w:rFonts w:ascii="Monotype Corsiva" w:eastAsiaTheme="minorEastAsia" w:hAnsi="Monotype Corsiva"/>
          <w:sz w:val="32"/>
          <w:szCs w:val="32"/>
        </w:rPr>
        <w:t>.Б</w:t>
      </w:r>
      <w:proofErr w:type="gramEnd"/>
      <w:r>
        <w:rPr>
          <w:rFonts w:ascii="Monotype Corsiva" w:eastAsiaTheme="minorEastAsia" w:hAnsi="Monotype Corsiva"/>
          <w:sz w:val="32"/>
          <w:szCs w:val="32"/>
        </w:rPr>
        <w:t>алаково</w:t>
      </w:r>
    </w:p>
    <w:p w:rsidR="00080548" w:rsidRDefault="005B0907" w:rsidP="00115D38">
      <w:pPr>
        <w:rPr>
          <w:rFonts w:ascii="Monotype Corsiva" w:hAnsi="Monotype Corsiva"/>
          <w:sz w:val="32"/>
          <w:szCs w:val="32"/>
        </w:rPr>
      </w:pPr>
      <w:hyperlink r:id="rId12" w:history="1">
        <w:r w:rsidR="00936BC3" w:rsidRPr="00B609E8">
          <w:rPr>
            <w:rStyle w:val="a6"/>
          </w:rPr>
          <w:t>http://www.slide.com/r/hDILPBdt7j_WzvWkTUWrBa8aMvyBFIIC</w:t>
        </w:r>
      </w:hyperlink>
      <w:r w:rsidR="00936BC3">
        <w:t xml:space="preserve">     -слайд-шоу</w:t>
      </w:r>
    </w:p>
    <w:p w:rsidR="0080640B" w:rsidRDefault="0080640B" w:rsidP="00115D38">
      <w:pPr>
        <w:rPr>
          <w:rFonts w:ascii="Monotype Corsiva" w:hAnsi="Monotype Corsiva"/>
          <w:sz w:val="32"/>
          <w:szCs w:val="32"/>
        </w:rPr>
      </w:pPr>
    </w:p>
    <w:p w:rsidR="0080640B" w:rsidRDefault="0080640B" w:rsidP="00115D38">
      <w:pPr>
        <w:rPr>
          <w:rFonts w:ascii="Monotype Corsiva" w:hAnsi="Monotype Corsiva"/>
          <w:sz w:val="32"/>
          <w:szCs w:val="32"/>
        </w:rPr>
      </w:pPr>
    </w:p>
    <w:p w:rsidR="0080640B" w:rsidRPr="00455977" w:rsidRDefault="0080640B" w:rsidP="00115D38">
      <w:pPr>
        <w:rPr>
          <w:rFonts w:ascii="Monotype Corsiva" w:hAnsi="Monotype Corsiva"/>
          <w:sz w:val="32"/>
          <w:szCs w:val="32"/>
        </w:rPr>
      </w:pPr>
    </w:p>
    <w:sectPr w:rsidR="0080640B" w:rsidRPr="00455977" w:rsidSect="0080640B">
      <w:pgSz w:w="11906" w:h="16838"/>
      <w:pgMar w:top="1134" w:right="850" w:bottom="1134" w:left="1701" w:header="708" w:footer="708" w:gutter="0"/>
      <w:pgBorders w:offsetFrom="page">
        <w:top w:val="dashDotStroked" w:sz="24" w:space="24" w:color="984806" w:themeColor="accent6" w:themeShade="80"/>
        <w:left w:val="dashDotStroked" w:sz="24" w:space="24" w:color="984806" w:themeColor="accent6" w:themeShade="80"/>
        <w:bottom w:val="dashDotStroked" w:sz="24" w:space="24" w:color="984806" w:themeColor="accent6" w:themeShade="80"/>
        <w:right w:val="dashDotStroked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80548"/>
    <w:rsid w:val="00080548"/>
    <w:rsid w:val="00115D38"/>
    <w:rsid w:val="00175B1C"/>
    <w:rsid w:val="002D7520"/>
    <w:rsid w:val="002F6707"/>
    <w:rsid w:val="00384141"/>
    <w:rsid w:val="003A2EDB"/>
    <w:rsid w:val="003A4FD8"/>
    <w:rsid w:val="003C7DA4"/>
    <w:rsid w:val="003E1683"/>
    <w:rsid w:val="0044244B"/>
    <w:rsid w:val="0045585F"/>
    <w:rsid w:val="00455977"/>
    <w:rsid w:val="00480C4E"/>
    <w:rsid w:val="004F7596"/>
    <w:rsid w:val="005866D9"/>
    <w:rsid w:val="005B0907"/>
    <w:rsid w:val="005B27F8"/>
    <w:rsid w:val="005C2408"/>
    <w:rsid w:val="005C2687"/>
    <w:rsid w:val="005C535E"/>
    <w:rsid w:val="0080640B"/>
    <w:rsid w:val="008744A0"/>
    <w:rsid w:val="00905CF1"/>
    <w:rsid w:val="00936BC3"/>
    <w:rsid w:val="00A67442"/>
    <w:rsid w:val="00B9124A"/>
    <w:rsid w:val="00CF3ADA"/>
    <w:rsid w:val="00D361AE"/>
    <w:rsid w:val="00D37DA8"/>
    <w:rsid w:val="00E23471"/>
    <w:rsid w:val="00EB69D1"/>
    <w:rsid w:val="00FC3D7A"/>
    <w:rsid w:val="00F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B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6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lide.com/r/hDILPBdt7j_WzvWkTUWrBa8aMvyBFI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11</cp:revision>
  <cp:lastPrinted>2010-03-22T04:08:00Z</cp:lastPrinted>
  <dcterms:created xsi:type="dcterms:W3CDTF">2010-03-22T04:09:00Z</dcterms:created>
  <dcterms:modified xsi:type="dcterms:W3CDTF">2011-04-15T15:39:00Z</dcterms:modified>
</cp:coreProperties>
</file>