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9" w:rsidRDefault="00BA28A9" w:rsidP="00BA28A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4E2BDB"/>
          <w:kern w:val="36"/>
          <w:sz w:val="40"/>
          <w:szCs w:val="40"/>
        </w:rPr>
      </w:pPr>
      <w:r w:rsidRPr="00A6349D">
        <w:rPr>
          <w:rFonts w:ascii="Monotype Corsiva" w:eastAsia="Times New Roman" w:hAnsi="Monotype Corsiva" w:cs="Times New Roman"/>
          <w:b/>
          <w:bCs/>
          <w:i/>
          <w:color w:val="4E2BDB"/>
          <w:kern w:val="36"/>
          <w:sz w:val="40"/>
          <w:szCs w:val="40"/>
        </w:rPr>
        <w:t>Литературная игра</w:t>
      </w:r>
      <w:r>
        <w:rPr>
          <w:rFonts w:ascii="Monotype Corsiva" w:eastAsia="Times New Roman" w:hAnsi="Monotype Corsiva" w:cs="Times New Roman"/>
          <w:b/>
          <w:bCs/>
          <w:i/>
          <w:color w:val="4E2BDB"/>
          <w:kern w:val="36"/>
          <w:sz w:val="40"/>
          <w:szCs w:val="40"/>
        </w:rPr>
        <w:t xml:space="preserve"> «Счастливый случай»</w:t>
      </w:r>
    </w:p>
    <w:p w:rsidR="00BA28A9" w:rsidRDefault="00BA28A9" w:rsidP="00BA28A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4E2BDB"/>
          <w:kern w:val="36"/>
          <w:sz w:val="40"/>
          <w:szCs w:val="40"/>
        </w:rPr>
      </w:pPr>
      <w:r w:rsidRPr="00A6349D">
        <w:rPr>
          <w:rFonts w:ascii="Monotype Corsiva" w:eastAsia="Times New Roman" w:hAnsi="Monotype Corsiva" w:cs="Times New Roman"/>
          <w:b/>
          <w:bCs/>
          <w:i/>
          <w:color w:val="4E2BDB"/>
          <w:kern w:val="36"/>
          <w:sz w:val="40"/>
          <w:szCs w:val="40"/>
        </w:rPr>
        <w:t xml:space="preserve"> по роману А.С. Пушкина «Капитанская дочка»</w:t>
      </w:r>
    </w:p>
    <w:p w:rsidR="00BA28A9" w:rsidRPr="000C09A5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9A5">
        <w:rPr>
          <w:rFonts w:ascii="Times New Roman" w:eastAsia="Times New Roman" w:hAnsi="Times New Roman" w:cs="Times New Roman"/>
          <w:b/>
          <w:sz w:val="24"/>
          <w:szCs w:val="24"/>
        </w:rPr>
        <w:t>Цели мероприятия:</w:t>
      </w:r>
    </w:p>
    <w:p w:rsidR="00BA28A9" w:rsidRDefault="00BA28A9" w:rsidP="00BA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A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 проверка знания содержания повести Пушкина «Капитанская дочка»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 возможность ребятам ориентироваться в сложном поэтическом мире Пушкина, находить правильный ответ, используя свои знания,</w:t>
      </w:r>
    </w:p>
    <w:p w:rsidR="00BA28A9" w:rsidRDefault="00BA28A9" w:rsidP="00BA2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8A9" w:rsidRDefault="00BA28A9" w:rsidP="00BA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A5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 совершенствование умения систематизировать сведения, делать вывод,</w:t>
      </w:r>
    </w:p>
    <w:p w:rsidR="00BA28A9" w:rsidRDefault="00BA28A9" w:rsidP="00BA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навыка взаимодействия в диалоге,</w:t>
      </w:r>
    </w:p>
    <w:p w:rsidR="00BA28A9" w:rsidRDefault="00BA28A9" w:rsidP="00BA2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8A9" w:rsidRPr="000C09A5" w:rsidRDefault="00BA28A9" w:rsidP="00BA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A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9A5">
        <w:rPr>
          <w:rFonts w:ascii="Times New Roman" w:eastAsia="Times New Roman" w:hAnsi="Times New Roman" w:cs="Times New Roman"/>
          <w:sz w:val="24"/>
          <w:szCs w:val="24"/>
        </w:rPr>
        <w:t>способствование воспита</w:t>
      </w:r>
      <w:r>
        <w:rPr>
          <w:rFonts w:ascii="Times New Roman" w:eastAsia="Times New Roman" w:hAnsi="Times New Roman" w:cs="Times New Roman"/>
          <w:sz w:val="24"/>
          <w:szCs w:val="24"/>
        </w:rPr>
        <w:t>ния взаимодействия в коллективе, формировать чувство ответственности за команду.</w:t>
      </w:r>
    </w:p>
    <w:p w:rsidR="00BA28A9" w:rsidRPr="000C09A5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игры:</w:t>
      </w:r>
    </w:p>
    <w:p w:rsidR="00BA28A9" w:rsidRPr="00A6349D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49D">
        <w:rPr>
          <w:rFonts w:ascii="Times New Roman" w:eastAsia="Times New Roman" w:hAnsi="Times New Roman" w:cs="Times New Roman"/>
          <w:sz w:val="24"/>
          <w:szCs w:val="24"/>
        </w:rPr>
        <w:t>В литературной игре принимают участие команды, состоящие из шести человек. К игре участники получают домашнее задание:</w:t>
      </w:r>
    </w:p>
    <w:p w:rsidR="00BA28A9" w:rsidRPr="00A6349D" w:rsidRDefault="00BA28A9" w:rsidP="00BA28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название команды, эмблему, подготовить представление команды;</w:t>
      </w:r>
    </w:p>
    <w:p w:rsidR="00BA28A9" w:rsidRDefault="00BA28A9" w:rsidP="00BA28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по два вопроса команде противников.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42B">
        <w:rPr>
          <w:rFonts w:ascii="Times New Roman" w:eastAsia="Times New Roman" w:hAnsi="Times New Roman" w:cs="Times New Roman"/>
          <w:b/>
          <w:sz w:val="24"/>
          <w:szCs w:val="24"/>
        </w:rPr>
        <w:t>Вступительное слово.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542B">
        <w:rPr>
          <w:rFonts w:ascii="Times New Roman" w:eastAsia="Times New Roman" w:hAnsi="Times New Roman" w:cs="Times New Roman"/>
          <w:sz w:val="24"/>
          <w:szCs w:val="24"/>
        </w:rPr>
        <w:t xml:space="preserve">Я приветствую всех на игре «Счастливый случай», которая посвящена </w:t>
      </w:r>
      <w:r>
        <w:rPr>
          <w:rFonts w:ascii="Times New Roman" w:eastAsia="Times New Roman" w:hAnsi="Times New Roman" w:cs="Times New Roman"/>
          <w:sz w:val="24"/>
          <w:szCs w:val="24"/>
        </w:rPr>
        <w:t>замечательному произведению – юбиляру «Капитанская дочка», автором которого является А.С.Пушкин.</w:t>
      </w:r>
    </w:p>
    <w:p w:rsidR="00083EB5" w:rsidRPr="00083EB5" w:rsidRDefault="00083EB5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№1)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34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Пушкина это было одно из последних произведений: оно датировано 19 октября 1836 года. На этот день как раз приходилась торжественная 25-летняя годовщина Царскосельского лицея — последняя, которую застал поэт.</w:t>
      </w:r>
    </w:p>
    <w:p w:rsidR="00BA28A9" w:rsidRPr="00A6349D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 сейчас давайте познакомимся с теми, кто будет судить наши команды.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(Представление жюри)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-А сейчас познакомимся с участниками наших команд.</w:t>
      </w:r>
    </w:p>
    <w:p w:rsidR="00BA28A9" w:rsidRPr="00A6349D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A63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Представление команд.)</w:t>
      </w:r>
    </w:p>
    <w:p w:rsidR="00BA28A9" w:rsidRPr="00A6349D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A63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 истории Пушкин всегда придавал особое значение. Ещё в юности зачитывался «Историей государ</w:t>
      </w:r>
      <w:r w:rsidRPr="00A634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Российского» Н.Карамзина. “Этой историей можно гордиться” — это Пушкин определил для себя точно. Страницы истории оживают в его произведениях «Песнь о вещем Олеге», «Борис Годунов», «Руслан и Людмила». В начале 30-х годов Пушкин изучает материалы и документы, связанные с историей крестьянского восстания под предводительством Е.Пугачёва. Итогом работы стали «История Пугачёва» и роман «Капитанская дочка».</w:t>
      </w:r>
    </w:p>
    <w:p w:rsidR="00083EB5" w:rsidRDefault="00083EB5" w:rsidP="00BA28A9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/>
          <w:i/>
          <w:color w:val="auto"/>
          <w:sz w:val="28"/>
          <w:szCs w:val="28"/>
        </w:rPr>
      </w:pPr>
    </w:p>
    <w:p w:rsidR="00BA28A9" w:rsidRPr="00083EB5" w:rsidRDefault="00083EB5" w:rsidP="00BA28A9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/>
          <w:i/>
          <w:color w:val="auto"/>
          <w:sz w:val="28"/>
          <w:szCs w:val="28"/>
        </w:rPr>
      </w:pPr>
      <w:r w:rsidRPr="00083EB5">
        <w:rPr>
          <w:rStyle w:val="a4"/>
          <w:rFonts w:ascii="Times New Roman" w:hAnsi="Times New Roman"/>
          <w:i/>
          <w:color w:val="auto"/>
          <w:sz w:val="28"/>
          <w:szCs w:val="28"/>
        </w:rPr>
        <w:lastRenderedPageBreak/>
        <w:t>(слайд №2)</w:t>
      </w:r>
    </w:p>
    <w:p w:rsidR="00BA28A9" w:rsidRDefault="00BA28A9" w:rsidP="00BA28A9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/>
          <w:i/>
          <w:color w:val="7030A0"/>
          <w:sz w:val="28"/>
          <w:szCs w:val="28"/>
        </w:rPr>
      </w:pPr>
      <w:r w:rsidRPr="002505A8">
        <w:rPr>
          <w:rStyle w:val="a4"/>
          <w:rFonts w:ascii="Times New Roman" w:hAnsi="Times New Roman"/>
          <w:i/>
          <w:color w:val="7030A0"/>
          <w:sz w:val="28"/>
          <w:szCs w:val="28"/>
        </w:rPr>
        <w:t xml:space="preserve">1-ый гейм </w:t>
      </w:r>
      <w:r w:rsidRPr="002505A8">
        <w:rPr>
          <w:rFonts w:ascii="Times New Roman" w:hAnsi="Times New Roman"/>
          <w:i/>
          <w:color w:val="7030A0"/>
          <w:sz w:val="28"/>
          <w:szCs w:val="28"/>
        </w:rPr>
        <w:t xml:space="preserve"> «</w:t>
      </w:r>
      <w:r w:rsidRPr="002505A8">
        <w:rPr>
          <w:rStyle w:val="a4"/>
          <w:rFonts w:ascii="Times New Roman" w:hAnsi="Times New Roman"/>
          <w:i/>
          <w:color w:val="7030A0"/>
          <w:sz w:val="28"/>
          <w:szCs w:val="28"/>
        </w:rPr>
        <w:t>Дальше… дальше…»</w:t>
      </w:r>
    </w:p>
    <w:p w:rsidR="00BA28A9" w:rsidRPr="00F03E71" w:rsidRDefault="00BA28A9" w:rsidP="00BA28A9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/>
          <w:b w:val="0"/>
          <w:color w:val="auto"/>
          <w:sz w:val="24"/>
          <w:szCs w:val="24"/>
        </w:rPr>
      </w:pPr>
      <w:r w:rsidRPr="00F03E71">
        <w:rPr>
          <w:rStyle w:val="a4"/>
          <w:rFonts w:ascii="Times New Roman" w:hAnsi="Times New Roman"/>
          <w:color w:val="auto"/>
          <w:sz w:val="24"/>
          <w:szCs w:val="24"/>
        </w:rPr>
        <w:t>(в течение минуты команды отвечают на вопросы и стараются набрать больше баллов)</w:t>
      </w:r>
    </w:p>
    <w:p w:rsidR="00BA28A9" w:rsidRPr="00F03E71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наградил Петруша Гринёв вожатого? </w:t>
      </w:r>
      <w:r w:rsidRPr="00F03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(Заячьим тулупом.)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что Швабрин был сослан в </w:t>
      </w:r>
      <w:proofErr w:type="spellStart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Белогорскую</w:t>
      </w:r>
      <w:proofErr w:type="spellEnd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крепость?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убийство на дуэли.)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состоялась первая встреча Маши Мироновой с императрицей?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Царском Селе.)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произошла первая встреча Петра Гринёва и гусара </w:t>
      </w:r>
      <w:proofErr w:type="spellStart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Зурина</w:t>
      </w:r>
      <w:proofErr w:type="spellEnd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трактире в Симбирске.)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окликнул Гринёва во время поединка со Швабриным?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(Савельич.)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Как, узнав о проделках француза </w:t>
      </w:r>
      <w:proofErr w:type="spellStart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Бопре</w:t>
      </w:r>
      <w:proofErr w:type="spellEnd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обошёлся с ним Андрей Петрович Гринёв?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(Прогнал со двора.)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глав в произведении?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(14.)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кого узнали родители Гринёва о его дуэли со Швабриным?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 самого Швабрина.)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звали Савельича?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(Архип.)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полк был зачислен Петруша Гринёв ещё до своего рождения?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Кто напугал Машу Миронову при первой встрече с императрицей?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(Белая собачка английской породы.)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городе работала следственная комиссия, разбиравшая дело Гринёва?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Казани.)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применение нашёл Петруша Гринёв географической карте?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(Соорудил из неё змея.)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последний раз видел Гринёв Пугачёва?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 время казни.)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объяснил Петруша Гринёв генералу в Оренбурге смысл русской поговорки “дер</w:t>
      </w: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жать в ежовых рукавицах”?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(Обходиться ласково, давать </w:t>
      </w:r>
      <w:proofErr w:type="gramStart"/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побольше</w:t>
      </w:r>
      <w:proofErr w:type="gramEnd"/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воли.)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сумму проиграл Гринёв </w:t>
      </w:r>
      <w:proofErr w:type="spellStart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Зурину</w:t>
      </w:r>
      <w:proofErr w:type="spellEnd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(100 рублей.)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предложение относительно судьбы женщин внёс Пётр Гринёв, узнав, что бунтовщики скоро подойдут к стенам </w:t>
      </w:r>
      <w:proofErr w:type="spellStart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Белогорской</w:t>
      </w:r>
      <w:proofErr w:type="spellEnd"/>
      <w:r w:rsidRPr="003B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крепости? </w:t>
      </w:r>
      <w:r w:rsidRPr="003B6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(Отправить в Оренбург.)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D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имя, отчество отца героя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(Андрей Петрович Гринев)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Имя  и отчество матери героя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Авдотья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Васильевна)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Количество детей в семье Гриневых (9)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 героя к тому времени, когда он выучился грамоте (12)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Название полка, куда герой был зачислен на службу еще до своего появления ан свет (Семеновский)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Алкогольный напиток, впервые попробованный Гриневым по настоянию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Зурина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(пунш)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Оружие, которым был ранен герой на дуэли (шпага)</w:t>
      </w:r>
    </w:p>
    <w:p w:rsidR="00BA28A9" w:rsidRPr="003B6D72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имя, отчество отца героини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Иван Кузьмич Миронов)</w:t>
      </w:r>
    </w:p>
    <w:p w:rsidR="00BA28A9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и отчество матери героини (Василиса Егоровна)</w:t>
      </w:r>
    </w:p>
    <w:p w:rsidR="00BA28A9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офицера, сватавшегося  к Маше «месяца за два до приезда» Гринева в крепост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Швабрин)</w:t>
      </w:r>
    </w:p>
    <w:p w:rsidR="00BA28A9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Особа, взявшая на себя обязательство «устроить состояние» бедной сироты. (Екатерина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A28A9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волос героини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светло-русый)</w:t>
      </w:r>
    </w:p>
    <w:p w:rsidR="00BA28A9" w:rsidRDefault="00BA28A9" w:rsidP="00BA28A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Кавалер, посвящавший Маше любовные стихи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Гринев)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083EB5" w:rsidRPr="00083EB5" w:rsidRDefault="00083EB5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(слайд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8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83EB5" w:rsidRDefault="00083EB5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E30CA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2-й  гейм «Темная лошадка»</w:t>
      </w:r>
    </w:p>
    <w:p w:rsidR="00BA28A9" w:rsidRPr="00037BC9" w:rsidRDefault="00BA28A9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 описанию вы должны узнать героя повести.</w:t>
      </w:r>
    </w:p>
    <w:p w:rsidR="00BA28A9" w:rsidRDefault="00BA28A9" w:rsidP="00BA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BC9">
        <w:rPr>
          <w:rFonts w:ascii="Times New Roman" w:eastAsia="Times New Roman" w:hAnsi="Times New Roman" w:cs="Times New Roman"/>
          <w:b/>
          <w:sz w:val="24"/>
          <w:szCs w:val="24"/>
        </w:rPr>
        <w:t>1 команде.</w:t>
      </w:r>
    </w:p>
    <w:p w:rsidR="00083EB5" w:rsidRPr="00083EB5" w:rsidRDefault="00083EB5" w:rsidP="00BA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3EB5">
        <w:rPr>
          <w:rFonts w:ascii="Times New Roman" w:eastAsia="Times New Roman" w:hAnsi="Times New Roman" w:cs="Times New Roman"/>
          <w:i/>
          <w:sz w:val="24"/>
          <w:szCs w:val="24"/>
        </w:rPr>
        <w:t>Вопросы задаются по одному по очереди, начиная с отстающей команды.</w:t>
      </w:r>
    </w:p>
    <w:p w:rsidR="00BA28A9" w:rsidRPr="00037BC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BC9">
        <w:rPr>
          <w:rFonts w:ascii="Times New Roman" w:eastAsia="Times New Roman" w:hAnsi="Times New Roman" w:cs="Times New Roman"/>
          <w:sz w:val="24"/>
          <w:szCs w:val="24"/>
        </w:rPr>
        <w:t>- Человек «наружности замечательной: лет сорока от роду, росту среднего, худощав и широкоплеч». Лицо его «имело выражение довольно приятное, но плутовское». Вы узнали его? (Вожатый, Емельян Пугачев</w:t>
      </w:r>
      <w:proofErr w:type="gramStart"/>
      <w:r w:rsidRPr="00037B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№4)</w:t>
      </w:r>
    </w:p>
    <w:p w:rsidR="00BA28A9" w:rsidRPr="00083EB5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7BC9">
        <w:rPr>
          <w:rFonts w:ascii="Times New Roman" w:eastAsia="Times New Roman" w:hAnsi="Times New Roman" w:cs="Times New Roman"/>
          <w:sz w:val="24"/>
          <w:szCs w:val="24"/>
        </w:rPr>
        <w:t xml:space="preserve">-Женщина немолодая, но «прехрабрая дама». О </w:t>
      </w:r>
      <w:proofErr w:type="gramStart"/>
      <w:r w:rsidRPr="00037BC9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037BC9">
        <w:rPr>
          <w:rFonts w:ascii="Times New Roman" w:eastAsia="Times New Roman" w:hAnsi="Times New Roman" w:cs="Times New Roman"/>
          <w:sz w:val="24"/>
          <w:szCs w:val="24"/>
        </w:rPr>
        <w:t xml:space="preserve"> говорят «неробкого десятка». Вы узнали её? (Василиса Егоровна</w:t>
      </w:r>
      <w:proofErr w:type="gramStart"/>
      <w:r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№6)</w:t>
      </w:r>
    </w:p>
    <w:p w:rsidR="00BA28A9" w:rsidRPr="00037BC9" w:rsidRDefault="00BA28A9" w:rsidP="00BA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BC9">
        <w:rPr>
          <w:rFonts w:ascii="Times New Roman" w:eastAsia="Times New Roman" w:hAnsi="Times New Roman" w:cs="Times New Roman"/>
          <w:b/>
          <w:sz w:val="24"/>
          <w:szCs w:val="24"/>
        </w:rPr>
        <w:t>2 команде.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-«молодой офицер невысокого роста с лицом смуглым и отменно некрасивым, но чрезвычайно живым». Узнали 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Алексей Иванович Швабрин)</w:t>
      </w:r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№5)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-девушка около восемнадцати лет, на выданье, круглолица, румяна, очень скромна, робка. Кто это? (Мария Ивановна Миронова</w:t>
      </w:r>
      <w:proofErr w:type="gramStart"/>
      <w:r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="00083EB5" w:rsidRPr="00083EB5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№7)</w:t>
      </w:r>
    </w:p>
    <w:p w:rsidR="00083EB5" w:rsidRPr="00083EB5" w:rsidRDefault="00083EB5" w:rsidP="00083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№8)</w:t>
      </w:r>
    </w:p>
    <w:p w:rsidR="00BA28A9" w:rsidRDefault="00BA28A9" w:rsidP="00BA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530C6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3 –</w:t>
      </w:r>
      <w:proofErr w:type="spellStart"/>
      <w:r w:rsidRPr="00530C6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ий</w:t>
      </w:r>
      <w:proofErr w:type="spellEnd"/>
      <w:r w:rsidRPr="00530C6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гейм «</w:t>
      </w:r>
      <w:proofErr w:type="spellStart"/>
      <w:proofErr w:type="gramStart"/>
      <w:r w:rsidRPr="00530C6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Заморочки</w:t>
      </w:r>
      <w:proofErr w:type="spellEnd"/>
      <w:proofErr w:type="gramEnd"/>
      <w:r w:rsidRPr="00530C6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из бочки»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1995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Известный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историк В.О.Ключевский отмечал, что в «Капитанской дочке» больше истории, нежели в «Истории Пугачевского бунта». Созданию исторического колорита способствует использование архаической лексики. Посмотрим, как вы её усвоили.</w:t>
      </w:r>
    </w:p>
    <w:p w:rsidR="00083EB5" w:rsidRPr="00083EB5" w:rsidRDefault="00083EB5" w:rsidP="00083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3EB5">
        <w:rPr>
          <w:rFonts w:ascii="Times New Roman" w:eastAsia="Times New Roman" w:hAnsi="Times New Roman" w:cs="Times New Roman"/>
          <w:i/>
          <w:iCs/>
          <w:sz w:val="24"/>
          <w:szCs w:val="24"/>
        </w:rPr>
        <w:t>Отстающей команде дается право выбрать номера вопросов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A28A9" w:rsidRDefault="00BA28A9" w:rsidP="00BA28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Целовальник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 а) парикмахер, </w:t>
      </w:r>
      <w:r w:rsidRPr="009952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 продавец вина в трактире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в) настойчивый кавалер </w:t>
      </w:r>
      <w:r w:rsidR="00083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083EB5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№9)</w:t>
      </w:r>
    </w:p>
    <w:p w:rsidR="00BA28A9" w:rsidRPr="00490C41" w:rsidRDefault="00BA28A9" w:rsidP="00BA28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Инвалид – это а) человек, страдающий физическим недугом, </w:t>
      </w:r>
      <w:r w:rsidRPr="009952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 военнослужащий, состарившийся на военной службе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в) военнослужащий, имеющий увечья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83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083EB5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№ 10)</w:t>
      </w:r>
    </w:p>
    <w:p w:rsidR="00BA28A9" w:rsidRPr="00490C41" w:rsidRDefault="00BA28A9" w:rsidP="00BA28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Грош (в 18 веке)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 монета достоинством в  </w:t>
      </w:r>
      <w:r w:rsidRPr="009952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а) две копейки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б) одну копейку, в) десять копеек. </w:t>
      </w:r>
      <w:r w:rsidR="00083EB5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(слайд № 11)</w:t>
      </w:r>
    </w:p>
    <w:p w:rsidR="00BA28A9" w:rsidRPr="00490C41" w:rsidRDefault="00BA28A9" w:rsidP="00BA28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Существенность – это 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уть, сущность,  </w:t>
      </w:r>
      <w:r w:rsidRPr="009878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б)действительность, явь, окружающий мир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в) вещество, материал</w:t>
      </w:r>
      <w:r w:rsidR="00083E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083EB5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№ 12)</w:t>
      </w:r>
    </w:p>
    <w:p w:rsidR="00490C41" w:rsidRDefault="00490C41" w:rsidP="00490C4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3EB5" w:rsidRPr="00083EB5" w:rsidRDefault="00083EB5" w:rsidP="00083EB5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83E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(слайд № 13)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98785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4 –</w:t>
      </w:r>
      <w:proofErr w:type="spellStart"/>
      <w:r w:rsidRPr="0098785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ый</w:t>
      </w:r>
      <w:proofErr w:type="spellEnd"/>
      <w:r w:rsidRPr="0098785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 гейм «Гонка за лидером»</w:t>
      </w:r>
    </w:p>
    <w:p w:rsidR="00490C41" w:rsidRPr="00490C41" w:rsidRDefault="00490C41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90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начинают задаваться с отстающей команды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слова, которым соответствуют толкования лексического значения слов: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-молодой дворянин, не достигший совершеннолетия и не состоявший на службе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Недоросль)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(слайд №14)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-солдат – новобранец (Рекрут)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любительница рассказывать новости (Вестовщица)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-арестант, узник в колодках (Колодник)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-человек, пользующийся особым доверием (Наперсник)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Pr="00490C41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-крытая повозка (Кибитка</w:t>
      </w:r>
      <w:proofErr w:type="gramStart"/>
      <w:r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490C41"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№ 15)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-короткая мужская одежда без рукавов, вроде жилета (Камзол)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дорожный сундучок для посуды и продуктов (погребец)</w:t>
      </w: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Default="00BA28A9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сборник законов о воинских обязанностя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артикул)</w:t>
      </w:r>
    </w:p>
    <w:p w:rsidR="00490C41" w:rsidRDefault="00490C41" w:rsidP="00BA28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28A9" w:rsidRPr="00B4781E" w:rsidRDefault="00BA28A9" w:rsidP="00BA28A9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B4781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5 –</w:t>
      </w:r>
      <w:proofErr w:type="spellStart"/>
      <w:r w:rsidRPr="00B4781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ый</w:t>
      </w:r>
      <w:proofErr w:type="spellEnd"/>
      <w:r w:rsidRPr="00B4781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 гейм «Конкурс капитанов»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Переведите устаревшие слова на современный язык: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Найдите </w:t>
      </w:r>
      <w:r w:rsidR="00490C41">
        <w:rPr>
          <w:rFonts w:ascii="Times New Roman" w:eastAsia="Times New Roman" w:hAnsi="Times New Roman" w:cs="Times New Roman"/>
          <w:iCs/>
          <w:sz w:val="24"/>
          <w:szCs w:val="24"/>
        </w:rPr>
        <w:t xml:space="preserve">и укажите стрелочками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соответствующие переводы устаревшим словам.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BA28A9" w:rsidSect="00083EB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А)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Фортеция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Челобитье,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Обиняки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Лазутчик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Напасти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Крепость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Прощенье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Намеки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Разведчик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Беды 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BA28A9" w:rsidSect="00B47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BA28A9" w:rsidSect="00B47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Б) </w:t>
      </w:r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Оказия</w:t>
      </w:r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Исполать</w:t>
      </w:r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Жаловать</w:t>
      </w:r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Супостат</w:t>
      </w:r>
      <w:proofErr w:type="gramEnd"/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Пенять</w:t>
      </w:r>
    </w:p>
    <w:p w:rsidR="00490C41" w:rsidRDefault="00490C41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90C41" w:rsidRDefault="00490C41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90C41" w:rsidRDefault="00490C41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63274" w:rsidRDefault="00263274" w:rsidP="0026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Случай</w:t>
      </w:r>
    </w:p>
    <w:p w:rsidR="00263274" w:rsidRDefault="00263274" w:rsidP="0026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Хвала</w:t>
      </w:r>
    </w:p>
    <w:p w:rsidR="00BA28A9" w:rsidRDefault="00263274" w:rsidP="0026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A28A9">
        <w:rPr>
          <w:rFonts w:ascii="Times New Roman" w:eastAsia="Times New Roman" w:hAnsi="Times New Roman" w:cs="Times New Roman"/>
          <w:iCs/>
          <w:sz w:val="24"/>
          <w:szCs w:val="24"/>
        </w:rPr>
        <w:t>Награждать</w:t>
      </w:r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Враг</w:t>
      </w:r>
    </w:p>
    <w:p w:rsidR="00BA28A9" w:rsidRDefault="00BA28A9" w:rsidP="0049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Укорять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BA28A9" w:rsidSect="00490C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0C41" w:rsidRPr="00490C41" w:rsidRDefault="00490C41" w:rsidP="00490C41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90C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(слайд № 16)</w:t>
      </w:r>
    </w:p>
    <w:p w:rsidR="00BA28A9" w:rsidRPr="00BC4FDC" w:rsidRDefault="00BA28A9" w:rsidP="00BA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BC4FD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А в это время у команды «Своя игра»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Перед каждым вопросом обозначено количество очков за правильный ответ.</w:t>
      </w:r>
    </w:p>
    <w:p w:rsidR="00BA28A9" w:rsidRPr="007E3137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7E31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Савельич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E31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имя и фамилия Савельич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Архип Савельев)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(слайд № 17)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E31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-На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протяжении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повести Савельев плачет всего лишь раз. Когда именно? (когда Петр Гринев закричал сердито на дядьку, чтобы тот не умничал и делал то, что ему приказывают, - принес 100 рублей, проигранных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Зурину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(слайд № 1</w:t>
      </w:r>
      <w:r w:rsid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8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E31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каких успехов в обучении Петруши добился Савельич за 7 лет? (мальчик выучился русской грамоте и мог здраво судить о свойствах борзого кобеля)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(слайд № 1</w:t>
      </w:r>
      <w:r w:rsid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9</w:t>
      </w:r>
      <w:r w:rsidR="00490C41" w:rsidRPr="00490C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BA28A9" w:rsidRPr="007E3137" w:rsidRDefault="00BA28A9" w:rsidP="00BA28A9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7E3137">
        <w:rPr>
          <w:rStyle w:val="a4"/>
          <w:rFonts w:ascii="Times New Roman" w:hAnsi="Times New Roman" w:cs="Times New Roman"/>
          <w:color w:val="auto"/>
          <w:sz w:val="24"/>
          <w:szCs w:val="24"/>
        </w:rPr>
        <w:t>Гринёв-отец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10 </w:t>
      </w:r>
      <w:r w:rsidRPr="007E3137">
        <w:rPr>
          <w:rFonts w:ascii="Times New Roman" w:hAnsi="Times New Roman"/>
          <w:sz w:val="24"/>
          <w:szCs w:val="24"/>
        </w:rPr>
        <w:t xml:space="preserve">— Как оформил конверт письма своему сыну </w:t>
      </w:r>
      <w:proofErr w:type="spellStart"/>
      <w:proofErr w:type="gramStart"/>
      <w:r w:rsidRPr="007E3137">
        <w:rPr>
          <w:rFonts w:ascii="Times New Roman" w:hAnsi="Times New Roman"/>
          <w:sz w:val="24"/>
          <w:szCs w:val="24"/>
        </w:rPr>
        <w:t>Гринёв-старший</w:t>
      </w:r>
      <w:proofErr w:type="spellEnd"/>
      <w:proofErr w:type="gramEnd"/>
      <w:r w:rsidRPr="007E3137">
        <w:rPr>
          <w:rFonts w:ascii="Times New Roman" w:hAnsi="Times New Roman"/>
          <w:sz w:val="24"/>
          <w:szCs w:val="24"/>
        </w:rPr>
        <w:t>? (</w:t>
      </w:r>
      <w:r w:rsidRPr="007E3137">
        <w:rPr>
          <w:rStyle w:val="a5"/>
          <w:rFonts w:ascii="Times New Roman" w:hAnsi="Times New Roman"/>
          <w:sz w:val="24"/>
          <w:szCs w:val="24"/>
        </w:rPr>
        <w:t xml:space="preserve">“Сыну моему Петру Андреевичу Гринёву, в Оренбургскую губернию, в </w:t>
      </w:r>
      <w:proofErr w:type="spellStart"/>
      <w:r w:rsidRPr="007E3137">
        <w:rPr>
          <w:rStyle w:val="a5"/>
          <w:rFonts w:ascii="Times New Roman" w:hAnsi="Times New Roman"/>
          <w:sz w:val="24"/>
          <w:szCs w:val="24"/>
        </w:rPr>
        <w:t>Белогорскую</w:t>
      </w:r>
      <w:proofErr w:type="spellEnd"/>
      <w:r w:rsidRPr="007E3137">
        <w:rPr>
          <w:rStyle w:val="a5"/>
          <w:rFonts w:ascii="Times New Roman" w:hAnsi="Times New Roman"/>
          <w:sz w:val="24"/>
          <w:szCs w:val="24"/>
        </w:rPr>
        <w:t xml:space="preserve"> крепость”</w:t>
      </w:r>
      <w:r w:rsidRPr="007E3137">
        <w:rPr>
          <w:rFonts w:ascii="Times New Roman" w:hAnsi="Times New Roman"/>
          <w:sz w:val="24"/>
          <w:szCs w:val="24"/>
        </w:rPr>
        <w:t>.</w:t>
      </w:r>
      <w:proofErr w:type="gramStart"/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(</w:t>
      </w:r>
      <w:proofErr w:type="gramEnd"/>
      <w:r w:rsidR="00490C41">
        <w:rPr>
          <w:rFonts w:ascii="Times New Roman" w:hAnsi="Times New Roman"/>
          <w:b/>
          <w:i/>
          <w:iCs/>
          <w:sz w:val="28"/>
          <w:szCs w:val="28"/>
        </w:rPr>
        <w:t>слайд № 20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20 </w:t>
      </w:r>
      <w:r w:rsidRPr="007E3137">
        <w:rPr>
          <w:rFonts w:ascii="Times New Roman" w:hAnsi="Times New Roman"/>
          <w:sz w:val="24"/>
          <w:szCs w:val="24"/>
        </w:rPr>
        <w:t>— В каком чине вышел в отставку Андрей Петрович Гринёв? (</w:t>
      </w:r>
      <w:r w:rsidRPr="007E3137">
        <w:rPr>
          <w:rStyle w:val="a5"/>
          <w:rFonts w:ascii="Times New Roman" w:hAnsi="Times New Roman"/>
          <w:sz w:val="24"/>
          <w:szCs w:val="24"/>
        </w:rPr>
        <w:t xml:space="preserve">Вышел в отставку </w:t>
      </w:r>
      <w:proofErr w:type="spellStart"/>
      <w:proofErr w:type="gramStart"/>
      <w:r w:rsidRPr="007E3137">
        <w:rPr>
          <w:rStyle w:val="a5"/>
          <w:rFonts w:ascii="Times New Roman" w:hAnsi="Times New Roman"/>
          <w:sz w:val="24"/>
          <w:szCs w:val="24"/>
        </w:rPr>
        <w:t>премьер-майором</w:t>
      </w:r>
      <w:proofErr w:type="spellEnd"/>
      <w:proofErr w:type="gramEnd"/>
      <w:r w:rsidRPr="007E3137">
        <w:rPr>
          <w:rStyle w:val="a5"/>
          <w:rFonts w:ascii="Times New Roman" w:hAnsi="Times New Roman"/>
          <w:sz w:val="24"/>
          <w:szCs w:val="24"/>
        </w:rPr>
        <w:t>.</w:t>
      </w:r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2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1)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30 </w:t>
      </w:r>
      <w:r w:rsidRPr="007E3137">
        <w:rPr>
          <w:rFonts w:ascii="Times New Roman" w:hAnsi="Times New Roman"/>
          <w:sz w:val="24"/>
          <w:szCs w:val="24"/>
        </w:rPr>
        <w:t xml:space="preserve">— “Нет, пускай послужит в армии, да потянет лямку, да понюхает пороху, да будет...” Закончите реплику </w:t>
      </w:r>
      <w:proofErr w:type="spellStart"/>
      <w:r w:rsidRPr="007E3137">
        <w:rPr>
          <w:rFonts w:ascii="Times New Roman" w:hAnsi="Times New Roman"/>
          <w:sz w:val="24"/>
          <w:szCs w:val="24"/>
        </w:rPr>
        <w:t>Гринёва-старшего</w:t>
      </w:r>
      <w:proofErr w:type="spellEnd"/>
      <w:r w:rsidRPr="007E3137">
        <w:rPr>
          <w:rFonts w:ascii="Times New Roman" w:hAnsi="Times New Roman"/>
          <w:sz w:val="24"/>
          <w:szCs w:val="24"/>
        </w:rPr>
        <w:t>. (</w:t>
      </w:r>
      <w:r w:rsidRPr="007E3137">
        <w:rPr>
          <w:rStyle w:val="a5"/>
          <w:rFonts w:ascii="Times New Roman" w:hAnsi="Times New Roman"/>
          <w:sz w:val="24"/>
          <w:szCs w:val="24"/>
        </w:rPr>
        <w:t>“...солдат, а не шаматон”</w:t>
      </w:r>
      <w:r w:rsidRPr="007E3137">
        <w:rPr>
          <w:rFonts w:ascii="Times New Roman" w:hAnsi="Times New Roman"/>
          <w:sz w:val="24"/>
          <w:szCs w:val="24"/>
        </w:rPr>
        <w:t>.</w:t>
      </w:r>
      <w:proofErr w:type="gramStart"/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(</w:t>
      </w:r>
      <w:proofErr w:type="gramEnd"/>
      <w:r w:rsidR="00490C41">
        <w:rPr>
          <w:rFonts w:ascii="Times New Roman" w:hAnsi="Times New Roman"/>
          <w:b/>
          <w:i/>
          <w:iCs/>
          <w:sz w:val="28"/>
          <w:szCs w:val="28"/>
        </w:rPr>
        <w:t>слайд № 22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3137">
        <w:rPr>
          <w:rFonts w:ascii="Times New Roman" w:hAnsi="Times New Roman" w:cs="Times New Roman"/>
          <w:b/>
          <w:color w:val="auto"/>
          <w:sz w:val="24"/>
          <w:szCs w:val="24"/>
        </w:rPr>
        <w:t>Гринёв-сын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10</w:t>
      </w:r>
      <w:r w:rsidRPr="007E3137">
        <w:rPr>
          <w:rFonts w:ascii="Times New Roman" w:hAnsi="Times New Roman"/>
          <w:sz w:val="24"/>
          <w:szCs w:val="24"/>
        </w:rPr>
        <w:t> — Как сам Гринёв определил жанр своего стихотворения, посвящённого Маше? (</w:t>
      </w:r>
      <w:r w:rsidRPr="007E3137">
        <w:rPr>
          <w:rStyle w:val="a5"/>
          <w:rFonts w:ascii="Times New Roman" w:hAnsi="Times New Roman"/>
          <w:sz w:val="24"/>
          <w:szCs w:val="24"/>
        </w:rPr>
        <w:t>Песенка</w:t>
      </w:r>
      <w:r w:rsidRPr="007E3137">
        <w:rPr>
          <w:rFonts w:ascii="Times New Roman" w:hAnsi="Times New Roman"/>
          <w:sz w:val="24"/>
          <w:szCs w:val="24"/>
        </w:rPr>
        <w:t>.)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23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20 </w:t>
      </w:r>
      <w:r w:rsidRPr="007E3137">
        <w:rPr>
          <w:rFonts w:ascii="Times New Roman" w:hAnsi="Times New Roman"/>
          <w:sz w:val="24"/>
          <w:szCs w:val="24"/>
        </w:rPr>
        <w:t>— Иван Игнатьевич при первой встрече с Гринёвым поинтересуется: “В каком полку изволили служить? Зачем вы изволили перейти из гвардии в гарнизон?” Как на последний вопрос ответил Гринёв? (</w:t>
      </w:r>
      <w:r w:rsidRPr="007E3137">
        <w:rPr>
          <w:rStyle w:val="a5"/>
          <w:rFonts w:ascii="Times New Roman" w:hAnsi="Times New Roman"/>
          <w:sz w:val="24"/>
          <w:szCs w:val="24"/>
        </w:rPr>
        <w:t>“Такова воля начальства”.</w:t>
      </w:r>
      <w:proofErr w:type="gramStart"/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(</w:t>
      </w:r>
      <w:proofErr w:type="gramEnd"/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24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30 </w:t>
      </w:r>
      <w:r w:rsidRPr="007E3137">
        <w:rPr>
          <w:rFonts w:ascii="Times New Roman" w:hAnsi="Times New Roman"/>
          <w:sz w:val="24"/>
          <w:szCs w:val="24"/>
        </w:rPr>
        <w:t>— Как долго был без сознания раненый Гринёв? (</w:t>
      </w:r>
      <w:r w:rsidRPr="007E3137">
        <w:rPr>
          <w:rStyle w:val="a5"/>
          <w:rFonts w:ascii="Times New Roman" w:hAnsi="Times New Roman"/>
          <w:sz w:val="24"/>
          <w:szCs w:val="24"/>
        </w:rPr>
        <w:t>Пришёл в сознание на пятые сутки</w:t>
      </w:r>
      <w:r w:rsidRPr="007E3137">
        <w:rPr>
          <w:rFonts w:ascii="Times New Roman" w:hAnsi="Times New Roman"/>
          <w:sz w:val="24"/>
          <w:szCs w:val="24"/>
        </w:rPr>
        <w:t>.)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слайд № 25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3137">
        <w:rPr>
          <w:rFonts w:ascii="Times New Roman" w:hAnsi="Times New Roman" w:cs="Times New Roman"/>
          <w:b/>
          <w:color w:val="auto"/>
          <w:sz w:val="24"/>
          <w:szCs w:val="24"/>
        </w:rPr>
        <w:t>Швабрин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10 —</w:t>
      </w:r>
      <w:r w:rsidRPr="007E3137">
        <w:rPr>
          <w:rFonts w:ascii="Times New Roman" w:hAnsi="Times New Roman"/>
          <w:sz w:val="24"/>
          <w:szCs w:val="24"/>
        </w:rPr>
        <w:t xml:space="preserve"> Как долго служил Швабрин в </w:t>
      </w:r>
      <w:proofErr w:type="spellStart"/>
      <w:r w:rsidRPr="007E3137">
        <w:rPr>
          <w:rFonts w:ascii="Times New Roman" w:hAnsi="Times New Roman"/>
          <w:sz w:val="24"/>
          <w:szCs w:val="24"/>
        </w:rPr>
        <w:t>Белогорской</w:t>
      </w:r>
      <w:proofErr w:type="spellEnd"/>
      <w:r w:rsidRPr="007E3137">
        <w:rPr>
          <w:rFonts w:ascii="Times New Roman" w:hAnsi="Times New Roman"/>
          <w:sz w:val="24"/>
          <w:szCs w:val="24"/>
        </w:rPr>
        <w:t xml:space="preserve"> крепости? (</w:t>
      </w:r>
      <w:r w:rsidRPr="007E3137">
        <w:rPr>
          <w:rStyle w:val="a5"/>
          <w:rFonts w:ascii="Times New Roman" w:hAnsi="Times New Roman"/>
          <w:sz w:val="24"/>
          <w:szCs w:val="24"/>
        </w:rPr>
        <w:t>Пятый год</w:t>
      </w:r>
      <w:r w:rsidRPr="007E3137">
        <w:rPr>
          <w:rFonts w:ascii="Times New Roman" w:hAnsi="Times New Roman"/>
          <w:sz w:val="24"/>
          <w:szCs w:val="24"/>
        </w:rPr>
        <w:t>.)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слайд № 26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20 —</w:t>
      </w:r>
      <w:r w:rsidRPr="007E3137">
        <w:rPr>
          <w:rFonts w:ascii="Times New Roman" w:hAnsi="Times New Roman"/>
          <w:sz w:val="24"/>
          <w:szCs w:val="24"/>
        </w:rPr>
        <w:t> Как всякий раз обращается Швабрин к Пугачёву? (</w:t>
      </w:r>
      <w:r w:rsidRPr="007E3137">
        <w:rPr>
          <w:rStyle w:val="a5"/>
          <w:rFonts w:ascii="Times New Roman" w:hAnsi="Times New Roman"/>
          <w:sz w:val="24"/>
          <w:szCs w:val="24"/>
        </w:rPr>
        <w:t>Государь</w:t>
      </w:r>
      <w:r w:rsidRPr="007E3137">
        <w:rPr>
          <w:rFonts w:ascii="Times New Roman" w:hAnsi="Times New Roman"/>
          <w:sz w:val="24"/>
          <w:szCs w:val="24"/>
        </w:rPr>
        <w:t>.)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слайд № 27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30 </w:t>
      </w:r>
      <w:r w:rsidRPr="007E3137">
        <w:rPr>
          <w:rFonts w:ascii="Times New Roman" w:hAnsi="Times New Roman"/>
          <w:sz w:val="24"/>
          <w:szCs w:val="24"/>
        </w:rPr>
        <w:t xml:space="preserve">— Как отреагировал Швабрин на грозные слова Пугачёва: “И ты смел меня </w:t>
      </w:r>
      <w:proofErr w:type="gramStart"/>
      <w:r w:rsidRPr="007E3137">
        <w:rPr>
          <w:rFonts w:ascii="Times New Roman" w:hAnsi="Times New Roman"/>
          <w:sz w:val="24"/>
          <w:szCs w:val="24"/>
        </w:rPr>
        <w:t>обманывать</w:t>
      </w:r>
      <w:proofErr w:type="gramEnd"/>
      <w:r w:rsidRPr="007E3137">
        <w:rPr>
          <w:rFonts w:ascii="Times New Roman" w:hAnsi="Times New Roman"/>
          <w:sz w:val="24"/>
          <w:szCs w:val="24"/>
        </w:rPr>
        <w:t>? Знаешь ли, бездельник, чего ты достоин?” (</w:t>
      </w:r>
      <w:r w:rsidRPr="007E3137">
        <w:rPr>
          <w:rStyle w:val="a5"/>
          <w:rFonts w:ascii="Times New Roman" w:hAnsi="Times New Roman"/>
          <w:sz w:val="24"/>
          <w:szCs w:val="24"/>
        </w:rPr>
        <w:t>Упал на колени перед Пугачёвым</w:t>
      </w:r>
      <w:r w:rsidRPr="007E3137">
        <w:rPr>
          <w:rFonts w:ascii="Times New Roman" w:hAnsi="Times New Roman"/>
          <w:sz w:val="24"/>
          <w:szCs w:val="24"/>
        </w:rPr>
        <w:t>.)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28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313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Пугачёв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10 </w:t>
      </w:r>
      <w:r w:rsidRPr="007E3137">
        <w:rPr>
          <w:rFonts w:ascii="Times New Roman" w:hAnsi="Times New Roman"/>
          <w:sz w:val="24"/>
          <w:szCs w:val="24"/>
        </w:rPr>
        <w:t>— Как всегда обращается Пугачёв к Гринёву? (</w:t>
      </w:r>
      <w:r w:rsidRPr="007E3137">
        <w:rPr>
          <w:rStyle w:val="a5"/>
          <w:rFonts w:ascii="Times New Roman" w:hAnsi="Times New Roman"/>
          <w:sz w:val="24"/>
          <w:szCs w:val="24"/>
        </w:rPr>
        <w:t>“Ваше благородие, ты...”</w:t>
      </w:r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29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20 —</w:t>
      </w:r>
      <w:r w:rsidRPr="007E3137">
        <w:rPr>
          <w:rFonts w:ascii="Times New Roman" w:hAnsi="Times New Roman"/>
          <w:sz w:val="24"/>
          <w:szCs w:val="24"/>
        </w:rPr>
        <w:t xml:space="preserve"> Как долго Пугачёв принимал присягу обитателей </w:t>
      </w:r>
      <w:proofErr w:type="spellStart"/>
      <w:r w:rsidRPr="007E3137">
        <w:rPr>
          <w:rFonts w:ascii="Times New Roman" w:hAnsi="Times New Roman"/>
          <w:sz w:val="24"/>
          <w:szCs w:val="24"/>
        </w:rPr>
        <w:t>Белогорской</w:t>
      </w:r>
      <w:proofErr w:type="spellEnd"/>
      <w:r w:rsidRPr="007E3137">
        <w:rPr>
          <w:rFonts w:ascii="Times New Roman" w:hAnsi="Times New Roman"/>
          <w:sz w:val="24"/>
          <w:szCs w:val="24"/>
        </w:rPr>
        <w:t xml:space="preserve"> крепости? (</w:t>
      </w:r>
      <w:r w:rsidRPr="007E3137">
        <w:rPr>
          <w:rStyle w:val="a5"/>
          <w:rFonts w:ascii="Times New Roman" w:hAnsi="Times New Roman"/>
          <w:sz w:val="24"/>
          <w:szCs w:val="24"/>
        </w:rPr>
        <w:t>Около трёх часов.</w:t>
      </w:r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30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30 </w:t>
      </w:r>
      <w:r w:rsidRPr="007E3137">
        <w:rPr>
          <w:rFonts w:ascii="Times New Roman" w:hAnsi="Times New Roman"/>
          <w:sz w:val="24"/>
          <w:szCs w:val="24"/>
        </w:rPr>
        <w:t xml:space="preserve">— Как был одет Пугачёв во время приёма присяги в </w:t>
      </w:r>
      <w:proofErr w:type="spellStart"/>
      <w:r w:rsidRPr="007E3137">
        <w:rPr>
          <w:rFonts w:ascii="Times New Roman" w:hAnsi="Times New Roman"/>
          <w:sz w:val="24"/>
          <w:szCs w:val="24"/>
        </w:rPr>
        <w:t>Белогорской</w:t>
      </w:r>
      <w:proofErr w:type="spellEnd"/>
      <w:r w:rsidRPr="007E3137">
        <w:rPr>
          <w:rFonts w:ascii="Times New Roman" w:hAnsi="Times New Roman"/>
          <w:sz w:val="24"/>
          <w:szCs w:val="24"/>
        </w:rPr>
        <w:t xml:space="preserve"> крепости? (</w:t>
      </w:r>
      <w:r w:rsidRPr="007E3137">
        <w:rPr>
          <w:rStyle w:val="a5"/>
          <w:rFonts w:ascii="Times New Roman" w:hAnsi="Times New Roman"/>
          <w:sz w:val="24"/>
          <w:szCs w:val="24"/>
        </w:rPr>
        <w:t>В красивый казацкий кафтан, обшитый галунами, и в высокую соболью шапку с золотыми кистями.</w:t>
      </w:r>
      <w:r w:rsidRPr="007E3137">
        <w:rPr>
          <w:rFonts w:ascii="Times New Roman" w:hAnsi="Times New Roman"/>
          <w:sz w:val="24"/>
          <w:szCs w:val="24"/>
        </w:rPr>
        <w:t>)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 xml:space="preserve"> (слайд № </w:t>
      </w:r>
      <w:r w:rsidR="00490C41">
        <w:rPr>
          <w:rFonts w:ascii="Times New Roman" w:hAnsi="Times New Roman"/>
          <w:b/>
          <w:i/>
          <w:iCs/>
          <w:sz w:val="28"/>
          <w:szCs w:val="28"/>
        </w:rPr>
        <w:t>3</w:t>
      </w:r>
      <w:r w:rsidR="00490C41" w:rsidRPr="00490C41">
        <w:rPr>
          <w:rFonts w:ascii="Times New Roman" w:hAnsi="Times New Roman"/>
          <w:b/>
          <w:i/>
          <w:iCs/>
          <w:sz w:val="28"/>
          <w:szCs w:val="28"/>
        </w:rPr>
        <w:t>1)</w:t>
      </w:r>
    </w:p>
    <w:p w:rsidR="00BA28A9" w:rsidRPr="007E3137" w:rsidRDefault="00BA28A9" w:rsidP="00BA28A9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3137">
        <w:rPr>
          <w:rFonts w:ascii="Times New Roman" w:hAnsi="Times New Roman" w:cs="Times New Roman"/>
          <w:b/>
          <w:color w:val="auto"/>
          <w:sz w:val="24"/>
          <w:szCs w:val="24"/>
        </w:rPr>
        <w:t>Капитан Миронов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10 </w:t>
      </w:r>
      <w:r w:rsidRPr="007E3137">
        <w:rPr>
          <w:rFonts w:ascii="Times New Roman" w:hAnsi="Times New Roman"/>
          <w:sz w:val="24"/>
          <w:szCs w:val="24"/>
        </w:rPr>
        <w:t>— Почему Иван Кузьмич советует Гринёву оставить стихотворство? (</w:t>
      </w:r>
      <w:r w:rsidRPr="007E3137">
        <w:rPr>
          <w:rStyle w:val="a5"/>
          <w:rFonts w:ascii="Times New Roman" w:hAnsi="Times New Roman"/>
          <w:sz w:val="24"/>
          <w:szCs w:val="24"/>
        </w:rPr>
        <w:t>Это дело службе противное и ни к чему доброму не доводящее.</w:t>
      </w:r>
      <w:r w:rsidRPr="007E3137">
        <w:rPr>
          <w:rFonts w:ascii="Times New Roman" w:hAnsi="Times New Roman"/>
          <w:sz w:val="24"/>
          <w:szCs w:val="24"/>
        </w:rPr>
        <w:t>)</w:t>
      </w:r>
      <w:r w:rsidR="00263274" w:rsidRPr="0026327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263274" w:rsidRPr="00490C41">
        <w:rPr>
          <w:rFonts w:ascii="Times New Roman" w:hAnsi="Times New Roman"/>
          <w:b/>
          <w:i/>
          <w:iCs/>
          <w:sz w:val="28"/>
          <w:szCs w:val="28"/>
        </w:rPr>
        <w:t>(</w:t>
      </w:r>
      <w:r w:rsidR="00263274">
        <w:rPr>
          <w:rFonts w:ascii="Times New Roman" w:hAnsi="Times New Roman"/>
          <w:b/>
          <w:i/>
          <w:iCs/>
          <w:sz w:val="28"/>
          <w:szCs w:val="28"/>
        </w:rPr>
        <w:t>слайд № 32</w:t>
      </w:r>
      <w:r w:rsidR="00263274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Pr="007E3137" w:rsidRDefault="00BA28A9" w:rsidP="00BA28A9">
      <w:pPr>
        <w:pStyle w:val="a3"/>
        <w:rPr>
          <w:rFonts w:ascii="Times New Roman" w:hAnsi="Times New Roman"/>
          <w:sz w:val="24"/>
          <w:szCs w:val="24"/>
        </w:rPr>
      </w:pPr>
      <w:r w:rsidRPr="007E3137">
        <w:rPr>
          <w:rFonts w:ascii="Times New Roman" w:hAnsi="Times New Roman"/>
          <w:b/>
          <w:sz w:val="24"/>
          <w:szCs w:val="24"/>
        </w:rPr>
        <w:t>20 —</w:t>
      </w:r>
      <w:r w:rsidRPr="007E3137">
        <w:rPr>
          <w:rFonts w:ascii="Times New Roman" w:hAnsi="Times New Roman"/>
          <w:sz w:val="24"/>
          <w:szCs w:val="24"/>
        </w:rPr>
        <w:t xml:space="preserve"> Какого мнения Иван Кузьмич </w:t>
      </w:r>
      <w:proofErr w:type="gramStart"/>
      <w:r w:rsidRPr="007E3137">
        <w:rPr>
          <w:rFonts w:ascii="Times New Roman" w:hAnsi="Times New Roman"/>
          <w:sz w:val="24"/>
          <w:szCs w:val="24"/>
        </w:rPr>
        <w:t>о</w:t>
      </w:r>
      <w:proofErr w:type="gramEnd"/>
      <w:r w:rsidRPr="007E3137">
        <w:rPr>
          <w:rFonts w:ascii="Times New Roman" w:hAnsi="Times New Roman"/>
          <w:sz w:val="24"/>
          <w:szCs w:val="24"/>
        </w:rPr>
        <w:t xml:space="preserve"> всех стихотворцах? (</w:t>
      </w:r>
      <w:r w:rsidRPr="007E3137">
        <w:rPr>
          <w:rStyle w:val="a5"/>
          <w:rFonts w:ascii="Times New Roman" w:hAnsi="Times New Roman"/>
          <w:sz w:val="24"/>
          <w:szCs w:val="24"/>
        </w:rPr>
        <w:t>“Все они люди беспутные и горькие пьяницы”</w:t>
      </w:r>
      <w:r w:rsidRPr="007E3137">
        <w:rPr>
          <w:rFonts w:ascii="Times New Roman" w:hAnsi="Times New Roman"/>
          <w:sz w:val="24"/>
          <w:szCs w:val="24"/>
        </w:rPr>
        <w:t>.</w:t>
      </w:r>
      <w:proofErr w:type="gramStart"/>
      <w:r w:rsidRPr="007E3137">
        <w:rPr>
          <w:rFonts w:ascii="Times New Roman" w:hAnsi="Times New Roman"/>
          <w:sz w:val="24"/>
          <w:szCs w:val="24"/>
        </w:rPr>
        <w:t>)</w:t>
      </w:r>
      <w:r w:rsidR="00263274" w:rsidRPr="00490C41">
        <w:rPr>
          <w:rFonts w:ascii="Times New Roman" w:hAnsi="Times New Roman"/>
          <w:b/>
          <w:i/>
          <w:iCs/>
          <w:sz w:val="28"/>
          <w:szCs w:val="28"/>
        </w:rPr>
        <w:t>(</w:t>
      </w:r>
      <w:proofErr w:type="gramEnd"/>
      <w:r w:rsidR="00263274">
        <w:rPr>
          <w:rFonts w:ascii="Times New Roman" w:hAnsi="Times New Roman"/>
          <w:b/>
          <w:i/>
          <w:iCs/>
          <w:sz w:val="28"/>
          <w:szCs w:val="28"/>
        </w:rPr>
        <w:t>слайд № 33</w:t>
      </w:r>
      <w:r w:rsidR="00263274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BA28A9" w:rsidRDefault="00BA28A9" w:rsidP="00BA28A9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7E3137">
        <w:rPr>
          <w:rFonts w:ascii="Times New Roman" w:hAnsi="Times New Roman"/>
          <w:b/>
          <w:sz w:val="24"/>
          <w:szCs w:val="24"/>
        </w:rPr>
        <w:t>30 </w:t>
      </w:r>
      <w:r w:rsidRPr="007E3137">
        <w:rPr>
          <w:rFonts w:ascii="Times New Roman" w:hAnsi="Times New Roman"/>
          <w:sz w:val="24"/>
          <w:szCs w:val="24"/>
        </w:rPr>
        <w:t xml:space="preserve">— Как долго Иван Кузьмич служит в </w:t>
      </w:r>
      <w:proofErr w:type="spellStart"/>
      <w:r w:rsidRPr="007E3137">
        <w:rPr>
          <w:rFonts w:ascii="Times New Roman" w:hAnsi="Times New Roman"/>
          <w:sz w:val="24"/>
          <w:szCs w:val="24"/>
        </w:rPr>
        <w:t>Белогорской</w:t>
      </w:r>
      <w:proofErr w:type="spellEnd"/>
      <w:r w:rsidRPr="007E3137">
        <w:rPr>
          <w:rFonts w:ascii="Times New Roman" w:hAnsi="Times New Roman"/>
          <w:sz w:val="24"/>
          <w:szCs w:val="24"/>
        </w:rPr>
        <w:t xml:space="preserve"> крепости? (</w:t>
      </w:r>
      <w:r w:rsidRPr="007E3137">
        <w:rPr>
          <w:rStyle w:val="a5"/>
          <w:rFonts w:ascii="Times New Roman" w:hAnsi="Times New Roman"/>
          <w:sz w:val="24"/>
          <w:szCs w:val="24"/>
        </w:rPr>
        <w:t>Двадцать второй год</w:t>
      </w:r>
      <w:r w:rsidRPr="007E3137">
        <w:rPr>
          <w:rFonts w:ascii="Times New Roman" w:hAnsi="Times New Roman"/>
          <w:sz w:val="24"/>
          <w:szCs w:val="24"/>
        </w:rPr>
        <w:t>.)</w:t>
      </w:r>
      <w:r w:rsidR="00263274" w:rsidRPr="0026327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263274" w:rsidRPr="00490C41">
        <w:rPr>
          <w:rFonts w:ascii="Times New Roman" w:hAnsi="Times New Roman"/>
          <w:b/>
          <w:i/>
          <w:iCs/>
          <w:sz w:val="28"/>
          <w:szCs w:val="28"/>
        </w:rPr>
        <w:t>(</w:t>
      </w:r>
      <w:r w:rsidR="00263274">
        <w:rPr>
          <w:rFonts w:ascii="Times New Roman" w:hAnsi="Times New Roman"/>
          <w:b/>
          <w:i/>
          <w:iCs/>
          <w:sz w:val="28"/>
          <w:szCs w:val="28"/>
        </w:rPr>
        <w:t>слайд № 34</w:t>
      </w:r>
      <w:r w:rsidR="00263274" w:rsidRPr="00490C41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263274" w:rsidRPr="007E3137" w:rsidRDefault="00263274" w:rsidP="0026327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(слайд №35)</w:t>
      </w:r>
    </w:p>
    <w:p w:rsidR="00BA28A9" w:rsidRPr="007E3137" w:rsidRDefault="00BA28A9" w:rsidP="00BA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</w:pPr>
      <w:r w:rsidRPr="007E313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6 –</w:t>
      </w:r>
      <w:proofErr w:type="spellStart"/>
      <w:r w:rsidRPr="007E313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ый</w:t>
      </w:r>
      <w:proofErr w:type="spellEnd"/>
      <w:r w:rsidRPr="007E313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 xml:space="preserve"> гейм «Ты – мне, я - тебе»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Команды задают друг другу свои вопросы.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03E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03E7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этом наша игра подошла к своему завершению.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-Жюри подводит итоги.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-Награждаются победители.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-Мне очень хочется надеяться, что с окончанием этой игры не закончится наше приобщение к миру великого поэта и его произведений. А сегодняшняя игра – лишь маленький шаг на этом большом пути. Этот путь стоит пройти. Тогда вы поймете, какое это счастье – знать и любить Пушкина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  <w:r w:rsidR="002632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="00263274" w:rsidRPr="002632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слайд № 36)</w:t>
      </w:r>
    </w:p>
    <w:p w:rsidR="00BA28A9" w:rsidRPr="00F03E71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 скорых встреч!!!!</w:t>
      </w: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A28A9" w:rsidRPr="007E3137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A28A9" w:rsidRDefault="00BA28A9" w:rsidP="00BA2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15D23" w:rsidRDefault="00263274" w:rsidP="00263274">
      <w:pPr>
        <w:spacing w:before="100" w:beforeAutospacing="1" w:after="100" w:afterAutospacing="1" w:line="240" w:lineRule="auto"/>
      </w:pPr>
      <w:r>
        <w:lastRenderedPageBreak/>
        <w:t>ПРИЛОЖЕНИЕ ДЛЯ КОНКУРСА КАПИТАНОВ:</w:t>
      </w:r>
    </w:p>
    <w:p w:rsidR="0069157F" w:rsidRDefault="0069157F" w:rsidP="00263274">
      <w:pPr>
        <w:spacing w:before="100" w:beforeAutospacing="1" w:after="100" w:afterAutospacing="1" w:line="240" w:lineRule="auto"/>
      </w:pPr>
      <w:r>
        <w:t xml:space="preserve">Найдите </w:t>
      </w:r>
      <w:r w:rsidR="007729D8">
        <w:t>соответствующий</w:t>
      </w:r>
      <w:r>
        <w:t xml:space="preserve"> перевод  устаревших слов.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Фортеция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Беды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Челобитье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Намеки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Обиняки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Прощенье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Лазутчик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крепость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напасти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разведчик</w:t>
            </w:r>
          </w:p>
        </w:tc>
      </w:tr>
    </w:tbl>
    <w:p w:rsidR="00263274" w:rsidRDefault="00263274" w:rsidP="00263274">
      <w:pPr>
        <w:spacing w:before="100" w:beforeAutospacing="1" w:after="100" w:afterAutospacing="1" w:line="240" w:lineRule="auto"/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Оказия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Хвала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Исполать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Награждать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Жаловать</w:t>
            </w:r>
          </w:p>
        </w:tc>
        <w:tc>
          <w:tcPr>
            <w:tcW w:w="4786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Враг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proofErr w:type="gramStart"/>
            <w:r>
              <w:t>Супостат</w:t>
            </w:r>
            <w:proofErr w:type="gramEnd"/>
          </w:p>
        </w:tc>
        <w:tc>
          <w:tcPr>
            <w:tcW w:w="4786" w:type="dxa"/>
          </w:tcPr>
          <w:p w:rsidR="00263274" w:rsidRDefault="0069157F" w:rsidP="00263274">
            <w:pPr>
              <w:spacing w:before="100" w:beforeAutospacing="1" w:after="100" w:afterAutospacing="1"/>
            </w:pPr>
            <w:r>
              <w:t>Укорять</w:t>
            </w:r>
          </w:p>
        </w:tc>
      </w:tr>
      <w:tr w:rsidR="00263274" w:rsidTr="00263274">
        <w:tc>
          <w:tcPr>
            <w:tcW w:w="4785" w:type="dxa"/>
          </w:tcPr>
          <w:p w:rsidR="00263274" w:rsidRDefault="00263274" w:rsidP="00263274">
            <w:pPr>
              <w:spacing w:before="100" w:beforeAutospacing="1" w:after="100" w:afterAutospacing="1"/>
            </w:pPr>
            <w:r>
              <w:t>пенять</w:t>
            </w:r>
          </w:p>
        </w:tc>
        <w:tc>
          <w:tcPr>
            <w:tcW w:w="4786" w:type="dxa"/>
          </w:tcPr>
          <w:p w:rsidR="00263274" w:rsidRDefault="0069157F" w:rsidP="00263274">
            <w:pPr>
              <w:spacing w:before="100" w:beforeAutospacing="1" w:after="100" w:afterAutospacing="1"/>
            </w:pPr>
            <w:r>
              <w:t>случай</w:t>
            </w:r>
          </w:p>
        </w:tc>
      </w:tr>
    </w:tbl>
    <w:p w:rsidR="00263274" w:rsidRDefault="00263274" w:rsidP="00263274">
      <w:pPr>
        <w:spacing w:before="100" w:beforeAutospacing="1" w:after="100" w:afterAutospacing="1" w:line="240" w:lineRule="auto"/>
      </w:pPr>
    </w:p>
    <w:sectPr w:rsidR="00263274" w:rsidSect="00B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3DD5"/>
    <w:multiLevelType w:val="hybridMultilevel"/>
    <w:tmpl w:val="9584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761D6"/>
    <w:multiLevelType w:val="hybridMultilevel"/>
    <w:tmpl w:val="919EE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36D79"/>
    <w:multiLevelType w:val="hybridMultilevel"/>
    <w:tmpl w:val="3058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A9"/>
    <w:rsid w:val="00083EB5"/>
    <w:rsid w:val="00263274"/>
    <w:rsid w:val="00490C41"/>
    <w:rsid w:val="0069157F"/>
    <w:rsid w:val="007729D8"/>
    <w:rsid w:val="00B17B04"/>
    <w:rsid w:val="00BA28A9"/>
    <w:rsid w:val="00C1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0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A28A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Normal (Web)"/>
    <w:basedOn w:val="a"/>
    <w:unhideWhenUsed/>
    <w:rsid w:val="00BA28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a4">
    <w:name w:val="Strong"/>
    <w:basedOn w:val="a0"/>
    <w:qFormat/>
    <w:rsid w:val="00BA28A9"/>
    <w:rPr>
      <w:b/>
      <w:bCs/>
    </w:rPr>
  </w:style>
  <w:style w:type="character" w:styleId="a5">
    <w:name w:val="Emphasis"/>
    <w:basedOn w:val="a0"/>
    <w:uiPriority w:val="20"/>
    <w:qFormat/>
    <w:rsid w:val="00BA28A9"/>
    <w:rPr>
      <w:rFonts w:ascii="Times" w:hAnsi="Times" w:cs="Times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BA28A9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6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2011-02-04T12:44:00Z</cp:lastPrinted>
  <dcterms:created xsi:type="dcterms:W3CDTF">2011-02-01T10:27:00Z</dcterms:created>
  <dcterms:modified xsi:type="dcterms:W3CDTF">2011-02-04T12:44:00Z</dcterms:modified>
</cp:coreProperties>
</file>