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C7" w:rsidRPr="00680A66" w:rsidRDefault="001D2692" w:rsidP="00680A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569C7" w:rsidRPr="001569C7">
        <w:rPr>
          <w:rFonts w:ascii="Times New Roman" w:hAnsi="Times New Roman" w:cs="Times New Roman"/>
          <w:sz w:val="28"/>
          <w:szCs w:val="28"/>
        </w:rPr>
        <w:t xml:space="preserve">ОУ </w:t>
      </w:r>
      <w:r w:rsidR="001569C7">
        <w:rPr>
          <w:rFonts w:ascii="Times New Roman" w:hAnsi="Times New Roman" w:cs="Times New Roman"/>
          <w:sz w:val="28"/>
          <w:szCs w:val="28"/>
        </w:rPr>
        <w:t>Омской области «Специальная (коррекционная) общеобразовател</w:t>
      </w:r>
      <w:r w:rsidR="001569C7">
        <w:rPr>
          <w:rFonts w:ascii="Times New Roman" w:hAnsi="Times New Roman" w:cs="Times New Roman"/>
          <w:sz w:val="28"/>
          <w:szCs w:val="28"/>
        </w:rPr>
        <w:t>ь</w:t>
      </w:r>
      <w:r w:rsidR="001569C7">
        <w:rPr>
          <w:rFonts w:ascii="Times New Roman" w:hAnsi="Times New Roman" w:cs="Times New Roman"/>
          <w:sz w:val="28"/>
          <w:szCs w:val="28"/>
        </w:rPr>
        <w:t>ная школа-интернат № 14</w:t>
      </w:r>
      <w:r w:rsidR="00680A66">
        <w:rPr>
          <w:rFonts w:ascii="Times New Roman" w:hAnsi="Times New Roman" w:cs="Times New Roman"/>
          <w:sz w:val="28"/>
          <w:szCs w:val="28"/>
        </w:rPr>
        <w:t>»</w:t>
      </w:r>
    </w:p>
    <w:p w:rsidR="001569C7" w:rsidRDefault="001569C7" w:rsidP="007571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569C7" w:rsidRDefault="001569C7" w:rsidP="007571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569C7" w:rsidRDefault="001569C7" w:rsidP="007571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569C7" w:rsidRDefault="001569C7" w:rsidP="007571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569C7" w:rsidRDefault="001569C7" w:rsidP="007571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80A66" w:rsidRDefault="00680A66" w:rsidP="00680A6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F3B73" w:rsidRDefault="000F3B73" w:rsidP="00680A6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Методическая разработка внеурочного мероприятия </w:t>
      </w:r>
    </w:p>
    <w:p w:rsidR="000F3B73" w:rsidRDefault="000F3B73" w:rsidP="00680A6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для учащихся 5-9 классов </w:t>
      </w:r>
    </w:p>
    <w:p w:rsidR="006958A8" w:rsidRDefault="00680A66" w:rsidP="006958A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B73">
        <w:rPr>
          <w:rFonts w:ascii="Times New Roman" w:hAnsi="Times New Roman" w:cs="Times New Roman"/>
          <w:b/>
          <w:sz w:val="36"/>
          <w:szCs w:val="28"/>
        </w:rPr>
        <w:t>«Дорога к Храму»</w:t>
      </w:r>
    </w:p>
    <w:p w:rsidR="006958A8" w:rsidRPr="006958A8" w:rsidRDefault="006958A8" w:rsidP="006958A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958A8" w:rsidRPr="002F050B" w:rsidRDefault="006958A8" w:rsidP="002F050B">
      <w:pPr>
        <w:pStyle w:val="a1"/>
        <w:suppressAutoHyphens w:val="0"/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958A8">
        <w:rPr>
          <w:rFonts w:ascii="Times New Roman" w:hAnsi="Times New Roman" w:cs="Times New Roman"/>
          <w:b/>
          <w:sz w:val="32"/>
          <w:szCs w:val="28"/>
        </w:rPr>
        <w:t xml:space="preserve">Номинация: </w:t>
      </w:r>
      <w:r w:rsidRPr="002F050B">
        <w:rPr>
          <w:rFonts w:ascii="Times New Roman" w:hAnsi="Times New Roman" w:cs="Times New Roman"/>
          <w:b/>
          <w:sz w:val="32"/>
          <w:szCs w:val="32"/>
        </w:rPr>
        <w:t>«</w:t>
      </w:r>
      <w:r w:rsidR="002F050B" w:rsidRPr="002F050B">
        <w:rPr>
          <w:rFonts w:ascii="Times New Roman" w:hAnsi="Times New Roman" w:cs="Times New Roman"/>
          <w:b/>
          <w:bCs/>
          <w:sz w:val="32"/>
          <w:szCs w:val="32"/>
        </w:rPr>
        <w:t>Организация творческой деятельности учащихся</w:t>
      </w:r>
      <w:r w:rsidRPr="006958A8">
        <w:rPr>
          <w:rFonts w:ascii="Times New Roman" w:hAnsi="Times New Roman" w:cs="Times New Roman"/>
          <w:b/>
          <w:sz w:val="32"/>
          <w:szCs w:val="28"/>
        </w:rPr>
        <w:t>»</w:t>
      </w:r>
    </w:p>
    <w:p w:rsidR="001569C7" w:rsidRPr="006958A8" w:rsidRDefault="001569C7" w:rsidP="0075719E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1569C7" w:rsidRDefault="001569C7" w:rsidP="007571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569C7" w:rsidRDefault="001569C7" w:rsidP="007571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F3B73" w:rsidRDefault="000F3B73" w:rsidP="007571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</w:p>
    <w:p w:rsidR="001569C7" w:rsidRDefault="000F3B73" w:rsidP="007571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7453F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Авторы:</w:t>
      </w:r>
    </w:p>
    <w:p w:rsidR="00680A66" w:rsidRPr="00680A66" w:rsidRDefault="00680A66" w:rsidP="00680A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Учитель географии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С.</w:t>
      </w:r>
    </w:p>
    <w:p w:rsidR="00680A66" w:rsidRDefault="00680A66" w:rsidP="007571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Учитель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Баторгина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В.</w:t>
      </w:r>
    </w:p>
    <w:p w:rsidR="001569C7" w:rsidRDefault="001569C7" w:rsidP="007571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569C7" w:rsidRDefault="001569C7" w:rsidP="007571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569C7" w:rsidRDefault="001569C7" w:rsidP="007571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569C7" w:rsidRDefault="001569C7" w:rsidP="007571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569C7" w:rsidRDefault="001569C7" w:rsidP="007571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569C7" w:rsidRDefault="001569C7" w:rsidP="007571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569C7" w:rsidRDefault="001569C7" w:rsidP="007571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569C7" w:rsidRPr="00680A66" w:rsidRDefault="002F050B" w:rsidP="006958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Омск, 2012</w:t>
      </w:r>
    </w:p>
    <w:p w:rsidR="00D645EE" w:rsidRPr="006958A8" w:rsidRDefault="006958A8" w:rsidP="006958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D645EE" w:rsidRPr="00BA5EF7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3C7942" w:rsidRPr="00BA5EF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3FB">
        <w:rPr>
          <w:rFonts w:ascii="Times New Roman" w:hAnsi="Times New Roman" w:cs="Times New Roman"/>
          <w:sz w:val="28"/>
          <w:szCs w:val="28"/>
        </w:rPr>
        <w:t xml:space="preserve">Внеурочное </w:t>
      </w:r>
      <w:r w:rsidR="00D645EE" w:rsidRPr="00BA5EF7">
        <w:rPr>
          <w:rFonts w:ascii="Times New Roman" w:hAnsi="Times New Roman" w:cs="Times New Roman"/>
          <w:sz w:val="28"/>
          <w:szCs w:val="28"/>
        </w:rPr>
        <w:t>мероприятие «Дорога к храму» проводится в форме виртуальной экскурсии, составленной по результатам реальной эк</w:t>
      </w:r>
      <w:r w:rsidR="00D645EE" w:rsidRPr="00BA5EF7">
        <w:rPr>
          <w:rFonts w:ascii="Times New Roman" w:hAnsi="Times New Roman" w:cs="Times New Roman"/>
          <w:sz w:val="28"/>
          <w:szCs w:val="28"/>
        </w:rPr>
        <w:t>с</w:t>
      </w:r>
      <w:r w:rsidR="00D645EE" w:rsidRPr="00BA5EF7">
        <w:rPr>
          <w:rFonts w:ascii="Times New Roman" w:hAnsi="Times New Roman" w:cs="Times New Roman"/>
          <w:sz w:val="28"/>
          <w:szCs w:val="28"/>
        </w:rPr>
        <w:t>кур</w:t>
      </w:r>
      <w:r w:rsidR="00C678DF">
        <w:rPr>
          <w:rFonts w:ascii="Times New Roman" w:hAnsi="Times New Roman" w:cs="Times New Roman"/>
          <w:sz w:val="28"/>
          <w:szCs w:val="28"/>
        </w:rPr>
        <w:t xml:space="preserve">сии проектной группы учащихся. Мероприятие включает </w:t>
      </w:r>
      <w:r w:rsidR="00D645EE" w:rsidRPr="00BA5EF7">
        <w:rPr>
          <w:rFonts w:ascii="Times New Roman" w:hAnsi="Times New Roman" w:cs="Times New Roman"/>
          <w:sz w:val="28"/>
          <w:szCs w:val="28"/>
        </w:rPr>
        <w:t>исто</w:t>
      </w:r>
      <w:r w:rsidR="00C678DF">
        <w:rPr>
          <w:rFonts w:ascii="Times New Roman" w:hAnsi="Times New Roman" w:cs="Times New Roman"/>
          <w:sz w:val="28"/>
          <w:szCs w:val="28"/>
        </w:rPr>
        <w:t>рию</w:t>
      </w:r>
      <w:r w:rsidR="00D645EE" w:rsidRPr="00BA5EF7">
        <w:rPr>
          <w:rFonts w:ascii="Times New Roman" w:hAnsi="Times New Roman" w:cs="Times New Roman"/>
          <w:sz w:val="28"/>
          <w:szCs w:val="28"/>
        </w:rPr>
        <w:t xml:space="preserve"> пр</w:t>
      </w:r>
      <w:r w:rsidR="00D645EE" w:rsidRPr="00BA5EF7">
        <w:rPr>
          <w:rFonts w:ascii="Times New Roman" w:hAnsi="Times New Roman" w:cs="Times New Roman"/>
          <w:sz w:val="28"/>
          <w:szCs w:val="28"/>
        </w:rPr>
        <w:t>а</w:t>
      </w:r>
      <w:r w:rsidR="00D645EE" w:rsidRPr="00BA5EF7">
        <w:rPr>
          <w:rFonts w:ascii="Times New Roman" w:hAnsi="Times New Roman" w:cs="Times New Roman"/>
          <w:sz w:val="28"/>
          <w:szCs w:val="28"/>
        </w:rPr>
        <w:t>вославных хра</w:t>
      </w:r>
      <w:r w:rsidR="007453FB">
        <w:rPr>
          <w:rFonts w:ascii="Times New Roman" w:hAnsi="Times New Roman" w:cs="Times New Roman"/>
          <w:sz w:val="28"/>
          <w:szCs w:val="28"/>
        </w:rPr>
        <w:t>мов, описание</w:t>
      </w:r>
      <w:r w:rsidR="00D645EE" w:rsidRPr="00BA5EF7">
        <w:rPr>
          <w:rFonts w:ascii="Times New Roman" w:hAnsi="Times New Roman" w:cs="Times New Roman"/>
          <w:sz w:val="28"/>
          <w:szCs w:val="28"/>
        </w:rPr>
        <w:t xml:space="preserve"> мест их расположения в исторической части города</w:t>
      </w:r>
      <w:r>
        <w:rPr>
          <w:rFonts w:ascii="Times New Roman" w:hAnsi="Times New Roman" w:cs="Times New Roman"/>
          <w:sz w:val="28"/>
          <w:szCs w:val="28"/>
        </w:rPr>
        <w:t xml:space="preserve"> Омска</w:t>
      </w:r>
      <w:r w:rsidR="00D645EE" w:rsidRPr="00BA5EF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678DF">
        <w:rPr>
          <w:rFonts w:ascii="Times New Roman" w:hAnsi="Times New Roman" w:cs="Times New Roman"/>
          <w:sz w:val="28"/>
          <w:szCs w:val="28"/>
        </w:rPr>
        <w:t xml:space="preserve">законы нравственности и </w:t>
      </w:r>
      <w:r w:rsidR="003C7942" w:rsidRPr="00BA5EF7">
        <w:rPr>
          <w:rFonts w:ascii="Times New Roman" w:hAnsi="Times New Roman" w:cs="Times New Roman"/>
          <w:sz w:val="28"/>
          <w:szCs w:val="28"/>
        </w:rPr>
        <w:t xml:space="preserve">художественный </w:t>
      </w:r>
      <w:r w:rsidR="00D645EE" w:rsidRPr="00BA5EF7">
        <w:rPr>
          <w:rFonts w:ascii="Times New Roman" w:hAnsi="Times New Roman" w:cs="Times New Roman"/>
          <w:sz w:val="28"/>
          <w:szCs w:val="28"/>
        </w:rPr>
        <w:t>матер</w:t>
      </w:r>
      <w:r w:rsidR="00D645EE" w:rsidRPr="00BA5EF7">
        <w:rPr>
          <w:rFonts w:ascii="Times New Roman" w:hAnsi="Times New Roman" w:cs="Times New Roman"/>
          <w:sz w:val="28"/>
          <w:szCs w:val="28"/>
        </w:rPr>
        <w:t>и</w:t>
      </w:r>
      <w:r w:rsidR="00D645EE" w:rsidRPr="00BA5EF7">
        <w:rPr>
          <w:rFonts w:ascii="Times New Roman" w:hAnsi="Times New Roman" w:cs="Times New Roman"/>
          <w:sz w:val="28"/>
          <w:szCs w:val="28"/>
        </w:rPr>
        <w:t>ал, раскрывающий духовный смысл фразы «Доро</w:t>
      </w:r>
      <w:r>
        <w:rPr>
          <w:rFonts w:ascii="Times New Roman" w:hAnsi="Times New Roman" w:cs="Times New Roman"/>
          <w:sz w:val="28"/>
          <w:szCs w:val="28"/>
        </w:rPr>
        <w:t>га к Х</w:t>
      </w:r>
      <w:r w:rsidR="00D645EE" w:rsidRPr="00BA5EF7">
        <w:rPr>
          <w:rFonts w:ascii="Times New Roman" w:hAnsi="Times New Roman" w:cs="Times New Roman"/>
          <w:sz w:val="28"/>
          <w:szCs w:val="28"/>
        </w:rPr>
        <w:t xml:space="preserve">раму». </w:t>
      </w:r>
    </w:p>
    <w:p w:rsidR="00D645EE" w:rsidRDefault="00D645EE" w:rsidP="007571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sz w:val="28"/>
          <w:szCs w:val="28"/>
        </w:rPr>
        <w:t>Сценарий сопровождается мультимедиа презентацией участников проекта.</w:t>
      </w:r>
    </w:p>
    <w:p w:rsidR="0026137C" w:rsidRPr="00BA5EF7" w:rsidRDefault="0026137C" w:rsidP="007571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03D" w:rsidRPr="0026137C" w:rsidRDefault="006958A8" w:rsidP="002613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C7942" w:rsidRPr="00680A66">
        <w:rPr>
          <w:rFonts w:ascii="Times New Roman" w:hAnsi="Times New Roman" w:cs="Times New Roman"/>
          <w:b/>
          <w:sz w:val="28"/>
          <w:szCs w:val="28"/>
        </w:rPr>
        <w:t>Обоснование актуальности: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9D003D">
        <w:rPr>
          <w:rFonts w:ascii="Times New Roman" w:eastAsia="Times New Roman" w:hAnsi="Times New Roman" w:cs="Times New Roman"/>
          <w:sz w:val="28"/>
          <w:szCs w:val="28"/>
        </w:rPr>
        <w:t>Законом Российской Федерации «Об о</w:t>
      </w:r>
      <w:r w:rsidR="009D003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9D003D">
        <w:rPr>
          <w:rFonts w:ascii="Times New Roman" w:eastAsia="Times New Roman" w:hAnsi="Times New Roman" w:cs="Times New Roman"/>
          <w:sz w:val="28"/>
          <w:szCs w:val="28"/>
        </w:rPr>
        <w:t>разовании» (ст. 9, п. 1) установлено, что «основные общеобразовательные программы начального общего, основного общего и среднего (полного) общего образования обеспечивают реализацию федерального государс</w:t>
      </w:r>
      <w:r w:rsidR="009D003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D003D">
        <w:rPr>
          <w:rFonts w:ascii="Times New Roman" w:eastAsia="Times New Roman" w:hAnsi="Times New Roman" w:cs="Times New Roman"/>
          <w:sz w:val="28"/>
          <w:szCs w:val="28"/>
        </w:rPr>
        <w:t>венного образовательного стандарта с учетом типа и вида образовательн</w:t>
      </w:r>
      <w:r w:rsidR="009D003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D003D">
        <w:rPr>
          <w:rFonts w:ascii="Times New Roman" w:eastAsia="Times New Roman" w:hAnsi="Times New Roman" w:cs="Times New Roman"/>
          <w:sz w:val="28"/>
          <w:szCs w:val="28"/>
        </w:rPr>
        <w:t>го учреждения, образовательных потребностей и запросов обучающихся, воспитанников и включают в себя учебный план, рабочие программы учебных курсов, предметов, дисциплин (модулей) и другие материалы, обеспечивающие духовно-нравственное</w:t>
      </w:r>
      <w:proofErr w:type="gramEnd"/>
      <w:r w:rsidR="009D003D">
        <w:rPr>
          <w:rFonts w:ascii="Times New Roman" w:eastAsia="Times New Roman" w:hAnsi="Times New Roman" w:cs="Times New Roman"/>
          <w:sz w:val="28"/>
          <w:szCs w:val="28"/>
        </w:rPr>
        <w:t xml:space="preserve"> развитие, воспитание и качество подготовки </w:t>
      </w:r>
      <w:proofErr w:type="gramStart"/>
      <w:r w:rsidR="009D003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9D003D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9D003D" w:rsidRDefault="009D003D" w:rsidP="009D003D">
      <w:pPr>
        <w:tabs>
          <w:tab w:val="left" w:pos="3892"/>
        </w:tabs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Таким образом, духовно-нравственное развитие и воспитание  об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чающихся является первостепенной задачей  современной образовател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ной системы и представляет собой важный компонент социального заказа для образования.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(Данилюк А. Я.)</w:t>
      </w:r>
    </w:p>
    <w:p w:rsidR="009D003D" w:rsidRDefault="009D003D" w:rsidP="009D003D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нашем учебном заведении ведется работа по отслеживанию уровня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вития духовно-нравственных качеств учащихся. Проводимое анкетиров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26CD4">
        <w:rPr>
          <w:rFonts w:ascii="Times New Roman" w:hAnsi="Times New Roman" w:cs="Times New Roman"/>
          <w:sz w:val="28"/>
          <w:szCs w:val="28"/>
        </w:rPr>
        <w:t>ние в феврале 2011</w:t>
      </w:r>
      <w:r w:rsidR="00802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по методике Шиловой показало, что стремление к духовности занимает одну из низких позиций –  65%   среди таких ответов учащихся,  как ответственное отношение к учебе, дисциплинированность, коллективизм и товарищество, доброта и отзывчивость, честность и 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дивость, бережливость, культура речи и поведения. (Приложение 1) </w:t>
      </w:r>
    </w:p>
    <w:p w:rsidR="009D003D" w:rsidRDefault="009D003D" w:rsidP="009D00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Спектр исследуемых вопросов по уровню духовно-нравственной культуры учащихся был расширен с помощью методик диагностирования  нравс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венной самооценки, отношения к жизненным ценностям, нравственной мотивации,  разработанных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семьи и воспитания РАО. (Прил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жение 2)</w:t>
      </w:r>
    </w:p>
    <w:p w:rsidR="009D003D" w:rsidRDefault="009D003D" w:rsidP="009D00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Диагностика выявила, что у учащихся среднего звена нашей школы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обладает средний уровень развития нравственного сознания (Приложение 3). </w:t>
      </w:r>
    </w:p>
    <w:p w:rsidR="009D003D" w:rsidRDefault="009D003D" w:rsidP="009D00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рамках духовно-нравственного воспитания была выбрана проектная деятельность с группой учащихся 8 класса. </w:t>
      </w:r>
    </w:p>
    <w:p w:rsidR="009D003D" w:rsidRDefault="009D003D" w:rsidP="009D00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актуальных вопросов для проекта, было проведено анк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тирование учащихся с 5 по 9 классы. (Приложение 4)</w:t>
      </w:r>
    </w:p>
    <w:p w:rsidR="009D003D" w:rsidRDefault="009D003D" w:rsidP="009D00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анкетных данных показал, что в целом у учащихся наблюдае</w:t>
      </w:r>
      <w:r w:rsidR="00B72FCC">
        <w:rPr>
          <w:rFonts w:ascii="Times New Roman" w:hAnsi="Times New Roman" w:cs="Times New Roman"/>
          <w:sz w:val="28"/>
          <w:szCs w:val="28"/>
        </w:rPr>
        <w:t xml:space="preserve">тся разрыв между абстрактными  </w:t>
      </w:r>
      <w:r>
        <w:rPr>
          <w:rFonts w:ascii="Times New Roman" w:hAnsi="Times New Roman" w:cs="Times New Roman"/>
          <w:sz w:val="28"/>
          <w:szCs w:val="28"/>
        </w:rPr>
        <w:t>и конкретными пространственными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ставлениями.  В 7 и 8 классах низкие результаты связаны с задержкой пс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хического развития некоторых детей, неблагополучием семей учащихся и слабым духовным воспитанием со стороны родителей. В 9 классах отсу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ствие пространственных представлений связано с глубокой патологией зрения, низкой мобильностью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интернатной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формой проживания детей из области. Поэтому была выбрана такая форма внеклассного мероприятия, как виртуальная экскурсия для учащихся 5-9 классов. Она составлена по материалам реальной экскурсии и проектной деятельности группы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щихся.</w:t>
      </w:r>
    </w:p>
    <w:p w:rsidR="00802B4B" w:rsidRDefault="009D003D" w:rsidP="009D00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считаем, что ознакомление учащихся с основами православной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туры на примере омского наследия будет благоприятно способствовать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вышению их нравственного самосознания. </w:t>
      </w:r>
    </w:p>
    <w:p w:rsidR="00B72FCC" w:rsidRDefault="00B72FCC" w:rsidP="009D00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137C" w:rsidRDefault="003C7942" w:rsidP="002613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b/>
          <w:sz w:val="28"/>
          <w:szCs w:val="28"/>
        </w:rPr>
        <w:t>Цель:</w:t>
      </w:r>
      <w:r w:rsidRPr="00BA5EF7">
        <w:rPr>
          <w:rFonts w:ascii="Times New Roman" w:hAnsi="Times New Roman" w:cs="Times New Roman"/>
          <w:sz w:val="28"/>
          <w:szCs w:val="28"/>
        </w:rPr>
        <w:t xml:space="preserve"> Развитие нравственных ориентаций личности  на основе предста</w:t>
      </w:r>
      <w:r w:rsidRPr="00BA5EF7">
        <w:rPr>
          <w:rFonts w:ascii="Times New Roman" w:hAnsi="Times New Roman" w:cs="Times New Roman"/>
          <w:sz w:val="28"/>
          <w:szCs w:val="28"/>
        </w:rPr>
        <w:t>в</w:t>
      </w:r>
      <w:r w:rsidRPr="00BA5EF7">
        <w:rPr>
          <w:rFonts w:ascii="Times New Roman" w:hAnsi="Times New Roman" w:cs="Times New Roman"/>
          <w:sz w:val="28"/>
          <w:szCs w:val="28"/>
        </w:rPr>
        <w:t>ления о православном храме как центра духовности, просвещения и ист</w:t>
      </w:r>
      <w:r w:rsidRPr="00BA5EF7">
        <w:rPr>
          <w:rFonts w:ascii="Times New Roman" w:hAnsi="Times New Roman" w:cs="Times New Roman"/>
          <w:sz w:val="28"/>
          <w:szCs w:val="28"/>
        </w:rPr>
        <w:t>о</w:t>
      </w:r>
      <w:r w:rsidRPr="00BA5EF7">
        <w:rPr>
          <w:rFonts w:ascii="Times New Roman" w:hAnsi="Times New Roman" w:cs="Times New Roman"/>
          <w:sz w:val="28"/>
          <w:szCs w:val="28"/>
        </w:rPr>
        <w:t>рической памяти народа.</w:t>
      </w:r>
    </w:p>
    <w:p w:rsidR="003C7942" w:rsidRPr="0026137C" w:rsidRDefault="003C7942" w:rsidP="002613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</w:p>
    <w:p w:rsidR="00723228" w:rsidRDefault="003C7942" w:rsidP="0075719E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23228">
        <w:rPr>
          <w:rFonts w:ascii="Times New Roman" w:hAnsi="Times New Roman" w:cs="Times New Roman"/>
          <w:sz w:val="28"/>
          <w:szCs w:val="28"/>
        </w:rPr>
        <w:t>Дидактическая</w:t>
      </w:r>
      <w:proofErr w:type="gramEnd"/>
      <w:r w:rsidRPr="00723228">
        <w:rPr>
          <w:rFonts w:ascii="Times New Roman" w:hAnsi="Times New Roman" w:cs="Times New Roman"/>
          <w:sz w:val="28"/>
          <w:szCs w:val="28"/>
        </w:rPr>
        <w:t xml:space="preserve"> – создать целостное представление об истории появления и судьбе православных храмов в исторической части города,</w:t>
      </w:r>
      <w:r w:rsidR="00723228">
        <w:rPr>
          <w:rFonts w:ascii="Times New Roman" w:hAnsi="Times New Roman" w:cs="Times New Roman"/>
          <w:sz w:val="28"/>
          <w:szCs w:val="28"/>
        </w:rPr>
        <w:t xml:space="preserve"> а также месте их расположения;</w:t>
      </w:r>
      <w:r w:rsidRPr="00723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942" w:rsidRPr="006E1DC6" w:rsidRDefault="00626F2A" w:rsidP="006E1DC6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23228">
        <w:rPr>
          <w:rFonts w:ascii="Times New Roman" w:hAnsi="Times New Roman" w:cs="Times New Roman"/>
          <w:sz w:val="28"/>
          <w:szCs w:val="28"/>
        </w:rPr>
        <w:t>Развивающ</w:t>
      </w:r>
      <w:r w:rsidR="003C7942" w:rsidRPr="00723228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3C7942" w:rsidRPr="00723228">
        <w:rPr>
          <w:rFonts w:ascii="Times New Roman" w:hAnsi="Times New Roman" w:cs="Times New Roman"/>
          <w:sz w:val="28"/>
          <w:szCs w:val="28"/>
        </w:rPr>
        <w:t xml:space="preserve"> – овладение навыками современных информационных технологий, разви</w:t>
      </w:r>
      <w:r w:rsidR="006E1DC6">
        <w:rPr>
          <w:rFonts w:ascii="Times New Roman" w:hAnsi="Times New Roman" w:cs="Times New Roman"/>
          <w:sz w:val="28"/>
          <w:szCs w:val="28"/>
        </w:rPr>
        <w:t>тие коммуникативных компетенций,</w:t>
      </w:r>
      <w:r w:rsidR="003C7942" w:rsidRPr="00723228">
        <w:rPr>
          <w:rFonts w:ascii="Times New Roman" w:hAnsi="Times New Roman" w:cs="Times New Roman"/>
          <w:sz w:val="28"/>
          <w:szCs w:val="28"/>
        </w:rPr>
        <w:t xml:space="preserve"> </w:t>
      </w:r>
      <w:r w:rsidR="006E1DC6" w:rsidRPr="006E1DC6">
        <w:rPr>
          <w:rFonts w:ascii="Times New Roman" w:hAnsi="Times New Roman" w:cs="Times New Roman"/>
          <w:sz w:val="28"/>
          <w:szCs w:val="28"/>
        </w:rPr>
        <w:t>творческих способностей учащихся</w:t>
      </w:r>
      <w:r w:rsidR="006E1DC6">
        <w:rPr>
          <w:rFonts w:ascii="Times New Roman" w:hAnsi="Times New Roman" w:cs="Times New Roman"/>
          <w:sz w:val="28"/>
          <w:szCs w:val="28"/>
        </w:rPr>
        <w:t xml:space="preserve">; </w:t>
      </w:r>
      <w:r w:rsidR="00723228" w:rsidRPr="006E1DC6">
        <w:rPr>
          <w:rFonts w:ascii="Times New Roman" w:hAnsi="Times New Roman" w:cs="Times New Roman"/>
          <w:sz w:val="28"/>
          <w:szCs w:val="28"/>
        </w:rPr>
        <w:t xml:space="preserve">развитие познавательного интереса к историко-культурному наследию Омска;  </w:t>
      </w:r>
    </w:p>
    <w:p w:rsidR="003C7942" w:rsidRPr="00BA5EF7" w:rsidRDefault="003C7942" w:rsidP="0075719E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A5EF7">
        <w:rPr>
          <w:rFonts w:ascii="Times New Roman" w:hAnsi="Times New Roman" w:cs="Times New Roman"/>
          <w:sz w:val="28"/>
          <w:szCs w:val="28"/>
        </w:rPr>
        <w:t>Коррекционная</w:t>
      </w:r>
      <w:proofErr w:type="gramEnd"/>
      <w:r w:rsidRPr="00BA5EF7">
        <w:rPr>
          <w:rFonts w:ascii="Times New Roman" w:hAnsi="Times New Roman" w:cs="Times New Roman"/>
          <w:sz w:val="28"/>
          <w:szCs w:val="28"/>
        </w:rPr>
        <w:t xml:space="preserve"> - развитие наглядных и пространственных представлений;</w:t>
      </w:r>
    </w:p>
    <w:p w:rsidR="003C7942" w:rsidRPr="00BA5EF7" w:rsidRDefault="003C7942" w:rsidP="0075719E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A5EF7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BA5EF7">
        <w:rPr>
          <w:rFonts w:ascii="Times New Roman" w:hAnsi="Times New Roman" w:cs="Times New Roman"/>
          <w:sz w:val="28"/>
          <w:szCs w:val="28"/>
        </w:rPr>
        <w:t xml:space="preserve"> – стимулирование самоанализа своих мыслей и чувств относительно христианских заповедей, формирование уважительного отношения к православному наследию и чувствам верующих.</w:t>
      </w:r>
    </w:p>
    <w:p w:rsidR="003C7942" w:rsidRPr="00BA5EF7" w:rsidRDefault="00BA5EF7" w:rsidP="007571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C7942" w:rsidRPr="00BA5EF7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3C7942" w:rsidRPr="00BA5EF7" w:rsidRDefault="003C7942" w:rsidP="0075719E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sz w:val="28"/>
          <w:szCs w:val="28"/>
        </w:rPr>
        <w:t>Топографическая карта города Омска с контурами храмов, распол</w:t>
      </w:r>
      <w:r w:rsidRPr="00BA5EF7">
        <w:rPr>
          <w:rFonts w:ascii="Times New Roman" w:hAnsi="Times New Roman" w:cs="Times New Roman"/>
          <w:sz w:val="28"/>
          <w:szCs w:val="28"/>
        </w:rPr>
        <w:t>о</w:t>
      </w:r>
      <w:r w:rsidRPr="00BA5EF7">
        <w:rPr>
          <w:rFonts w:ascii="Times New Roman" w:hAnsi="Times New Roman" w:cs="Times New Roman"/>
          <w:sz w:val="28"/>
          <w:szCs w:val="28"/>
        </w:rPr>
        <w:t xml:space="preserve">женными по ходу экскурсии. </w:t>
      </w:r>
    </w:p>
    <w:p w:rsidR="001D2692" w:rsidRDefault="00ED6739" w:rsidP="0075719E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sz w:val="28"/>
          <w:szCs w:val="28"/>
        </w:rPr>
        <w:t>П</w:t>
      </w:r>
      <w:r w:rsidR="00C678DF">
        <w:rPr>
          <w:rFonts w:ascii="Times New Roman" w:hAnsi="Times New Roman" w:cs="Times New Roman"/>
          <w:sz w:val="28"/>
          <w:szCs w:val="28"/>
        </w:rPr>
        <w:t>резентация</w:t>
      </w:r>
      <w:r w:rsidR="003C7942" w:rsidRPr="00BA5EF7">
        <w:rPr>
          <w:rFonts w:ascii="Times New Roman" w:hAnsi="Times New Roman" w:cs="Times New Roman"/>
          <w:sz w:val="28"/>
          <w:szCs w:val="28"/>
        </w:rPr>
        <w:t xml:space="preserve"> </w:t>
      </w:r>
      <w:r w:rsidR="00B72FCC">
        <w:rPr>
          <w:rFonts w:ascii="Times New Roman" w:hAnsi="Times New Roman" w:cs="Times New Roman"/>
          <w:sz w:val="28"/>
          <w:szCs w:val="28"/>
        </w:rPr>
        <w:t>к мероприятию</w:t>
      </w:r>
      <w:r w:rsidRPr="00BA5EF7">
        <w:rPr>
          <w:rFonts w:ascii="Times New Roman" w:hAnsi="Times New Roman" w:cs="Times New Roman"/>
          <w:sz w:val="28"/>
          <w:szCs w:val="28"/>
        </w:rPr>
        <w:t>.</w:t>
      </w:r>
      <w:r w:rsidR="003C7942" w:rsidRPr="00BA5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50B" w:rsidRDefault="001D2692" w:rsidP="0075719E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Буклет.</w:t>
      </w:r>
    </w:p>
    <w:p w:rsidR="0026137C" w:rsidRDefault="002F050B" w:rsidP="002F050B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 «Дорога к Храму».</w:t>
      </w:r>
      <w:r w:rsidR="003C7942" w:rsidRPr="00BA5E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6739" w:rsidRPr="002F050B" w:rsidRDefault="003C7942" w:rsidP="0026137C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7942" w:rsidRPr="002F050B" w:rsidRDefault="003C7942" w:rsidP="0075719E">
      <w:pPr>
        <w:pStyle w:val="a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F050B">
        <w:rPr>
          <w:rFonts w:ascii="Times New Roman" w:hAnsi="Times New Roman" w:cs="Times New Roman"/>
          <w:b/>
          <w:sz w:val="32"/>
          <w:szCs w:val="28"/>
        </w:rPr>
        <w:t xml:space="preserve">Сценарий </w:t>
      </w:r>
      <w:r w:rsidR="00D25AA2" w:rsidRPr="002F050B">
        <w:rPr>
          <w:rFonts w:ascii="Times New Roman" w:hAnsi="Times New Roman" w:cs="Times New Roman"/>
          <w:b/>
          <w:sz w:val="32"/>
          <w:szCs w:val="28"/>
        </w:rPr>
        <w:t xml:space="preserve">внеклассного </w:t>
      </w:r>
      <w:r w:rsidRPr="002F050B">
        <w:rPr>
          <w:rFonts w:ascii="Times New Roman" w:hAnsi="Times New Roman" w:cs="Times New Roman"/>
          <w:b/>
          <w:sz w:val="32"/>
          <w:szCs w:val="28"/>
        </w:rPr>
        <w:t>мероприятия «Дорога к Храму».</w:t>
      </w:r>
    </w:p>
    <w:p w:rsidR="003C7942" w:rsidRPr="00CD50F5" w:rsidRDefault="003C7942" w:rsidP="007571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D50F5">
        <w:rPr>
          <w:rFonts w:ascii="Times New Roman" w:hAnsi="Times New Roman" w:cs="Times New Roman"/>
          <w:sz w:val="28"/>
          <w:szCs w:val="28"/>
          <w:u w:val="single"/>
        </w:rPr>
        <w:t>Ведущий 1:</w:t>
      </w:r>
    </w:p>
    <w:p w:rsidR="003C7942" w:rsidRPr="00BA5EF7" w:rsidRDefault="003C7942" w:rsidP="0075719E">
      <w:pPr>
        <w:pStyle w:val="1"/>
        <w:spacing w:before="0" w:after="0" w:line="360" w:lineRule="auto"/>
        <w:jc w:val="center"/>
        <w:rPr>
          <w:b w:val="0"/>
          <w:sz w:val="28"/>
          <w:szCs w:val="28"/>
        </w:rPr>
      </w:pPr>
      <w:r w:rsidRPr="00BA5EF7">
        <w:rPr>
          <w:b w:val="0"/>
          <w:sz w:val="28"/>
          <w:szCs w:val="28"/>
        </w:rPr>
        <w:t>Современная притча</w:t>
      </w:r>
    </w:p>
    <w:p w:rsidR="003C7942" w:rsidRPr="00BA5EF7" w:rsidRDefault="003C7942" w:rsidP="0075719E">
      <w:pPr>
        <w:pStyle w:val="1"/>
        <w:spacing w:before="0" w:after="0" w:line="360" w:lineRule="auto"/>
        <w:rPr>
          <w:b w:val="0"/>
          <w:sz w:val="28"/>
          <w:szCs w:val="28"/>
        </w:rPr>
      </w:pPr>
      <w:r w:rsidRPr="00BA5EF7">
        <w:rPr>
          <w:b w:val="0"/>
          <w:sz w:val="28"/>
          <w:szCs w:val="28"/>
        </w:rPr>
        <w:t xml:space="preserve">         Однажды поспорили дороги: кто из них главнее? Каждая из них говорила: «Я больше, я шире, я длиннее». Железная дорога кричала: «По мне ходят поезда, перевозят огромное количество грузов и пассажиров!» Автомагистраль, проходившая по живописной горной местности, спорила: «А я везу туристов на отдых!»  Другая дорога перебивала их: «По мне везут уголь, нефть и металлы!  Без меня не может существовать ни одно </w:t>
      </w:r>
      <w:r w:rsidRPr="00BA5EF7">
        <w:rPr>
          <w:b w:val="0"/>
          <w:sz w:val="28"/>
          <w:szCs w:val="28"/>
        </w:rPr>
        <w:lastRenderedPageBreak/>
        <w:t>государство». Только одна дорога робко стояла в стороне и молчала. Когда Бог, наблюдая за происходящим, спросил у нее, почему она не участвует в споре, она скромно отвечала: «По мне не ездят поезда, автомобили и автобусы.  Я – маленькая тропинка от села к близлежащей церкви». А Бог сказал: «Ты – главная дорога, потому что по тебе человек приходит в храм».</w:t>
      </w:r>
    </w:p>
    <w:p w:rsidR="003C7942" w:rsidRPr="00BA5EF7" w:rsidRDefault="003C7942" w:rsidP="0075719E">
      <w:pPr>
        <w:pStyle w:val="a1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D50F5">
        <w:rPr>
          <w:rFonts w:ascii="Times New Roman" w:hAnsi="Times New Roman" w:cs="Times New Roman"/>
          <w:sz w:val="28"/>
          <w:szCs w:val="28"/>
          <w:u w:val="single"/>
        </w:rPr>
        <w:t>Ведущий 2:</w:t>
      </w:r>
      <w:r w:rsidRPr="00BA5EF7">
        <w:rPr>
          <w:rFonts w:ascii="Times New Roman" w:hAnsi="Times New Roman" w:cs="Times New Roman"/>
          <w:sz w:val="28"/>
          <w:szCs w:val="28"/>
        </w:rPr>
        <w:t xml:space="preserve"> (</w:t>
      </w:r>
      <w:r w:rsidRPr="00BA5EF7">
        <w:rPr>
          <w:rFonts w:ascii="Times New Roman" w:hAnsi="Times New Roman" w:cs="Times New Roman"/>
          <w:sz w:val="28"/>
          <w:szCs w:val="28"/>
          <w:lang w:eastAsia="ru-RU"/>
        </w:rPr>
        <w:t>Слайд № 1)</w:t>
      </w:r>
    </w:p>
    <w:p w:rsidR="003C7942" w:rsidRPr="00BA5EF7" w:rsidRDefault="003C7942" w:rsidP="0075719E">
      <w:pPr>
        <w:pStyle w:val="1"/>
        <w:spacing w:before="0" w:after="0" w:line="360" w:lineRule="auto"/>
        <w:rPr>
          <w:b w:val="0"/>
          <w:sz w:val="28"/>
          <w:szCs w:val="28"/>
        </w:rPr>
      </w:pPr>
      <w:r w:rsidRPr="00BA5EF7">
        <w:rPr>
          <w:b w:val="0"/>
          <w:sz w:val="28"/>
          <w:szCs w:val="28"/>
        </w:rPr>
        <w:t>-Сегодня наша встреча под названием «Дорога к Храму» будет необычной! Мы постараемся показать вам «Дорогу к Храму», как маршрут по улицам города и приоткроем тайну дороги к храму, как путь души каждого человека.</w:t>
      </w:r>
    </w:p>
    <w:p w:rsidR="003C7942" w:rsidRPr="00CD50F5" w:rsidRDefault="003C7942" w:rsidP="0075719E">
      <w:pPr>
        <w:pStyle w:val="1"/>
        <w:spacing w:before="0" w:after="0" w:line="360" w:lineRule="auto"/>
        <w:rPr>
          <w:b w:val="0"/>
          <w:sz w:val="28"/>
          <w:szCs w:val="28"/>
          <w:u w:val="single"/>
        </w:rPr>
      </w:pPr>
      <w:r w:rsidRPr="00CD50F5">
        <w:rPr>
          <w:b w:val="0"/>
          <w:sz w:val="28"/>
          <w:szCs w:val="28"/>
          <w:u w:val="single"/>
        </w:rPr>
        <w:t>Ведущий 1:</w:t>
      </w:r>
    </w:p>
    <w:p w:rsidR="003C7942" w:rsidRPr="00BA5EF7" w:rsidRDefault="003C7942" w:rsidP="0075719E">
      <w:pPr>
        <w:pStyle w:val="1"/>
        <w:spacing w:before="0" w:after="0" w:line="360" w:lineRule="auto"/>
        <w:rPr>
          <w:b w:val="0"/>
          <w:sz w:val="28"/>
          <w:szCs w:val="28"/>
        </w:rPr>
      </w:pPr>
      <w:r w:rsidRPr="00BA5EF7">
        <w:rPr>
          <w:b w:val="0"/>
          <w:sz w:val="28"/>
          <w:szCs w:val="28"/>
        </w:rPr>
        <w:t>-Ребята, а в каких жизненных ситуациях человек идет в храм?  (Ответы учащихся.)</w:t>
      </w:r>
    </w:p>
    <w:p w:rsidR="003C7942" w:rsidRPr="00CD50F5" w:rsidRDefault="003C7942" w:rsidP="0075719E">
      <w:pPr>
        <w:pStyle w:val="1"/>
        <w:spacing w:before="0" w:after="0" w:line="360" w:lineRule="auto"/>
        <w:rPr>
          <w:b w:val="0"/>
          <w:sz w:val="28"/>
          <w:szCs w:val="28"/>
          <w:u w:val="single"/>
        </w:rPr>
      </w:pPr>
      <w:r w:rsidRPr="00CD50F5">
        <w:rPr>
          <w:b w:val="0"/>
          <w:sz w:val="28"/>
          <w:szCs w:val="28"/>
          <w:u w:val="single"/>
        </w:rPr>
        <w:t xml:space="preserve">Ведущий 2: </w:t>
      </w:r>
    </w:p>
    <w:p w:rsidR="003C7942" w:rsidRPr="00BA5EF7" w:rsidRDefault="003C7942" w:rsidP="0075719E">
      <w:pPr>
        <w:pStyle w:val="a1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5EF7">
        <w:rPr>
          <w:rFonts w:ascii="Times New Roman" w:hAnsi="Times New Roman" w:cs="Times New Roman"/>
          <w:sz w:val="28"/>
          <w:szCs w:val="28"/>
          <w:lang w:eastAsia="ru-RU"/>
        </w:rPr>
        <w:t>-Человек идет в храм, размышляя о своих поступках: что он сделал хорошего в жизни, а что плохого; как, по каким законам надо жить, чтобы потом не было стыдно. Ответ ему помогают найти 10 заповедей Божиих - главнейших законов нравственности.</w:t>
      </w:r>
    </w:p>
    <w:p w:rsidR="003C7942" w:rsidRPr="00CD50F5" w:rsidRDefault="003C7942" w:rsidP="0075719E">
      <w:pPr>
        <w:pStyle w:val="1"/>
        <w:spacing w:before="0" w:after="0" w:line="360" w:lineRule="auto"/>
        <w:rPr>
          <w:b w:val="0"/>
          <w:sz w:val="28"/>
          <w:szCs w:val="28"/>
          <w:u w:val="single"/>
        </w:rPr>
      </w:pPr>
      <w:r w:rsidRPr="00CD50F5">
        <w:rPr>
          <w:b w:val="0"/>
          <w:sz w:val="28"/>
          <w:szCs w:val="28"/>
          <w:u w:val="single"/>
        </w:rPr>
        <w:t>Ведущий 1:</w:t>
      </w:r>
    </w:p>
    <w:p w:rsidR="003C7942" w:rsidRPr="00BA5EF7" w:rsidRDefault="003C7942" w:rsidP="0075719E">
      <w:pPr>
        <w:pStyle w:val="a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sz w:val="28"/>
          <w:szCs w:val="28"/>
          <w:lang w:eastAsia="ru-RU"/>
        </w:rPr>
        <w:t>-Ребята,</w:t>
      </w:r>
      <w:r w:rsidR="00ED6739" w:rsidRPr="00BA5E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5E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6F2A" w:rsidRPr="00BA5EF7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BA5EF7">
        <w:rPr>
          <w:rFonts w:ascii="Times New Roman" w:hAnsi="Times New Roman" w:cs="Times New Roman"/>
          <w:sz w:val="28"/>
          <w:szCs w:val="28"/>
          <w:lang w:eastAsia="ru-RU"/>
        </w:rPr>
        <w:t>какие</w:t>
      </w:r>
      <w:r w:rsidR="00ED6739" w:rsidRPr="00BA5EF7">
        <w:rPr>
          <w:rFonts w:ascii="Times New Roman" w:hAnsi="Times New Roman" w:cs="Times New Roman"/>
          <w:sz w:val="28"/>
          <w:szCs w:val="28"/>
          <w:lang w:eastAsia="ru-RU"/>
        </w:rPr>
        <w:t xml:space="preserve"> заповеди</w:t>
      </w:r>
      <w:r w:rsidRPr="00BA5EF7">
        <w:rPr>
          <w:rFonts w:ascii="Times New Roman" w:hAnsi="Times New Roman" w:cs="Times New Roman"/>
          <w:sz w:val="28"/>
          <w:szCs w:val="28"/>
        </w:rPr>
        <w:t xml:space="preserve"> вы знаете?</w:t>
      </w:r>
      <w:r w:rsidR="00ED6739" w:rsidRPr="00BA5EF7">
        <w:rPr>
          <w:rFonts w:ascii="Times New Roman" w:hAnsi="Times New Roman" w:cs="Times New Roman"/>
          <w:sz w:val="28"/>
          <w:szCs w:val="28"/>
        </w:rPr>
        <w:t xml:space="preserve"> </w:t>
      </w:r>
      <w:r w:rsidRPr="00BA5EF7">
        <w:rPr>
          <w:rFonts w:ascii="Times New Roman" w:hAnsi="Times New Roman" w:cs="Times New Roman"/>
          <w:sz w:val="28"/>
          <w:szCs w:val="28"/>
        </w:rPr>
        <w:t xml:space="preserve"> (Ответы учащихся.)</w:t>
      </w:r>
    </w:p>
    <w:p w:rsidR="003C7942" w:rsidRPr="00CD50F5" w:rsidRDefault="003C7942" w:rsidP="0075719E">
      <w:pPr>
        <w:pStyle w:val="1"/>
        <w:spacing w:before="0" w:after="0" w:line="360" w:lineRule="auto"/>
        <w:rPr>
          <w:b w:val="0"/>
          <w:sz w:val="28"/>
          <w:szCs w:val="28"/>
          <w:u w:val="single"/>
        </w:rPr>
      </w:pPr>
      <w:r w:rsidRPr="00CD50F5">
        <w:rPr>
          <w:b w:val="0"/>
          <w:sz w:val="28"/>
          <w:szCs w:val="28"/>
          <w:u w:val="single"/>
        </w:rPr>
        <w:t>Ведущий 2:</w:t>
      </w:r>
    </w:p>
    <w:p w:rsidR="003C7942" w:rsidRPr="00BA5EF7" w:rsidRDefault="003C7942" w:rsidP="007571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sz w:val="28"/>
          <w:szCs w:val="28"/>
        </w:rPr>
        <w:t>-Да, вот основные законы нравственности, по которым мы должны с вами жить</w:t>
      </w:r>
      <w:r w:rsidRPr="00BA5EF7">
        <w:rPr>
          <w:rFonts w:ascii="Times New Roman" w:eastAsia="Times New Roman" w:hAnsi="Times New Roman" w:cs="Times New Roman"/>
          <w:sz w:val="28"/>
          <w:szCs w:val="28"/>
        </w:rPr>
        <w:t xml:space="preserve"> (заповеди)</w:t>
      </w:r>
      <w:r w:rsidRPr="00BA5EF7">
        <w:rPr>
          <w:rFonts w:ascii="Times New Roman" w:hAnsi="Times New Roman" w:cs="Times New Roman"/>
          <w:sz w:val="28"/>
          <w:szCs w:val="28"/>
        </w:rPr>
        <w:t>:</w:t>
      </w:r>
      <w:r w:rsidR="00ED6739" w:rsidRPr="00BA5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EF7">
        <w:rPr>
          <w:rFonts w:ascii="Times New Roman" w:eastAsia="Times New Roman" w:hAnsi="Times New Roman" w:cs="Times New Roman"/>
          <w:sz w:val="28"/>
          <w:szCs w:val="28"/>
        </w:rPr>
        <w:t xml:space="preserve"> «Почитай отца твоего и мать»</w:t>
      </w:r>
      <w:r w:rsidR="00ED6739" w:rsidRPr="00BA5E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A5EF7">
        <w:rPr>
          <w:rFonts w:ascii="Times New Roman" w:eastAsia="Times New Roman" w:hAnsi="Times New Roman" w:cs="Times New Roman"/>
          <w:sz w:val="28"/>
          <w:szCs w:val="28"/>
        </w:rPr>
        <w:t>«Не кради»</w:t>
      </w:r>
      <w:r w:rsidR="00ED6739" w:rsidRPr="00BA5E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A5EF7">
        <w:rPr>
          <w:rFonts w:ascii="Times New Roman" w:eastAsia="Times New Roman" w:hAnsi="Times New Roman" w:cs="Times New Roman"/>
          <w:sz w:val="28"/>
          <w:szCs w:val="28"/>
        </w:rPr>
        <w:t>«Не произн</w:t>
      </w:r>
      <w:r w:rsidRPr="00BA5E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5EF7">
        <w:rPr>
          <w:rFonts w:ascii="Times New Roman" w:eastAsia="Times New Roman" w:hAnsi="Times New Roman" w:cs="Times New Roman"/>
          <w:sz w:val="28"/>
          <w:szCs w:val="28"/>
        </w:rPr>
        <w:t>си ложного свидетельства»</w:t>
      </w:r>
      <w:r w:rsidR="00ED6739" w:rsidRPr="00BA5E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A5EF7">
        <w:rPr>
          <w:rFonts w:ascii="Times New Roman" w:eastAsia="Times New Roman" w:hAnsi="Times New Roman" w:cs="Times New Roman"/>
          <w:sz w:val="28"/>
          <w:szCs w:val="28"/>
        </w:rPr>
        <w:t>«Будьте милосердны»</w:t>
      </w:r>
      <w:r w:rsidR="00ED6739" w:rsidRPr="00BA5E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A5EF7">
        <w:rPr>
          <w:rFonts w:ascii="Times New Roman" w:eastAsia="Times New Roman" w:hAnsi="Times New Roman" w:cs="Times New Roman"/>
          <w:sz w:val="28"/>
          <w:szCs w:val="28"/>
        </w:rPr>
        <w:t>«Мир имейте между собою»</w:t>
      </w:r>
      <w:r w:rsidR="00ED6739" w:rsidRPr="00BA5E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A5EF7">
        <w:rPr>
          <w:rFonts w:ascii="Times New Roman" w:eastAsia="Times New Roman" w:hAnsi="Times New Roman" w:cs="Times New Roman"/>
          <w:sz w:val="28"/>
          <w:szCs w:val="28"/>
        </w:rPr>
        <w:t>«Не завидуй»</w:t>
      </w:r>
      <w:r w:rsidR="00ED6739" w:rsidRPr="00BA5E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A5EF7">
        <w:rPr>
          <w:rFonts w:ascii="Times New Roman" w:eastAsia="Times New Roman" w:hAnsi="Times New Roman" w:cs="Times New Roman"/>
          <w:sz w:val="28"/>
          <w:szCs w:val="28"/>
        </w:rPr>
        <w:t>«Не сотвори себе кумира»</w:t>
      </w:r>
      <w:r w:rsidR="00ED6739" w:rsidRPr="00BA5E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A5EF7">
        <w:rPr>
          <w:rFonts w:ascii="Times New Roman" w:eastAsia="Times New Roman" w:hAnsi="Times New Roman" w:cs="Times New Roman"/>
          <w:sz w:val="28"/>
          <w:szCs w:val="28"/>
        </w:rPr>
        <w:t>«Не осуждай другого»</w:t>
      </w:r>
      <w:r w:rsidR="00ED6739" w:rsidRPr="00BA5E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A5EF7">
        <w:rPr>
          <w:rFonts w:ascii="Times New Roman" w:eastAsia="Times New Roman" w:hAnsi="Times New Roman" w:cs="Times New Roman"/>
          <w:sz w:val="28"/>
          <w:szCs w:val="28"/>
        </w:rPr>
        <w:t>«Всякому, просящему у тебя, давай»</w:t>
      </w:r>
      <w:r w:rsidR="00ED6739" w:rsidRPr="00BA5E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A5EF7">
        <w:rPr>
          <w:rFonts w:ascii="Times New Roman" w:eastAsia="Times New Roman" w:hAnsi="Times New Roman" w:cs="Times New Roman"/>
          <w:sz w:val="28"/>
          <w:szCs w:val="28"/>
        </w:rPr>
        <w:t>«Береги честь смолоду»</w:t>
      </w:r>
      <w:r w:rsidR="00ED6739" w:rsidRPr="00BA5E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7942" w:rsidRPr="00CD50F5" w:rsidRDefault="003C7942" w:rsidP="0075719E">
      <w:pPr>
        <w:pStyle w:val="1"/>
        <w:spacing w:before="0" w:after="0" w:line="360" w:lineRule="auto"/>
        <w:rPr>
          <w:b w:val="0"/>
          <w:sz w:val="28"/>
          <w:szCs w:val="28"/>
          <w:u w:val="single"/>
        </w:rPr>
      </w:pPr>
      <w:r w:rsidRPr="00CD50F5">
        <w:rPr>
          <w:b w:val="0"/>
          <w:sz w:val="28"/>
          <w:szCs w:val="28"/>
          <w:u w:val="single"/>
        </w:rPr>
        <w:t>Ведущий 1:</w:t>
      </w:r>
    </w:p>
    <w:p w:rsidR="003C7942" w:rsidRPr="00BA5EF7" w:rsidRDefault="003C7942" w:rsidP="0075719E">
      <w:pPr>
        <w:pStyle w:val="1"/>
        <w:spacing w:before="0" w:after="0" w:line="360" w:lineRule="auto"/>
        <w:rPr>
          <w:b w:val="0"/>
          <w:sz w:val="28"/>
          <w:szCs w:val="28"/>
        </w:rPr>
      </w:pPr>
      <w:r w:rsidRPr="00BA5EF7">
        <w:rPr>
          <w:b w:val="0"/>
          <w:sz w:val="28"/>
          <w:szCs w:val="28"/>
        </w:rPr>
        <w:t xml:space="preserve">-Ребята, очень важно помнить эти заповеди и следовать им в жизни! </w:t>
      </w:r>
    </w:p>
    <w:p w:rsidR="003C7942" w:rsidRPr="00CD50F5" w:rsidRDefault="003C7942" w:rsidP="0075719E">
      <w:pPr>
        <w:pStyle w:val="1"/>
        <w:spacing w:before="0" w:after="0" w:line="360" w:lineRule="auto"/>
        <w:rPr>
          <w:b w:val="0"/>
          <w:sz w:val="28"/>
          <w:szCs w:val="28"/>
          <w:u w:val="single"/>
        </w:rPr>
      </w:pPr>
      <w:r w:rsidRPr="00CD50F5">
        <w:rPr>
          <w:b w:val="0"/>
          <w:sz w:val="28"/>
          <w:szCs w:val="28"/>
          <w:u w:val="single"/>
        </w:rPr>
        <w:t>Ведущий 2:</w:t>
      </w:r>
    </w:p>
    <w:p w:rsidR="003C7942" w:rsidRPr="00BA5EF7" w:rsidRDefault="003C7942" w:rsidP="0075719E">
      <w:pPr>
        <w:pStyle w:val="1"/>
        <w:spacing w:before="0" w:after="0" w:line="360" w:lineRule="auto"/>
        <w:rPr>
          <w:b w:val="0"/>
          <w:sz w:val="28"/>
          <w:szCs w:val="28"/>
        </w:rPr>
      </w:pPr>
      <w:r w:rsidRPr="00BA5EF7">
        <w:rPr>
          <w:b w:val="0"/>
          <w:sz w:val="28"/>
          <w:szCs w:val="28"/>
        </w:rPr>
        <w:lastRenderedPageBreak/>
        <w:t xml:space="preserve">-Тысячи лет люди ходят в храм. Идут </w:t>
      </w:r>
      <w:proofErr w:type="gramStart"/>
      <w:r w:rsidRPr="00BA5EF7">
        <w:rPr>
          <w:b w:val="0"/>
          <w:sz w:val="28"/>
          <w:szCs w:val="28"/>
        </w:rPr>
        <w:t>страдающие</w:t>
      </w:r>
      <w:proofErr w:type="gramEnd"/>
      <w:r w:rsidRPr="00BA5EF7">
        <w:rPr>
          <w:b w:val="0"/>
          <w:sz w:val="28"/>
          <w:szCs w:val="28"/>
        </w:rPr>
        <w:t xml:space="preserve"> и плачущие – и там утешаются. Идут </w:t>
      </w:r>
      <w:proofErr w:type="gramStart"/>
      <w:r w:rsidRPr="00BA5EF7">
        <w:rPr>
          <w:b w:val="0"/>
          <w:sz w:val="28"/>
          <w:szCs w:val="28"/>
        </w:rPr>
        <w:t>растерявшиеся</w:t>
      </w:r>
      <w:proofErr w:type="gramEnd"/>
      <w:r w:rsidRPr="00BA5EF7">
        <w:rPr>
          <w:b w:val="0"/>
          <w:sz w:val="28"/>
          <w:szCs w:val="28"/>
        </w:rPr>
        <w:t xml:space="preserve"> и там получают наставление. Идут </w:t>
      </w:r>
      <w:proofErr w:type="gramStart"/>
      <w:r w:rsidRPr="00BA5EF7">
        <w:rPr>
          <w:b w:val="0"/>
          <w:sz w:val="28"/>
          <w:szCs w:val="28"/>
        </w:rPr>
        <w:t>провинившиеся</w:t>
      </w:r>
      <w:proofErr w:type="gramEnd"/>
      <w:r w:rsidRPr="00BA5EF7">
        <w:rPr>
          <w:b w:val="0"/>
          <w:sz w:val="28"/>
          <w:szCs w:val="28"/>
        </w:rPr>
        <w:t xml:space="preserve"> – и получают прощение. Идут </w:t>
      </w:r>
      <w:proofErr w:type="gramStart"/>
      <w:r w:rsidRPr="00BA5EF7">
        <w:rPr>
          <w:b w:val="0"/>
          <w:sz w:val="28"/>
          <w:szCs w:val="28"/>
        </w:rPr>
        <w:t>счастливые</w:t>
      </w:r>
      <w:proofErr w:type="gramEnd"/>
      <w:r w:rsidRPr="00BA5EF7">
        <w:rPr>
          <w:b w:val="0"/>
          <w:sz w:val="28"/>
          <w:szCs w:val="28"/>
        </w:rPr>
        <w:t xml:space="preserve"> – поделиться радостью с другими и поблагодарить Бога.</w:t>
      </w:r>
    </w:p>
    <w:p w:rsidR="003C7942" w:rsidRPr="00CD50F5" w:rsidRDefault="003C7942" w:rsidP="0075719E">
      <w:pPr>
        <w:pStyle w:val="1"/>
        <w:spacing w:before="0" w:after="0" w:line="360" w:lineRule="auto"/>
        <w:rPr>
          <w:b w:val="0"/>
          <w:sz w:val="28"/>
          <w:szCs w:val="28"/>
          <w:u w:val="single"/>
        </w:rPr>
      </w:pPr>
      <w:r w:rsidRPr="00CD50F5">
        <w:rPr>
          <w:b w:val="0"/>
          <w:sz w:val="28"/>
          <w:szCs w:val="28"/>
          <w:u w:val="single"/>
        </w:rPr>
        <w:t>Ведущий 1:</w:t>
      </w:r>
    </w:p>
    <w:p w:rsidR="003C7942" w:rsidRPr="00BA5EF7" w:rsidRDefault="003C7942" w:rsidP="0075719E">
      <w:pPr>
        <w:pStyle w:val="a1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5EF7">
        <w:rPr>
          <w:rFonts w:ascii="Times New Roman" w:hAnsi="Times New Roman" w:cs="Times New Roman"/>
          <w:sz w:val="28"/>
          <w:szCs w:val="28"/>
          <w:lang w:eastAsia="ru-RU"/>
        </w:rPr>
        <w:t>-А какие храмы есть в нашем городе?</w:t>
      </w:r>
    </w:p>
    <w:p w:rsidR="003C7942" w:rsidRPr="00BA5EF7" w:rsidRDefault="003C7942" w:rsidP="0075719E">
      <w:pPr>
        <w:pStyle w:val="a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sz w:val="28"/>
          <w:szCs w:val="28"/>
          <w:lang w:eastAsia="ru-RU"/>
        </w:rPr>
        <w:t xml:space="preserve">-Давайте познакомимся с ними, посмотрев видеоролик «Православные храмы города Омска» Анатолия </w:t>
      </w:r>
      <w:proofErr w:type="spellStart"/>
      <w:r w:rsidRPr="00BA5EF7">
        <w:rPr>
          <w:rFonts w:ascii="Times New Roman" w:hAnsi="Times New Roman" w:cs="Times New Roman"/>
          <w:sz w:val="28"/>
          <w:szCs w:val="28"/>
          <w:lang w:eastAsia="ru-RU"/>
        </w:rPr>
        <w:t>Коненко</w:t>
      </w:r>
      <w:proofErr w:type="spellEnd"/>
      <w:r w:rsidRPr="00BA5EF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A5EF7">
        <w:rPr>
          <w:rFonts w:ascii="Times New Roman" w:hAnsi="Times New Roman" w:cs="Times New Roman"/>
          <w:sz w:val="28"/>
          <w:szCs w:val="28"/>
        </w:rPr>
        <w:t xml:space="preserve">омского художника-микроминиатюриста. </w:t>
      </w:r>
      <w:r w:rsidRPr="00BA5EF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hyperlink r:id="rId5" w:tgtFrame="_blank" w:history="1">
        <w:r w:rsidRPr="00BA5EF7">
          <w:rPr>
            <w:rFonts w:ascii="Times New Roman" w:hAnsi="Times New Roman" w:cs="Times New Roman"/>
            <w:sz w:val="28"/>
            <w:szCs w:val="28"/>
          </w:rPr>
          <w:t>youtube.com/watch?v=9SAJjfN0UdI...</w:t>
        </w:r>
      </w:hyperlink>
      <w:r w:rsidRPr="00BA5EF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C7942" w:rsidRPr="00CD50F5" w:rsidRDefault="003C7942" w:rsidP="0075719E">
      <w:pPr>
        <w:pStyle w:val="1"/>
        <w:spacing w:before="0" w:after="0" w:line="360" w:lineRule="auto"/>
        <w:rPr>
          <w:b w:val="0"/>
          <w:sz w:val="28"/>
          <w:szCs w:val="28"/>
          <w:u w:val="single"/>
        </w:rPr>
      </w:pPr>
      <w:r w:rsidRPr="00CD50F5">
        <w:rPr>
          <w:b w:val="0"/>
          <w:sz w:val="28"/>
          <w:szCs w:val="28"/>
          <w:u w:val="single"/>
        </w:rPr>
        <w:t>Ведущий 2:</w:t>
      </w:r>
    </w:p>
    <w:p w:rsidR="003C7942" w:rsidRDefault="003C7942" w:rsidP="0075719E">
      <w:pPr>
        <w:pStyle w:val="1"/>
        <w:spacing w:before="0" w:after="0" w:line="360" w:lineRule="auto"/>
        <w:rPr>
          <w:b w:val="0"/>
          <w:sz w:val="28"/>
          <w:szCs w:val="28"/>
        </w:rPr>
      </w:pPr>
      <w:r w:rsidRPr="00BA5EF7">
        <w:rPr>
          <w:b w:val="0"/>
          <w:sz w:val="28"/>
          <w:szCs w:val="28"/>
        </w:rPr>
        <w:t>- А теперь группа учениц 8-а класса представит вашему вниманию презентацию «Дорога к храму».</w:t>
      </w:r>
    </w:p>
    <w:p w:rsidR="0026137C" w:rsidRPr="0026137C" w:rsidRDefault="0026137C" w:rsidP="0026137C">
      <w:pPr>
        <w:pStyle w:val="a1"/>
        <w:rPr>
          <w:lang w:eastAsia="ru-RU"/>
        </w:rPr>
      </w:pPr>
    </w:p>
    <w:p w:rsidR="003C7942" w:rsidRPr="00BA5EF7" w:rsidRDefault="003C7942" w:rsidP="0075719E">
      <w:pPr>
        <w:pStyle w:val="1"/>
        <w:spacing w:before="0" w:after="0" w:line="360" w:lineRule="auto"/>
        <w:rPr>
          <w:sz w:val="28"/>
          <w:szCs w:val="28"/>
        </w:rPr>
      </w:pPr>
      <w:r w:rsidRPr="00BA5EF7">
        <w:rPr>
          <w:sz w:val="28"/>
          <w:szCs w:val="28"/>
          <w:lang w:val="en-US"/>
        </w:rPr>
        <w:t>II</w:t>
      </w:r>
      <w:r w:rsidRPr="00BA5EF7">
        <w:rPr>
          <w:sz w:val="28"/>
          <w:szCs w:val="28"/>
        </w:rPr>
        <w:t>. Описание маршрута экскурсии группы учащихся 8 а класса</w:t>
      </w:r>
    </w:p>
    <w:p w:rsidR="003C7942" w:rsidRPr="00BA5EF7" w:rsidRDefault="003C7942" w:rsidP="0075719E">
      <w:pPr>
        <w:pStyle w:val="1"/>
        <w:spacing w:before="0" w:after="0" w:line="360" w:lineRule="auto"/>
        <w:rPr>
          <w:sz w:val="28"/>
          <w:szCs w:val="28"/>
        </w:rPr>
      </w:pPr>
      <w:r w:rsidRPr="00BA5EF7">
        <w:rPr>
          <w:sz w:val="28"/>
          <w:szCs w:val="28"/>
        </w:rPr>
        <w:t>(Презентация работы учащихся: сообщение + мультимедиа)</w:t>
      </w:r>
    </w:p>
    <w:p w:rsidR="003C7942" w:rsidRPr="00BA5EF7" w:rsidRDefault="003C7942" w:rsidP="0075719E">
      <w:pPr>
        <w:pStyle w:val="a1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D50F5">
        <w:rPr>
          <w:rFonts w:ascii="Times New Roman" w:hAnsi="Times New Roman" w:cs="Times New Roman"/>
          <w:sz w:val="28"/>
          <w:szCs w:val="28"/>
          <w:u w:val="single"/>
        </w:rPr>
        <w:t>Ученица 1:</w:t>
      </w:r>
      <w:r w:rsidRPr="00BA5EF7">
        <w:rPr>
          <w:rFonts w:ascii="Times New Roman" w:hAnsi="Times New Roman" w:cs="Times New Roman"/>
          <w:sz w:val="28"/>
          <w:szCs w:val="28"/>
        </w:rPr>
        <w:t xml:space="preserve"> (</w:t>
      </w:r>
      <w:r w:rsidRPr="00BA5EF7">
        <w:rPr>
          <w:rFonts w:ascii="Times New Roman" w:hAnsi="Times New Roman" w:cs="Times New Roman"/>
          <w:sz w:val="28"/>
          <w:szCs w:val="28"/>
          <w:lang w:eastAsia="ru-RU"/>
        </w:rPr>
        <w:t xml:space="preserve"> Слайд № 2)</w:t>
      </w:r>
    </w:p>
    <w:p w:rsidR="003C7942" w:rsidRPr="00BA5EF7" w:rsidRDefault="003C7942" w:rsidP="0075719E">
      <w:pPr>
        <w:pStyle w:val="a1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D50F5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="001D26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проекта</w:t>
      </w:r>
      <w:r w:rsidR="00C678D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BA5EF7">
        <w:rPr>
          <w:rFonts w:ascii="Times New Roman" w:hAnsi="Times New Roman" w:cs="Times New Roman"/>
          <w:sz w:val="28"/>
          <w:szCs w:val="28"/>
          <w:lang w:eastAsia="ru-RU"/>
        </w:rPr>
        <w:t>изучить памятники православной культуры  исторического центра города Омска.</w:t>
      </w:r>
    </w:p>
    <w:p w:rsidR="003C7942" w:rsidRPr="00CD50F5" w:rsidRDefault="003C7942" w:rsidP="0075719E">
      <w:pPr>
        <w:pStyle w:val="a1"/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50F5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C7942" w:rsidRPr="00BA5EF7" w:rsidRDefault="003C7942" w:rsidP="0075719E">
      <w:pPr>
        <w:pStyle w:val="a1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5EF7">
        <w:rPr>
          <w:rFonts w:ascii="Times New Roman" w:hAnsi="Times New Roman" w:cs="Times New Roman"/>
          <w:sz w:val="28"/>
          <w:szCs w:val="28"/>
        </w:rPr>
        <w:t xml:space="preserve">Узнать историю появления и судьбу православных храмов в исторической части города, их архитектурные особенности, месторасположение.  </w:t>
      </w:r>
    </w:p>
    <w:p w:rsidR="003C7942" w:rsidRPr="00BA5EF7" w:rsidRDefault="003C7942" w:rsidP="0075719E">
      <w:pPr>
        <w:pStyle w:val="a1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5EF7">
        <w:rPr>
          <w:rFonts w:ascii="Times New Roman" w:hAnsi="Times New Roman" w:cs="Times New Roman"/>
          <w:sz w:val="28"/>
          <w:szCs w:val="28"/>
        </w:rPr>
        <w:t xml:space="preserve">Пройти по маршруту экскурсии, выступая в роли экскурсоводов. </w:t>
      </w:r>
    </w:p>
    <w:p w:rsidR="003C7942" w:rsidRPr="00BA5EF7" w:rsidRDefault="003C7942" w:rsidP="0075719E">
      <w:pPr>
        <w:pStyle w:val="a1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5EF7">
        <w:rPr>
          <w:rFonts w:ascii="Times New Roman" w:hAnsi="Times New Roman" w:cs="Times New Roman"/>
          <w:sz w:val="28"/>
          <w:szCs w:val="28"/>
          <w:lang w:eastAsia="ru-RU"/>
        </w:rPr>
        <w:t xml:space="preserve">Творчески оформить результаты экскурсии. </w:t>
      </w:r>
    </w:p>
    <w:p w:rsidR="003C7942" w:rsidRPr="00BA5EF7" w:rsidRDefault="003C7942" w:rsidP="0075719E">
      <w:pPr>
        <w:pStyle w:val="a1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5EF7">
        <w:rPr>
          <w:rFonts w:ascii="Times New Roman" w:hAnsi="Times New Roman" w:cs="Times New Roman"/>
          <w:sz w:val="28"/>
          <w:szCs w:val="28"/>
        </w:rPr>
        <w:t>Приглашаем и вас пройти по маршруту с остановками у главных православных храмов исторической части родного города.  (</w:t>
      </w:r>
      <w:r w:rsidRPr="00BA5EF7">
        <w:rPr>
          <w:rFonts w:ascii="Times New Roman" w:hAnsi="Times New Roman" w:cs="Times New Roman"/>
          <w:sz w:val="28"/>
          <w:szCs w:val="28"/>
          <w:lang w:eastAsia="ru-RU"/>
        </w:rPr>
        <w:t>Слайд № 3)</w:t>
      </w:r>
    </w:p>
    <w:p w:rsidR="003C7942" w:rsidRPr="00BA5EF7" w:rsidRDefault="003C7942" w:rsidP="0075719E">
      <w:pPr>
        <w:pStyle w:val="a1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5EF7">
        <w:rPr>
          <w:rFonts w:ascii="Times New Roman" w:hAnsi="Times New Roman" w:cs="Times New Roman"/>
          <w:sz w:val="28"/>
          <w:szCs w:val="28"/>
        </w:rPr>
        <w:t xml:space="preserve">Мы отправились на экскурсию из нашей школы. Проехав на автобусе по улице 33-я Северная, свернули на улицу Герцена, вышли на остановке Яковлева. Двигаясь по улице Третьяковская, дошли до пересечения с улицей Тарской, 33. </w:t>
      </w:r>
    </w:p>
    <w:p w:rsidR="003C7942" w:rsidRPr="00BA5EF7" w:rsidRDefault="003C7942" w:rsidP="0075719E">
      <w:pPr>
        <w:pStyle w:val="a1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5EF7">
        <w:rPr>
          <w:rFonts w:ascii="Times New Roman" w:hAnsi="Times New Roman" w:cs="Times New Roman"/>
          <w:sz w:val="28"/>
          <w:szCs w:val="28"/>
        </w:rPr>
        <w:lastRenderedPageBreak/>
        <w:t>Первый собор, представленный вашему вниманию (</w:t>
      </w:r>
      <w:r w:rsidRPr="00BA5EF7">
        <w:rPr>
          <w:rFonts w:ascii="Times New Roman" w:hAnsi="Times New Roman" w:cs="Times New Roman"/>
          <w:sz w:val="28"/>
          <w:szCs w:val="28"/>
          <w:lang w:eastAsia="ru-RU"/>
        </w:rPr>
        <w:t>Слайд № 4):</w:t>
      </w:r>
    </w:p>
    <w:p w:rsidR="003C7942" w:rsidRPr="00BA5EF7" w:rsidRDefault="003C7942" w:rsidP="0075719E">
      <w:pPr>
        <w:pStyle w:val="1"/>
        <w:spacing w:before="0" w:after="0" w:line="360" w:lineRule="auto"/>
        <w:jc w:val="center"/>
        <w:rPr>
          <w:sz w:val="28"/>
          <w:szCs w:val="28"/>
        </w:rPr>
      </w:pPr>
      <w:proofErr w:type="spellStart"/>
      <w:r w:rsidRPr="00BA5EF7">
        <w:rPr>
          <w:sz w:val="28"/>
          <w:szCs w:val="28"/>
        </w:rPr>
        <w:t>Крестовоздвиженский</w:t>
      </w:r>
      <w:proofErr w:type="spellEnd"/>
      <w:r w:rsidRPr="00BA5EF7">
        <w:rPr>
          <w:sz w:val="28"/>
          <w:szCs w:val="28"/>
        </w:rPr>
        <w:t xml:space="preserve"> собор</w:t>
      </w:r>
    </w:p>
    <w:p w:rsidR="003C7942" w:rsidRPr="00BA5EF7" w:rsidRDefault="003C7942" w:rsidP="0075719E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sz w:val="28"/>
          <w:szCs w:val="28"/>
        </w:rPr>
        <w:t xml:space="preserve">         Церковь во имя Воздвижения Животворящего Креста Господня была построена в 1865-1870 годах. Церковь расположена на улице Тарской, 33. </w:t>
      </w:r>
    </w:p>
    <w:p w:rsidR="003C7942" w:rsidRPr="00BA5EF7" w:rsidRDefault="003C7942" w:rsidP="0075719E">
      <w:pPr>
        <w:pStyle w:val="a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EF7">
        <w:rPr>
          <w:rFonts w:ascii="Times New Roman" w:hAnsi="Times New Roman" w:cs="Times New Roman"/>
          <w:sz w:val="28"/>
          <w:szCs w:val="28"/>
        </w:rPr>
        <w:t xml:space="preserve"> </w:t>
      </w:r>
      <w:r w:rsidRPr="00BA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Омска белоснежный корабль </w:t>
      </w:r>
      <w:proofErr w:type="spellStart"/>
      <w:r w:rsidRPr="00BA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Крестовоздвиженского</w:t>
      </w:r>
      <w:proofErr w:type="spellEnd"/>
      <w:r w:rsidRPr="00BA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храма имеет особое значение. В нем воплотилась история Православной церкви, города Омска, переплелись судьбы многих людей. Храм, возведенный по проекту и под наблюдением замечательных омских архитекторов немцев-лютеран Ф. Ф. Вагнера и Э. И. </w:t>
      </w:r>
      <w:proofErr w:type="spellStart"/>
      <w:r w:rsidRPr="00BA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Эзета</w:t>
      </w:r>
      <w:proofErr w:type="spellEnd"/>
      <w:r w:rsidRPr="00BA5EF7">
        <w:rPr>
          <w:rFonts w:ascii="Times New Roman" w:hAnsi="Times New Roman" w:cs="Times New Roman"/>
          <w:sz w:val="28"/>
          <w:szCs w:val="28"/>
        </w:rPr>
        <w:t xml:space="preserve"> в 1865-1870 годах</w:t>
      </w:r>
      <w:proofErr w:type="gramStart"/>
      <w:r w:rsidRPr="00BA5EF7">
        <w:rPr>
          <w:rFonts w:ascii="Times New Roman" w:hAnsi="Times New Roman" w:cs="Times New Roman"/>
          <w:sz w:val="28"/>
          <w:szCs w:val="28"/>
        </w:rPr>
        <w:t xml:space="preserve"> </w:t>
      </w:r>
      <w:r w:rsidRPr="00BA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A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средства крещеного казака Григория Петровича Андреева, восхищает гармонией пропорций и изяществом декора. </w:t>
      </w:r>
    </w:p>
    <w:p w:rsidR="00ED6739" w:rsidRPr="00BA5EF7" w:rsidRDefault="003C7942" w:rsidP="00BA5EF7">
      <w:pPr>
        <w:pStyle w:val="a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EF7">
        <w:rPr>
          <w:rFonts w:ascii="Times New Roman" w:hAnsi="Times New Roman" w:cs="Times New Roman"/>
          <w:sz w:val="28"/>
          <w:szCs w:val="28"/>
        </w:rPr>
        <w:t>Росписи в интерьере храма были выполнены в начале 1900-х. </w:t>
      </w:r>
      <w:r w:rsidRPr="00BA5EF7">
        <w:rPr>
          <w:rFonts w:ascii="Times New Roman" w:hAnsi="Times New Roman" w:cs="Times New Roman"/>
          <w:sz w:val="28"/>
          <w:szCs w:val="28"/>
        </w:rPr>
        <w:br/>
        <w:t>В 1936 г. было принято решение снести храм, имущество было вывезено, иконы сжигались. В ноябре 1943 принято решение вернуть храм православной общине, в 1944 разрешено пользоваться колоколами. В советское время — главная церковь Омска из двух действующих. Собор отреставрирован в 1990 г. с пристройкой приделов. </w:t>
      </w:r>
    </w:p>
    <w:p w:rsidR="003C7942" w:rsidRPr="00BA5EF7" w:rsidRDefault="00BA5EF7" w:rsidP="00BA5EF7">
      <w:pPr>
        <w:pStyle w:val="1"/>
        <w:spacing w:before="0" w:after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***                              </w:t>
      </w:r>
      <w:proofErr w:type="spellStart"/>
      <w:r w:rsidRPr="00BA5EF7">
        <w:rPr>
          <w:b w:val="0"/>
          <w:sz w:val="28"/>
          <w:szCs w:val="28"/>
        </w:rPr>
        <w:t>Н.Халваши</w:t>
      </w:r>
      <w:proofErr w:type="spellEnd"/>
    </w:p>
    <w:p w:rsidR="003C7942" w:rsidRPr="00BA5EF7" w:rsidRDefault="003C7942" w:rsidP="0075719E">
      <w:pPr>
        <w:pStyle w:val="1"/>
        <w:spacing w:before="0" w:after="0" w:line="360" w:lineRule="auto"/>
        <w:jc w:val="center"/>
        <w:rPr>
          <w:b w:val="0"/>
          <w:sz w:val="28"/>
          <w:szCs w:val="28"/>
        </w:rPr>
      </w:pPr>
      <w:r w:rsidRPr="00BA5EF7">
        <w:rPr>
          <w:b w:val="0"/>
          <w:sz w:val="28"/>
          <w:szCs w:val="28"/>
        </w:rPr>
        <w:t>Возле храма даже листья не колышутся,</w:t>
      </w:r>
    </w:p>
    <w:p w:rsidR="003C7942" w:rsidRPr="00BA5EF7" w:rsidRDefault="003C7942" w:rsidP="0075719E">
      <w:pPr>
        <w:pStyle w:val="1"/>
        <w:spacing w:before="0" w:after="0" w:line="360" w:lineRule="auto"/>
        <w:jc w:val="center"/>
        <w:rPr>
          <w:b w:val="0"/>
          <w:sz w:val="28"/>
          <w:szCs w:val="28"/>
        </w:rPr>
      </w:pPr>
      <w:r w:rsidRPr="00BA5EF7">
        <w:rPr>
          <w:b w:val="0"/>
          <w:sz w:val="28"/>
          <w:szCs w:val="28"/>
        </w:rPr>
        <w:t>И березки тихими стоят,</w:t>
      </w:r>
    </w:p>
    <w:p w:rsidR="003C7942" w:rsidRPr="00BA5EF7" w:rsidRDefault="003C7942" w:rsidP="0075719E">
      <w:pPr>
        <w:pStyle w:val="1"/>
        <w:spacing w:before="0" w:after="0" w:line="360" w:lineRule="auto"/>
        <w:jc w:val="center"/>
        <w:rPr>
          <w:b w:val="0"/>
          <w:sz w:val="28"/>
          <w:szCs w:val="28"/>
        </w:rPr>
      </w:pPr>
      <w:r w:rsidRPr="00BA5EF7">
        <w:rPr>
          <w:b w:val="0"/>
          <w:sz w:val="28"/>
          <w:szCs w:val="28"/>
        </w:rPr>
        <w:t>Только сердцем, полной грудью дышится,</w:t>
      </w:r>
    </w:p>
    <w:p w:rsidR="003C7942" w:rsidRPr="00BA5EF7" w:rsidRDefault="003C7942" w:rsidP="0075719E">
      <w:pPr>
        <w:pStyle w:val="1"/>
        <w:spacing w:before="0" w:after="0" w:line="360" w:lineRule="auto"/>
        <w:jc w:val="center"/>
        <w:rPr>
          <w:b w:val="0"/>
          <w:sz w:val="28"/>
          <w:szCs w:val="28"/>
        </w:rPr>
      </w:pPr>
      <w:r w:rsidRPr="00BA5EF7">
        <w:rPr>
          <w:b w:val="0"/>
          <w:sz w:val="28"/>
          <w:szCs w:val="28"/>
        </w:rPr>
        <w:t>Чистота с любовью говорят.</w:t>
      </w:r>
    </w:p>
    <w:p w:rsidR="003C7942" w:rsidRPr="00BA5EF7" w:rsidRDefault="003C7942" w:rsidP="0075719E">
      <w:pPr>
        <w:pStyle w:val="a1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D50F5">
        <w:rPr>
          <w:rFonts w:ascii="Times New Roman" w:hAnsi="Times New Roman" w:cs="Times New Roman"/>
          <w:sz w:val="28"/>
          <w:szCs w:val="28"/>
          <w:u w:val="single"/>
        </w:rPr>
        <w:t>Ученица 2:</w:t>
      </w:r>
      <w:r w:rsidRPr="00BA5EF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A5EF7">
        <w:rPr>
          <w:rFonts w:ascii="Times New Roman" w:hAnsi="Times New Roman" w:cs="Times New Roman"/>
          <w:sz w:val="28"/>
          <w:szCs w:val="28"/>
        </w:rPr>
        <w:t>(</w:t>
      </w:r>
      <w:r w:rsidRPr="00BA5EF7">
        <w:rPr>
          <w:rFonts w:ascii="Times New Roman" w:hAnsi="Times New Roman" w:cs="Times New Roman"/>
          <w:sz w:val="28"/>
          <w:szCs w:val="28"/>
          <w:lang w:eastAsia="ru-RU"/>
        </w:rPr>
        <w:t>Слайд № 5)</w:t>
      </w:r>
    </w:p>
    <w:p w:rsidR="003C7942" w:rsidRPr="00BA5EF7" w:rsidRDefault="003C7942" w:rsidP="0075719E">
      <w:pPr>
        <w:pStyle w:val="a7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A5E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Успенский кафедральный собор</w:t>
      </w:r>
    </w:p>
    <w:p w:rsidR="003C7942" w:rsidRPr="00BA5EF7" w:rsidRDefault="003C7942" w:rsidP="0075719E">
      <w:pPr>
        <w:pStyle w:val="a7"/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A5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Собор расположен на пересечении улиц: Тарская, 7  Интернациональная, 12.</w:t>
      </w:r>
      <w:r w:rsidR="00ED6739" w:rsidRPr="00BA5EF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A5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Успенский кафедральный собор, построенный в Омске в 1898 году на пожертвования жителей Омска, военного и гражданского чиновничества Сибири и средства, выделенные Николаем II, был одним из красивейших храмов России. Автором </w:t>
      </w:r>
      <w:proofErr w:type="gramStart"/>
      <w:r w:rsidRPr="00BA5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архитектурного проекта</w:t>
      </w:r>
      <w:proofErr w:type="gramEnd"/>
      <w:r w:rsidRPr="00BA5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стал Эрнест </w:t>
      </w:r>
      <w:proofErr w:type="spellStart"/>
      <w:r w:rsidRPr="00BA5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Францевич</w:t>
      </w:r>
      <w:proofErr w:type="spellEnd"/>
      <w:r w:rsidRPr="00BA5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A5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Виррих</w:t>
      </w:r>
      <w:proofErr w:type="spellEnd"/>
      <w:r w:rsidRPr="00BA5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Он взял за основу проект храма </w:t>
      </w:r>
      <w:proofErr w:type="spellStart"/>
      <w:r w:rsidRPr="00BA5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Спаса-на-Крови</w:t>
      </w:r>
      <w:proofErr w:type="spellEnd"/>
      <w:r w:rsidRPr="00BA5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Санкт-</w:t>
      </w:r>
      <w:r w:rsidRPr="00BA5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Петербурге, но только за основу. Потому что омский храм стал не точной копией </w:t>
      </w:r>
      <w:proofErr w:type="gramStart"/>
      <w:r w:rsidRPr="00BA5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петербургского</w:t>
      </w:r>
      <w:proofErr w:type="gramEnd"/>
      <w:r w:rsidRPr="00BA5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творческой переработкой, что в храмовом зодчестве явление обычное. Размеры храма и архитектура Успенского собора были во многом уникальны. В частности, при его строительстве использовались 30 видов кирпича разных цветов. Собор был освящен 30 сентября 1898 года омским архиепископом Григорием. Но в 1935 году собор разделил участь других российских храмов. По решению президиума Омского областного исполнительного комитета Успенский собор был взорван. На его месте впоследствии разбили сквер, а так как рядом стоял городской Дворец пионеров, сквер получил такое же название...</w:t>
      </w:r>
    </w:p>
    <w:p w:rsidR="003C7942" w:rsidRPr="00BA5EF7" w:rsidRDefault="003C7942" w:rsidP="007571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5E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Выросло несколько поколений </w:t>
      </w:r>
      <w:proofErr w:type="spellStart"/>
      <w:r w:rsidRPr="00BA5EF7">
        <w:rPr>
          <w:rFonts w:ascii="Times New Roman" w:eastAsia="Times New Roman" w:hAnsi="Times New Roman" w:cs="Times New Roman"/>
          <w:color w:val="333333"/>
          <w:sz w:val="28"/>
          <w:szCs w:val="28"/>
        </w:rPr>
        <w:t>омичей</w:t>
      </w:r>
      <w:proofErr w:type="spellEnd"/>
      <w:r w:rsidRPr="00BA5E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которые даже не знали, что когда-то на месте сквера стоял величественный кафедральный собор. И только люди пожилые, старожилы Омска, сохранили воспоминания о том, каким был храм: кого-то здесь крестили, кого-то приводили на службу родители. Но это было так давно...                                                                                                                     В 1999 году в сквере Пионеров установили Поклонный крест. 11 июля 2005 года правительство Омской области приняло решение о воссоздании памятника истории и культуры Омского </w:t>
      </w:r>
      <w:proofErr w:type="spellStart"/>
      <w:r w:rsidRPr="00BA5EF7">
        <w:rPr>
          <w:rFonts w:ascii="Times New Roman" w:eastAsia="Times New Roman" w:hAnsi="Times New Roman" w:cs="Times New Roman"/>
          <w:color w:val="333333"/>
          <w:sz w:val="28"/>
          <w:szCs w:val="28"/>
        </w:rPr>
        <w:t>Прииртышья</w:t>
      </w:r>
      <w:proofErr w:type="spellEnd"/>
      <w:r w:rsidRPr="00BA5E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Успенского собора. </w:t>
      </w:r>
      <w:r w:rsidRPr="00BA5EF7">
        <w:rPr>
          <w:rFonts w:ascii="Times New Roman" w:hAnsi="Times New Roman" w:cs="Times New Roman"/>
          <w:sz w:val="28"/>
          <w:szCs w:val="28"/>
        </w:rPr>
        <w:t>Начались строительные работы. Купола отливались мастерами гор</w:t>
      </w:r>
      <w:r w:rsidRPr="00BA5EF7">
        <w:rPr>
          <w:rFonts w:ascii="Times New Roman" w:hAnsi="Times New Roman" w:cs="Times New Roman"/>
          <w:sz w:val="28"/>
          <w:szCs w:val="28"/>
        </w:rPr>
        <w:t>о</w:t>
      </w:r>
      <w:r w:rsidRPr="00BA5EF7">
        <w:rPr>
          <w:rFonts w:ascii="Times New Roman" w:hAnsi="Times New Roman" w:cs="Times New Roman"/>
          <w:sz w:val="28"/>
          <w:szCs w:val="28"/>
        </w:rPr>
        <w:t>да </w:t>
      </w:r>
      <w:hyperlink r:id="rId6">
        <w:r w:rsidRPr="00BA5EF7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Каменск-Уральский</w:t>
        </w:r>
      </w:hyperlink>
      <w:r w:rsidRPr="00BA5EF7">
        <w:rPr>
          <w:rFonts w:ascii="Times New Roman" w:hAnsi="Times New Roman" w:cs="Times New Roman"/>
          <w:sz w:val="28"/>
          <w:szCs w:val="28"/>
        </w:rPr>
        <w:t>. Отделочный и фигурный кирпич из особой кра</w:t>
      </w:r>
      <w:r w:rsidRPr="00BA5EF7">
        <w:rPr>
          <w:rFonts w:ascii="Times New Roman" w:hAnsi="Times New Roman" w:cs="Times New Roman"/>
          <w:sz w:val="28"/>
          <w:szCs w:val="28"/>
        </w:rPr>
        <w:t>с</w:t>
      </w:r>
      <w:r w:rsidRPr="00BA5EF7">
        <w:rPr>
          <w:rFonts w:ascii="Times New Roman" w:hAnsi="Times New Roman" w:cs="Times New Roman"/>
          <w:sz w:val="28"/>
          <w:szCs w:val="28"/>
        </w:rPr>
        <w:t>ной глины был завезён из Прибалтики. Иконостас создан сибирским х</w:t>
      </w:r>
      <w:r w:rsidRPr="00BA5EF7">
        <w:rPr>
          <w:rFonts w:ascii="Times New Roman" w:hAnsi="Times New Roman" w:cs="Times New Roman"/>
          <w:sz w:val="28"/>
          <w:szCs w:val="28"/>
        </w:rPr>
        <w:t>у</w:t>
      </w:r>
      <w:r w:rsidRPr="00BA5EF7">
        <w:rPr>
          <w:rFonts w:ascii="Times New Roman" w:hAnsi="Times New Roman" w:cs="Times New Roman"/>
          <w:sz w:val="28"/>
          <w:szCs w:val="28"/>
        </w:rPr>
        <w:t xml:space="preserve">дожником Г. </w:t>
      </w:r>
      <w:proofErr w:type="spellStart"/>
      <w:r w:rsidRPr="00BA5EF7">
        <w:rPr>
          <w:rFonts w:ascii="Times New Roman" w:hAnsi="Times New Roman" w:cs="Times New Roman"/>
          <w:sz w:val="28"/>
          <w:szCs w:val="28"/>
        </w:rPr>
        <w:t>Адаевым</w:t>
      </w:r>
      <w:proofErr w:type="spellEnd"/>
      <w:r w:rsidRPr="00BA5EF7">
        <w:rPr>
          <w:rFonts w:ascii="Times New Roman" w:hAnsi="Times New Roman" w:cs="Times New Roman"/>
          <w:sz w:val="28"/>
          <w:szCs w:val="28"/>
        </w:rPr>
        <w:t>.</w:t>
      </w:r>
    </w:p>
    <w:p w:rsidR="003C7942" w:rsidRPr="00BA5EF7" w:rsidRDefault="003C7942" w:rsidP="0075719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sz w:val="28"/>
          <w:szCs w:val="28"/>
        </w:rPr>
        <w:t xml:space="preserve">При раскопках фундамента взорванного собора археологи обнаружили захоронение архиерея </w:t>
      </w:r>
      <w:proofErr w:type="spellStart"/>
      <w:r w:rsidRPr="00BA5EF7">
        <w:rPr>
          <w:rFonts w:ascii="Times New Roman" w:hAnsi="Times New Roman" w:cs="Times New Roman"/>
          <w:sz w:val="28"/>
          <w:szCs w:val="28"/>
        </w:rPr>
        <w:t>Сильвестра</w:t>
      </w:r>
      <w:proofErr w:type="spellEnd"/>
      <w:r w:rsidRPr="00BA5EF7">
        <w:rPr>
          <w:rFonts w:ascii="Times New Roman" w:hAnsi="Times New Roman" w:cs="Times New Roman"/>
          <w:sz w:val="28"/>
          <w:szCs w:val="28"/>
        </w:rPr>
        <w:t>. В потайной комнате под притвором Николая Чудотворца были найдены иконы, а также останки тела священника, принадлежность которых подтверждена результатами экспертизы.</w:t>
      </w:r>
    </w:p>
    <w:p w:rsidR="003C7942" w:rsidRPr="00BA5EF7" w:rsidRDefault="003C7942" w:rsidP="0075719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sz w:val="28"/>
          <w:szCs w:val="28"/>
        </w:rPr>
        <w:t xml:space="preserve">На месте раскопок (а впоследствии и строительства) начинаются регулярные службы и крестные ходы, которые лично проводил </w:t>
      </w:r>
      <w:r w:rsidRPr="00BA5EF7">
        <w:rPr>
          <w:rFonts w:ascii="Times New Roman" w:hAnsi="Times New Roman" w:cs="Times New Roman"/>
          <w:sz w:val="28"/>
          <w:szCs w:val="28"/>
        </w:rPr>
        <w:lastRenderedPageBreak/>
        <w:t xml:space="preserve">митрополит Омский и Тарский Феодосий. </w:t>
      </w:r>
      <w:hyperlink r:id="rId7">
        <w:r w:rsidRPr="00BA5EF7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14 октября</w:t>
        </w:r>
      </w:hyperlink>
      <w:r w:rsidRPr="00BA5EF7">
        <w:rPr>
          <w:rFonts w:ascii="Times New Roman" w:hAnsi="Times New Roman" w:cs="Times New Roman"/>
          <w:sz w:val="28"/>
          <w:szCs w:val="28"/>
        </w:rPr>
        <w:t> </w:t>
      </w:r>
      <w:hyperlink r:id="rId8">
        <w:r w:rsidRPr="00BA5EF7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2005 года</w:t>
        </w:r>
      </w:hyperlink>
      <w:r w:rsidRPr="00BA5EF7">
        <w:rPr>
          <w:rFonts w:ascii="Times New Roman" w:hAnsi="Times New Roman" w:cs="Times New Roman"/>
          <w:sz w:val="28"/>
          <w:szCs w:val="28"/>
        </w:rPr>
        <w:t> состоялась церемония закладки первого камня в основание нового собора. В марте 2007 года был поднят главный купол собора и на нём установлен крест,  установлены керамические иконы, которые стали главным украшением внешних стен храма и начался монтаж иконостаса. Новый Успенский собор был торжественно освящён </w:t>
      </w:r>
      <w:hyperlink r:id="rId9">
        <w:r w:rsidRPr="00BA5EF7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15 июля</w:t>
        </w:r>
      </w:hyperlink>
      <w:r w:rsidRPr="00BA5EF7">
        <w:rPr>
          <w:rFonts w:ascii="Times New Roman" w:hAnsi="Times New Roman" w:cs="Times New Roman"/>
          <w:sz w:val="28"/>
          <w:szCs w:val="28"/>
        </w:rPr>
        <w:t> 2007 года.  В соборе установлена рака с мощами </w:t>
      </w:r>
      <w:proofErr w:type="spellStart"/>
      <w:r w:rsidR="00A8545F" w:rsidRPr="00BA5EF7">
        <w:rPr>
          <w:rFonts w:ascii="Times New Roman" w:hAnsi="Times New Roman" w:cs="Times New Roman"/>
          <w:sz w:val="28"/>
          <w:szCs w:val="28"/>
        </w:rPr>
        <w:fldChar w:fldCharType="begin"/>
      </w:r>
      <w:r w:rsidRPr="00BA5EF7">
        <w:rPr>
          <w:rFonts w:ascii="Times New Roman" w:hAnsi="Times New Roman" w:cs="Times New Roman"/>
          <w:sz w:val="28"/>
          <w:szCs w:val="28"/>
        </w:rPr>
        <w:instrText>HYPERLINK "http://ru.wikipedia.org/wiki/Новомученик" \h</w:instrText>
      </w:r>
      <w:r w:rsidR="00A8545F" w:rsidRPr="00BA5EF7">
        <w:rPr>
          <w:rFonts w:ascii="Times New Roman" w:hAnsi="Times New Roman" w:cs="Times New Roman"/>
          <w:sz w:val="28"/>
          <w:szCs w:val="28"/>
        </w:rPr>
        <w:fldChar w:fldCharType="separate"/>
      </w:r>
      <w:r w:rsidRPr="00BA5EF7">
        <w:rPr>
          <w:rStyle w:val="-"/>
          <w:rFonts w:ascii="Times New Roman" w:hAnsi="Times New Roman" w:cs="Times New Roman"/>
          <w:color w:val="00000A"/>
          <w:sz w:val="28"/>
          <w:szCs w:val="28"/>
        </w:rPr>
        <w:t>новомученика</w:t>
      </w:r>
      <w:proofErr w:type="spellEnd"/>
      <w:r w:rsidR="00A8545F" w:rsidRPr="00BA5EF7">
        <w:rPr>
          <w:rFonts w:ascii="Times New Roman" w:hAnsi="Times New Roman" w:cs="Times New Roman"/>
          <w:sz w:val="28"/>
          <w:szCs w:val="28"/>
        </w:rPr>
        <w:fldChar w:fldCharType="end"/>
      </w:r>
      <w:r w:rsidRPr="00BA5EF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A5EF7">
        <w:rPr>
          <w:rFonts w:ascii="Times New Roman" w:hAnsi="Times New Roman" w:cs="Times New Roman"/>
          <w:sz w:val="28"/>
          <w:szCs w:val="28"/>
        </w:rPr>
        <w:t>Сильвестра</w:t>
      </w:r>
      <w:proofErr w:type="spellEnd"/>
      <w:r w:rsidRPr="00BA5EF7">
        <w:rPr>
          <w:rFonts w:ascii="Times New Roman" w:hAnsi="Times New Roman" w:cs="Times New Roman"/>
          <w:sz w:val="28"/>
          <w:szCs w:val="28"/>
        </w:rPr>
        <w:t xml:space="preserve"> в феврале 2009г.  Мощи доступны для поклонения.</w:t>
      </w:r>
    </w:p>
    <w:p w:rsidR="003C7942" w:rsidRPr="00BA5EF7" w:rsidRDefault="003C7942" w:rsidP="0075719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sz w:val="28"/>
          <w:szCs w:val="28"/>
        </w:rPr>
        <w:t>Успенский собор считается уникальным историческим памятником, входящим в число крупнейших достопримечательностей России. Внесён в каталог мировой храмовой культуры. Считается жемчужиной российской архитектуры. Собор приобретён в областную собственность и взят под охрану государства.</w:t>
      </w:r>
    </w:p>
    <w:p w:rsidR="003C7942" w:rsidRPr="00BA5EF7" w:rsidRDefault="00BA5EF7" w:rsidP="00BA5EF7">
      <w:pPr>
        <w:pStyle w:val="1"/>
        <w:spacing w:before="0" w:after="0" w:line="360" w:lineRule="auto"/>
        <w:rPr>
          <w:b w:val="0"/>
          <w:sz w:val="28"/>
          <w:szCs w:val="28"/>
        </w:rPr>
      </w:pPr>
      <w:r w:rsidRPr="00BA5EF7">
        <w:rPr>
          <w:b w:val="0"/>
          <w:sz w:val="28"/>
          <w:szCs w:val="28"/>
        </w:rPr>
        <w:t xml:space="preserve">                                                   </w:t>
      </w:r>
      <w:r>
        <w:rPr>
          <w:b w:val="0"/>
          <w:sz w:val="28"/>
          <w:szCs w:val="28"/>
        </w:rPr>
        <w:t xml:space="preserve">         ***</w:t>
      </w:r>
      <w:r w:rsidRPr="00BA5EF7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                       </w:t>
      </w:r>
      <w:proofErr w:type="spellStart"/>
      <w:r w:rsidRPr="00BA5EF7">
        <w:rPr>
          <w:b w:val="0"/>
          <w:sz w:val="28"/>
          <w:szCs w:val="28"/>
        </w:rPr>
        <w:t>Н.Халваши</w:t>
      </w:r>
      <w:proofErr w:type="spellEnd"/>
    </w:p>
    <w:p w:rsidR="003C7942" w:rsidRPr="00BA5EF7" w:rsidRDefault="003C7942" w:rsidP="0075719E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sz w:val="28"/>
          <w:szCs w:val="28"/>
        </w:rPr>
        <w:t>Каждый шаг человека -  не просто ходьба,</w:t>
      </w:r>
    </w:p>
    <w:p w:rsidR="003C7942" w:rsidRPr="00BA5EF7" w:rsidRDefault="003C7942" w:rsidP="0075719E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sz w:val="28"/>
          <w:szCs w:val="28"/>
        </w:rPr>
        <w:t>И решения приходят – по многим законам.</w:t>
      </w:r>
    </w:p>
    <w:p w:rsidR="003C7942" w:rsidRPr="00BA5EF7" w:rsidRDefault="003C7942" w:rsidP="0075719E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sz w:val="28"/>
          <w:szCs w:val="28"/>
        </w:rPr>
        <w:t>Чтобы жить без болезней, должна быть Душа,</w:t>
      </w:r>
    </w:p>
    <w:p w:rsidR="003C7942" w:rsidRPr="00BA5EF7" w:rsidRDefault="003C7942" w:rsidP="0075719E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sz w:val="28"/>
          <w:szCs w:val="28"/>
        </w:rPr>
        <w:t>И не просто любая, а Духу покорна!</w:t>
      </w:r>
    </w:p>
    <w:p w:rsidR="003C7942" w:rsidRPr="00BA5EF7" w:rsidRDefault="003C7942" w:rsidP="00BA5EF7">
      <w:pPr>
        <w:pStyle w:val="a1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D50F5">
        <w:rPr>
          <w:rFonts w:ascii="Times New Roman" w:hAnsi="Times New Roman" w:cs="Times New Roman"/>
          <w:sz w:val="28"/>
          <w:szCs w:val="28"/>
          <w:u w:val="single"/>
        </w:rPr>
        <w:t xml:space="preserve">Ученица 3: </w:t>
      </w:r>
      <w:r w:rsidRPr="00CD50F5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</w:t>
      </w:r>
      <w:r w:rsidRPr="00BA5EF7">
        <w:rPr>
          <w:rFonts w:ascii="Times New Roman" w:hAnsi="Times New Roman" w:cs="Times New Roman"/>
          <w:sz w:val="28"/>
          <w:szCs w:val="28"/>
        </w:rPr>
        <w:t>(</w:t>
      </w:r>
      <w:r w:rsidRPr="00BA5EF7">
        <w:rPr>
          <w:rFonts w:ascii="Times New Roman" w:hAnsi="Times New Roman" w:cs="Times New Roman"/>
          <w:sz w:val="28"/>
          <w:szCs w:val="28"/>
          <w:lang w:eastAsia="ru-RU"/>
        </w:rPr>
        <w:t>Слайд № 6)</w:t>
      </w:r>
      <w:r w:rsidR="00680A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BA5E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5EF7">
        <w:rPr>
          <w:rFonts w:ascii="Times New Roman" w:hAnsi="Times New Roman" w:cs="Times New Roman"/>
          <w:sz w:val="28"/>
          <w:szCs w:val="28"/>
        </w:rPr>
        <w:t>Малые церкви - без  алтарей, называю</w:t>
      </w:r>
      <w:r w:rsidR="00680A66">
        <w:rPr>
          <w:rFonts w:ascii="Times New Roman" w:hAnsi="Times New Roman" w:cs="Times New Roman"/>
          <w:sz w:val="28"/>
          <w:szCs w:val="28"/>
        </w:rPr>
        <w:t xml:space="preserve">тся часовнями. Они ставятся над </w:t>
      </w:r>
      <w:r w:rsidRPr="00BA5EF7">
        <w:rPr>
          <w:rFonts w:ascii="Times New Roman" w:hAnsi="Times New Roman" w:cs="Times New Roman"/>
          <w:sz w:val="28"/>
          <w:szCs w:val="28"/>
        </w:rPr>
        <w:t xml:space="preserve">захоронениями мучеников, на местах, ознаменованных милостью Божией или в </w:t>
      </w:r>
      <w:proofErr w:type="gramStart"/>
      <w:r w:rsidRPr="00BA5EF7">
        <w:rPr>
          <w:rFonts w:ascii="Times New Roman" w:hAnsi="Times New Roman" w:cs="Times New Roman"/>
          <w:sz w:val="28"/>
          <w:szCs w:val="28"/>
        </w:rPr>
        <w:t>воспоминании</w:t>
      </w:r>
      <w:proofErr w:type="gramEnd"/>
      <w:r w:rsidRPr="00BA5EF7">
        <w:rPr>
          <w:rFonts w:ascii="Times New Roman" w:hAnsi="Times New Roman" w:cs="Times New Roman"/>
          <w:sz w:val="28"/>
          <w:szCs w:val="28"/>
        </w:rPr>
        <w:t xml:space="preserve"> важных событий церковно-государственной жизни.</w:t>
      </w:r>
    </w:p>
    <w:p w:rsidR="003C7942" w:rsidRPr="00BA5EF7" w:rsidRDefault="003C7942" w:rsidP="0075719E">
      <w:pPr>
        <w:pStyle w:val="a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EF7">
        <w:rPr>
          <w:rFonts w:ascii="Times New Roman" w:hAnsi="Times New Roman" w:cs="Times New Roman"/>
          <w:b/>
          <w:sz w:val="28"/>
          <w:szCs w:val="28"/>
        </w:rPr>
        <w:t xml:space="preserve">Часовня </w:t>
      </w:r>
      <w:proofErr w:type="spellStart"/>
      <w:r w:rsidRPr="00BA5EF7">
        <w:rPr>
          <w:rFonts w:ascii="Times New Roman" w:hAnsi="Times New Roman" w:cs="Times New Roman"/>
          <w:b/>
          <w:sz w:val="28"/>
          <w:szCs w:val="28"/>
        </w:rPr>
        <w:t>Иверской</w:t>
      </w:r>
      <w:proofErr w:type="spellEnd"/>
      <w:r w:rsidRPr="00BA5EF7">
        <w:rPr>
          <w:rFonts w:ascii="Times New Roman" w:hAnsi="Times New Roman" w:cs="Times New Roman"/>
          <w:b/>
          <w:sz w:val="28"/>
          <w:szCs w:val="28"/>
        </w:rPr>
        <w:t xml:space="preserve"> Божьей Матери</w:t>
      </w:r>
    </w:p>
    <w:p w:rsidR="003C7942" w:rsidRPr="00BA5EF7" w:rsidRDefault="003C7942" w:rsidP="0075719E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sz w:val="28"/>
          <w:szCs w:val="28"/>
        </w:rPr>
        <w:t>Часовня находится по адресу:  улица Ленина, 5, к.1.</w:t>
      </w:r>
    </w:p>
    <w:p w:rsidR="003C7942" w:rsidRPr="00BA5EF7" w:rsidRDefault="003C7942" w:rsidP="0075719E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sz w:val="28"/>
          <w:szCs w:val="28"/>
        </w:rPr>
        <w:t xml:space="preserve">     Представьте себе, в 1862 году в Омске свирепствовала холера, и конца этой напасти не было видно. Именно в это время для упрочения веры в собственные силы и была привезена в город икона </w:t>
      </w:r>
      <w:proofErr w:type="spellStart"/>
      <w:r w:rsidRPr="00BA5EF7">
        <w:rPr>
          <w:rFonts w:ascii="Times New Roman" w:hAnsi="Times New Roman" w:cs="Times New Roman"/>
          <w:sz w:val="28"/>
          <w:szCs w:val="28"/>
        </w:rPr>
        <w:t>Иверской</w:t>
      </w:r>
      <w:proofErr w:type="spellEnd"/>
      <w:r w:rsidRPr="00BA5EF7">
        <w:rPr>
          <w:rFonts w:ascii="Times New Roman" w:hAnsi="Times New Roman" w:cs="Times New Roman"/>
          <w:sz w:val="28"/>
          <w:szCs w:val="28"/>
        </w:rPr>
        <w:t xml:space="preserve"> Божьей Матери. Как не  странно, но вместе с ней пришло и спасение. После крестного хода с иконой холерный мор прекратился. </w:t>
      </w:r>
      <w:proofErr w:type="spellStart"/>
      <w:r w:rsidRPr="00BA5EF7">
        <w:rPr>
          <w:rFonts w:ascii="Times New Roman" w:hAnsi="Times New Roman" w:cs="Times New Roman"/>
          <w:sz w:val="28"/>
          <w:szCs w:val="28"/>
        </w:rPr>
        <w:t>Омичи</w:t>
      </w:r>
      <w:proofErr w:type="spellEnd"/>
      <w:r w:rsidRPr="00BA5EF7">
        <w:rPr>
          <w:rFonts w:ascii="Times New Roman" w:hAnsi="Times New Roman" w:cs="Times New Roman"/>
          <w:sz w:val="28"/>
          <w:szCs w:val="28"/>
        </w:rPr>
        <w:t xml:space="preserve"> в знак </w:t>
      </w:r>
      <w:r w:rsidRPr="00BA5EF7">
        <w:rPr>
          <w:rFonts w:ascii="Times New Roman" w:hAnsi="Times New Roman" w:cs="Times New Roman"/>
          <w:sz w:val="28"/>
          <w:szCs w:val="28"/>
        </w:rPr>
        <w:lastRenderedPageBreak/>
        <w:t xml:space="preserve">благодарности дали себе обещание – возвести для чудотворной иконы часовню.   </w:t>
      </w:r>
    </w:p>
    <w:p w:rsidR="003C7942" w:rsidRPr="00BA5EF7" w:rsidRDefault="003C7942" w:rsidP="0075719E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sz w:val="28"/>
          <w:szCs w:val="28"/>
        </w:rPr>
        <w:t>Омский купец Федор Курганский возвел ее в наиболее выгодном месте: на площадке в центре городского базара, гордо возвышающейся над Любиной рощей. Завершилось строительство в 1867 году.</w:t>
      </w:r>
    </w:p>
    <w:p w:rsidR="003C7942" w:rsidRPr="00BA5EF7" w:rsidRDefault="003C7942" w:rsidP="0075719E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sz w:val="28"/>
          <w:szCs w:val="28"/>
        </w:rPr>
        <w:t xml:space="preserve">    Часовня эта – ажурные ворота </w:t>
      </w:r>
      <w:proofErr w:type="spellStart"/>
      <w:r w:rsidRPr="00BA5EF7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BA5EF7">
        <w:rPr>
          <w:rFonts w:ascii="Times New Roman" w:hAnsi="Times New Roman" w:cs="Times New Roman"/>
          <w:sz w:val="28"/>
          <w:szCs w:val="28"/>
        </w:rPr>
        <w:t xml:space="preserve"> проспекта современной улицы им. Ленина, как бы преобразовывали в новое духовное пространство торговую суть этой улицы. Она благотворно влияла на горожан и имела значение в эстетическом воспитании. Восьмигранную часовню венчал шатер, окна имели арочные наличники, а на узких гранях – большие кресты из кирпичной кладки. Луковичная глава возвышалась на высокой шее. </w:t>
      </w:r>
    </w:p>
    <w:p w:rsidR="003C7942" w:rsidRPr="00BA5EF7" w:rsidRDefault="003C7942" w:rsidP="007571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eastAsia="Times New Roman" w:hAnsi="Times New Roman" w:cs="Times New Roman"/>
          <w:sz w:val="28"/>
          <w:szCs w:val="28"/>
        </w:rPr>
        <w:t xml:space="preserve">    Часовня во имя Иконы </w:t>
      </w:r>
      <w:proofErr w:type="spellStart"/>
      <w:r w:rsidRPr="00BA5EF7">
        <w:rPr>
          <w:rFonts w:ascii="Times New Roman" w:eastAsia="Times New Roman" w:hAnsi="Times New Roman" w:cs="Times New Roman"/>
          <w:sz w:val="28"/>
          <w:szCs w:val="28"/>
        </w:rPr>
        <w:t>Иверской</w:t>
      </w:r>
      <w:proofErr w:type="spellEnd"/>
      <w:r w:rsidRPr="00BA5EF7">
        <w:rPr>
          <w:rFonts w:ascii="Times New Roman" w:eastAsia="Times New Roman" w:hAnsi="Times New Roman" w:cs="Times New Roman"/>
          <w:sz w:val="28"/>
          <w:szCs w:val="28"/>
        </w:rPr>
        <w:t xml:space="preserve"> Божией Матери и Преподобного Се</w:t>
      </w:r>
      <w:r w:rsidRPr="00BA5EF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A5EF7">
        <w:rPr>
          <w:rFonts w:ascii="Times New Roman" w:eastAsia="Times New Roman" w:hAnsi="Times New Roman" w:cs="Times New Roman"/>
          <w:sz w:val="28"/>
          <w:szCs w:val="28"/>
        </w:rPr>
        <w:t>гия Радонежского Чудотворца была разрушена в конце 1920-х годов.</w:t>
      </w:r>
      <w:r w:rsidRPr="00BA5E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5EF7">
        <w:rPr>
          <w:rFonts w:ascii="Times New Roman" w:hAnsi="Times New Roman" w:cs="Times New Roman"/>
          <w:sz w:val="28"/>
          <w:szCs w:val="28"/>
        </w:rPr>
        <w:t>Во</w:t>
      </w:r>
      <w:r w:rsidRPr="00BA5EF7">
        <w:rPr>
          <w:rFonts w:ascii="Times New Roman" w:hAnsi="Times New Roman" w:cs="Times New Roman"/>
          <w:sz w:val="28"/>
          <w:szCs w:val="28"/>
        </w:rPr>
        <w:t>с</w:t>
      </w:r>
      <w:r w:rsidRPr="00BA5EF7">
        <w:rPr>
          <w:rFonts w:ascii="Times New Roman" w:hAnsi="Times New Roman" w:cs="Times New Roman"/>
          <w:sz w:val="28"/>
          <w:szCs w:val="28"/>
        </w:rPr>
        <w:t>становлена</w:t>
      </w:r>
      <w:proofErr w:type="gramEnd"/>
      <w:r w:rsidRPr="00BA5EF7">
        <w:rPr>
          <w:rFonts w:ascii="Times New Roman" w:hAnsi="Times New Roman" w:cs="Times New Roman"/>
          <w:sz w:val="28"/>
          <w:szCs w:val="28"/>
        </w:rPr>
        <w:t xml:space="preserve"> в 1996 году архитектором М.М. </w:t>
      </w:r>
      <w:proofErr w:type="spellStart"/>
      <w:r w:rsidRPr="00BA5EF7">
        <w:rPr>
          <w:rFonts w:ascii="Times New Roman" w:hAnsi="Times New Roman" w:cs="Times New Roman"/>
          <w:sz w:val="28"/>
          <w:szCs w:val="28"/>
        </w:rPr>
        <w:t>Хахаевым</w:t>
      </w:r>
      <w:proofErr w:type="spellEnd"/>
      <w:r w:rsidRPr="00BA5E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7942" w:rsidRPr="00BA5EF7" w:rsidRDefault="003C7942" w:rsidP="0075719E">
      <w:pPr>
        <w:pStyle w:val="a1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D50F5">
        <w:rPr>
          <w:rFonts w:ascii="Times New Roman" w:hAnsi="Times New Roman" w:cs="Times New Roman"/>
          <w:sz w:val="28"/>
          <w:szCs w:val="28"/>
          <w:u w:val="single"/>
        </w:rPr>
        <w:t>Ученица 4:</w:t>
      </w:r>
      <w:r w:rsidRPr="00BA5EF7">
        <w:rPr>
          <w:rFonts w:ascii="Times New Roman" w:hAnsi="Times New Roman" w:cs="Times New Roman"/>
          <w:sz w:val="28"/>
          <w:szCs w:val="28"/>
        </w:rPr>
        <w:t xml:space="preserve"> (</w:t>
      </w:r>
      <w:r w:rsidRPr="00BA5EF7">
        <w:rPr>
          <w:rFonts w:ascii="Times New Roman" w:hAnsi="Times New Roman" w:cs="Times New Roman"/>
          <w:sz w:val="28"/>
          <w:szCs w:val="28"/>
          <w:lang w:eastAsia="ru-RU"/>
        </w:rPr>
        <w:t>Слайд № 7)</w:t>
      </w:r>
    </w:p>
    <w:p w:rsidR="003C7942" w:rsidRPr="00BA5EF7" w:rsidRDefault="003C7942" w:rsidP="0075719E">
      <w:pPr>
        <w:pStyle w:val="1"/>
        <w:spacing w:before="0" w:after="0" w:line="360" w:lineRule="auto"/>
        <w:jc w:val="center"/>
        <w:rPr>
          <w:sz w:val="28"/>
          <w:szCs w:val="28"/>
        </w:rPr>
      </w:pPr>
      <w:proofErr w:type="spellStart"/>
      <w:r w:rsidRPr="00BA5EF7">
        <w:rPr>
          <w:sz w:val="28"/>
          <w:szCs w:val="28"/>
        </w:rPr>
        <w:t>Серафимо-Алексеевская</w:t>
      </w:r>
      <w:proofErr w:type="spellEnd"/>
      <w:r w:rsidRPr="00BA5EF7">
        <w:rPr>
          <w:sz w:val="28"/>
          <w:szCs w:val="28"/>
        </w:rPr>
        <w:t xml:space="preserve"> часовня</w:t>
      </w:r>
    </w:p>
    <w:p w:rsidR="003C7942" w:rsidRPr="00BA5EF7" w:rsidRDefault="003C7942" w:rsidP="0075719E">
      <w:pPr>
        <w:pStyle w:val="1"/>
        <w:spacing w:before="0" w:after="0" w:line="360" w:lineRule="auto"/>
        <w:rPr>
          <w:b w:val="0"/>
          <w:sz w:val="28"/>
          <w:szCs w:val="28"/>
        </w:rPr>
      </w:pPr>
      <w:r w:rsidRPr="00BA5EF7">
        <w:rPr>
          <w:b w:val="0"/>
          <w:sz w:val="28"/>
          <w:szCs w:val="28"/>
        </w:rPr>
        <w:t xml:space="preserve">Часовня находится по адресу:  улица Ленина, 18-а.     </w:t>
      </w:r>
    </w:p>
    <w:p w:rsidR="003C7942" w:rsidRPr="00BA5EF7" w:rsidRDefault="003C7942" w:rsidP="0075719E">
      <w:pPr>
        <w:pStyle w:val="1"/>
        <w:spacing w:before="0" w:after="0" w:line="360" w:lineRule="auto"/>
        <w:rPr>
          <w:b w:val="0"/>
          <w:sz w:val="28"/>
          <w:szCs w:val="28"/>
        </w:rPr>
      </w:pPr>
      <w:r w:rsidRPr="00BA5EF7">
        <w:rPr>
          <w:b w:val="0"/>
          <w:sz w:val="28"/>
          <w:szCs w:val="28"/>
        </w:rPr>
        <w:t xml:space="preserve"> В 1907 г. в конце </w:t>
      </w:r>
      <w:proofErr w:type="spellStart"/>
      <w:r w:rsidRPr="00BA5EF7">
        <w:rPr>
          <w:b w:val="0"/>
          <w:sz w:val="28"/>
          <w:szCs w:val="28"/>
        </w:rPr>
        <w:t>Любинского</w:t>
      </w:r>
      <w:proofErr w:type="spellEnd"/>
      <w:r w:rsidRPr="00BA5EF7">
        <w:rPr>
          <w:b w:val="0"/>
          <w:sz w:val="28"/>
          <w:szCs w:val="28"/>
        </w:rPr>
        <w:t xml:space="preserve"> проспекта (современная улица им</w:t>
      </w:r>
      <w:proofErr w:type="gramStart"/>
      <w:r w:rsidRPr="00BA5EF7">
        <w:rPr>
          <w:b w:val="0"/>
          <w:sz w:val="28"/>
          <w:szCs w:val="28"/>
        </w:rPr>
        <w:t>.Л</w:t>
      </w:r>
      <w:proofErr w:type="gramEnd"/>
      <w:r w:rsidRPr="00BA5EF7">
        <w:rPr>
          <w:b w:val="0"/>
          <w:sz w:val="28"/>
          <w:szCs w:val="28"/>
        </w:rPr>
        <w:t xml:space="preserve">енина) появилась новая часовня. Желая выразить патриотические чувства верноподданных своему монарху и увековечить в Омске радостное событие в царской семье, у Железного моста, </w:t>
      </w:r>
      <w:proofErr w:type="spellStart"/>
      <w:r w:rsidRPr="00BA5EF7">
        <w:rPr>
          <w:b w:val="0"/>
          <w:sz w:val="28"/>
          <w:szCs w:val="28"/>
        </w:rPr>
        <w:t>омичи</w:t>
      </w:r>
      <w:proofErr w:type="spellEnd"/>
      <w:r w:rsidRPr="00BA5EF7">
        <w:rPr>
          <w:b w:val="0"/>
          <w:sz w:val="28"/>
          <w:szCs w:val="28"/>
        </w:rPr>
        <w:t xml:space="preserve"> построили каменную часовню в честь </w:t>
      </w:r>
      <w:proofErr w:type="gramStart"/>
      <w:r w:rsidRPr="00BA5EF7">
        <w:rPr>
          <w:b w:val="0"/>
          <w:sz w:val="28"/>
          <w:szCs w:val="28"/>
        </w:rPr>
        <w:t>рождения наследника российского престола Алексея Николаевича</w:t>
      </w:r>
      <w:proofErr w:type="gramEnd"/>
      <w:r w:rsidRPr="00BA5EF7">
        <w:rPr>
          <w:b w:val="0"/>
          <w:sz w:val="28"/>
          <w:szCs w:val="28"/>
        </w:rPr>
        <w:t xml:space="preserve"> по инициативе одного из омских священников Серебрянникова. Это событие первостепенной важности было ознаменовано повсеместно рядом добрых дел. Часовню назвали во имя Серафима </w:t>
      </w:r>
      <w:proofErr w:type="spellStart"/>
      <w:r w:rsidRPr="00BA5EF7">
        <w:rPr>
          <w:b w:val="0"/>
          <w:sz w:val="28"/>
          <w:szCs w:val="28"/>
        </w:rPr>
        <w:t>Саровского</w:t>
      </w:r>
      <w:proofErr w:type="spellEnd"/>
      <w:r w:rsidRPr="00BA5EF7">
        <w:rPr>
          <w:b w:val="0"/>
          <w:sz w:val="28"/>
          <w:szCs w:val="28"/>
        </w:rPr>
        <w:t xml:space="preserve"> Чудотворца и наследника цесаревича Алексея. </w:t>
      </w:r>
    </w:p>
    <w:p w:rsidR="003C7942" w:rsidRPr="00BA5EF7" w:rsidRDefault="003C7942" w:rsidP="0075719E">
      <w:pPr>
        <w:pStyle w:val="1"/>
        <w:spacing w:before="0" w:after="0" w:line="360" w:lineRule="auto"/>
        <w:rPr>
          <w:b w:val="0"/>
          <w:sz w:val="28"/>
          <w:szCs w:val="28"/>
        </w:rPr>
      </w:pPr>
      <w:r w:rsidRPr="00BA5EF7">
        <w:rPr>
          <w:b w:val="0"/>
          <w:sz w:val="28"/>
          <w:szCs w:val="28"/>
        </w:rPr>
        <w:t xml:space="preserve">Внутри часовни были установлены доски с именами погибших в русско-японскую войну. Неугасимая лампада, горевшая в часовне, стала прообразом Вечного огня на современных могилах. Все деньги с продажи </w:t>
      </w:r>
      <w:r w:rsidRPr="00BA5EF7">
        <w:rPr>
          <w:b w:val="0"/>
          <w:sz w:val="28"/>
          <w:szCs w:val="28"/>
        </w:rPr>
        <w:lastRenderedPageBreak/>
        <w:t xml:space="preserve">свечей на содержание часовни должны были пойти на благотворительные нужды: в помощь семьям воинов, призванных на действительную военную службу из </w:t>
      </w:r>
      <w:proofErr w:type="spellStart"/>
      <w:r w:rsidRPr="00BA5EF7">
        <w:rPr>
          <w:b w:val="0"/>
          <w:sz w:val="28"/>
          <w:szCs w:val="28"/>
        </w:rPr>
        <w:t>Акмолинской</w:t>
      </w:r>
      <w:proofErr w:type="spellEnd"/>
      <w:r w:rsidRPr="00BA5EF7">
        <w:rPr>
          <w:b w:val="0"/>
          <w:sz w:val="28"/>
          <w:szCs w:val="28"/>
        </w:rPr>
        <w:t xml:space="preserve"> области.</w:t>
      </w:r>
    </w:p>
    <w:p w:rsidR="003C7942" w:rsidRPr="00BA5EF7" w:rsidRDefault="003C7942" w:rsidP="0075719E">
      <w:pPr>
        <w:pStyle w:val="1"/>
        <w:spacing w:before="0" w:after="0" w:line="360" w:lineRule="auto"/>
        <w:rPr>
          <w:b w:val="0"/>
          <w:sz w:val="28"/>
          <w:szCs w:val="28"/>
        </w:rPr>
      </w:pPr>
      <w:r w:rsidRPr="00BA5EF7">
        <w:rPr>
          <w:b w:val="0"/>
          <w:sz w:val="28"/>
          <w:szCs w:val="28"/>
        </w:rPr>
        <w:t xml:space="preserve">Автором часовни, по всей видимости, был архитектор А.Д. </w:t>
      </w:r>
      <w:proofErr w:type="spellStart"/>
      <w:r w:rsidRPr="00BA5EF7">
        <w:rPr>
          <w:b w:val="0"/>
          <w:sz w:val="28"/>
          <w:szCs w:val="28"/>
        </w:rPr>
        <w:t>Крячков</w:t>
      </w:r>
      <w:proofErr w:type="spellEnd"/>
      <w:r w:rsidRPr="00BA5EF7">
        <w:rPr>
          <w:b w:val="0"/>
          <w:sz w:val="28"/>
          <w:szCs w:val="28"/>
        </w:rPr>
        <w:t xml:space="preserve"> (по другим данным фон Гоген), спроектировавший ее с использованием мотивов ярославского и московского зодчества. Часовня выполнена из красного кирпича с шатровым покрытием и луковичной золотой главкой на длинной шее. Фасады украшены многочисленными элементами белого декора. </w:t>
      </w:r>
    </w:p>
    <w:p w:rsidR="003C7942" w:rsidRPr="00BA5EF7" w:rsidRDefault="003C7942" w:rsidP="0075719E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sz w:val="28"/>
          <w:szCs w:val="28"/>
        </w:rPr>
        <w:t xml:space="preserve">В 1928 г. часовню снесли решением президиума Омского горсовета как не представляющую художественной ценности, а материал использовали на нужды городского благоустройства.  Восстановлена часовня была в 1994 г. по проекту художника Виктора Александровича Десятова, который добивался восстановления часовни еще с 80-х годов. Теперь </w:t>
      </w:r>
      <w:proofErr w:type="spellStart"/>
      <w:r w:rsidRPr="00BA5EF7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  <w:r w:rsidRPr="00BA5EF7">
        <w:rPr>
          <w:rFonts w:ascii="Times New Roman" w:hAnsi="Times New Roman" w:cs="Times New Roman"/>
          <w:sz w:val="28"/>
          <w:szCs w:val="28"/>
        </w:rPr>
        <w:t xml:space="preserve"> проспект вновь имеет свое начало и конец, </w:t>
      </w:r>
      <w:proofErr w:type="gramStart"/>
      <w:r w:rsidRPr="00BA5EF7">
        <w:rPr>
          <w:rFonts w:ascii="Times New Roman" w:hAnsi="Times New Roman" w:cs="Times New Roman"/>
          <w:sz w:val="28"/>
          <w:szCs w:val="28"/>
        </w:rPr>
        <w:t>отмеченные</w:t>
      </w:r>
      <w:proofErr w:type="gramEnd"/>
      <w:r w:rsidRPr="00BA5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EF7">
        <w:rPr>
          <w:rFonts w:ascii="Times New Roman" w:hAnsi="Times New Roman" w:cs="Times New Roman"/>
          <w:sz w:val="28"/>
          <w:szCs w:val="28"/>
        </w:rPr>
        <w:t>Иверской</w:t>
      </w:r>
      <w:proofErr w:type="spellEnd"/>
      <w:r w:rsidRPr="00BA5EF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A5EF7">
        <w:rPr>
          <w:rFonts w:ascii="Times New Roman" w:hAnsi="Times New Roman" w:cs="Times New Roman"/>
          <w:sz w:val="28"/>
          <w:szCs w:val="28"/>
        </w:rPr>
        <w:t>Серафимо-Алексеевской</w:t>
      </w:r>
      <w:proofErr w:type="spellEnd"/>
      <w:r w:rsidRPr="00BA5EF7">
        <w:rPr>
          <w:rFonts w:ascii="Times New Roman" w:hAnsi="Times New Roman" w:cs="Times New Roman"/>
          <w:sz w:val="28"/>
          <w:szCs w:val="28"/>
        </w:rPr>
        <w:t xml:space="preserve"> часовнями.</w:t>
      </w:r>
    </w:p>
    <w:p w:rsidR="003C7942" w:rsidRPr="00BA5EF7" w:rsidRDefault="003C7942" w:rsidP="0075719E">
      <w:pPr>
        <w:pStyle w:val="a1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D50F5">
        <w:rPr>
          <w:rFonts w:ascii="Times New Roman" w:hAnsi="Times New Roman" w:cs="Times New Roman"/>
          <w:sz w:val="28"/>
          <w:szCs w:val="28"/>
          <w:u w:val="single"/>
        </w:rPr>
        <w:t>Ученица 5:</w:t>
      </w:r>
      <w:r w:rsidRPr="00BA5EF7">
        <w:rPr>
          <w:rFonts w:ascii="Times New Roman" w:hAnsi="Times New Roman" w:cs="Times New Roman"/>
          <w:sz w:val="28"/>
          <w:szCs w:val="28"/>
        </w:rPr>
        <w:t xml:space="preserve"> (</w:t>
      </w:r>
      <w:r w:rsidRPr="00BA5EF7">
        <w:rPr>
          <w:rFonts w:ascii="Times New Roman" w:hAnsi="Times New Roman" w:cs="Times New Roman"/>
          <w:sz w:val="28"/>
          <w:szCs w:val="28"/>
          <w:lang w:eastAsia="ru-RU"/>
        </w:rPr>
        <w:t>Слайд № 8)</w:t>
      </w:r>
    </w:p>
    <w:p w:rsidR="003C7942" w:rsidRPr="00BA5EF7" w:rsidRDefault="003C7942" w:rsidP="0075719E">
      <w:pPr>
        <w:pStyle w:val="a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EF7">
        <w:rPr>
          <w:rFonts w:ascii="Times New Roman" w:hAnsi="Times New Roman" w:cs="Times New Roman"/>
          <w:b/>
          <w:sz w:val="28"/>
          <w:szCs w:val="28"/>
        </w:rPr>
        <w:t>Часовня Ильи Пророка</w:t>
      </w:r>
    </w:p>
    <w:p w:rsidR="003C7942" w:rsidRPr="00BA5EF7" w:rsidRDefault="003C7942" w:rsidP="0075719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sz w:val="28"/>
          <w:szCs w:val="28"/>
        </w:rPr>
        <w:t xml:space="preserve">          Крест Ильинская часовня стоит рядом с оживленной городской  автомобильной дорогой  - на пересечении проспекта им. К.Маркса и улицы Лермонтова, 3, напротив Музыкального театра.</w:t>
      </w:r>
    </w:p>
    <w:p w:rsidR="003C7942" w:rsidRPr="00BA5EF7" w:rsidRDefault="003C7942" w:rsidP="0075719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sz w:val="28"/>
          <w:szCs w:val="28"/>
        </w:rPr>
        <w:t xml:space="preserve"> Маленькая часовня хранит давнюю историю большого храма, покровитель которого, святой Илья пророк, является до сих пор хранителем города Омска. </w:t>
      </w:r>
      <w:hyperlink r:id="rId10">
        <w:r w:rsidRPr="00BA5EF7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2   августа</w:t>
        </w:r>
      </w:hyperlink>
      <w:r w:rsidRPr="00BA5EF7">
        <w:rPr>
          <w:rFonts w:ascii="Times New Roman" w:hAnsi="Times New Roman" w:cs="Times New Roman"/>
          <w:sz w:val="28"/>
          <w:szCs w:val="28"/>
        </w:rPr>
        <w:t> (</w:t>
      </w:r>
      <w:hyperlink r:id="rId11">
        <w:r w:rsidRPr="00BA5EF7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Именины</w:t>
        </w:r>
      </w:hyperlink>
      <w:r w:rsidRPr="00BA5EF7">
        <w:rPr>
          <w:rFonts w:ascii="Times New Roman" w:hAnsi="Times New Roman" w:cs="Times New Roman"/>
          <w:sz w:val="28"/>
          <w:szCs w:val="28"/>
        </w:rPr>
        <w:t xml:space="preserve"> святого) становится Днём города, который отмечается на площади у Ильинского храма. </w:t>
      </w:r>
    </w:p>
    <w:p w:rsidR="0026137C" w:rsidRDefault="003C7942" w:rsidP="0075719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sz w:val="28"/>
          <w:szCs w:val="28"/>
        </w:rPr>
        <w:t xml:space="preserve">         </w:t>
      </w:r>
      <w:hyperlink r:id="rId12">
        <w:r w:rsidRPr="00BA5EF7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8 июля</w:t>
        </w:r>
      </w:hyperlink>
      <w:r w:rsidRPr="00BA5EF7">
        <w:rPr>
          <w:rFonts w:ascii="Times New Roman" w:hAnsi="Times New Roman" w:cs="Times New Roman"/>
          <w:sz w:val="28"/>
          <w:szCs w:val="28"/>
        </w:rPr>
        <w:t> </w:t>
      </w:r>
      <w:hyperlink r:id="rId13">
        <w:r w:rsidRPr="00BA5EF7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1789 года</w:t>
        </w:r>
      </w:hyperlink>
      <w:r w:rsidRPr="00BA5EF7">
        <w:rPr>
          <w:rFonts w:ascii="Times New Roman" w:hAnsi="Times New Roman" w:cs="Times New Roman"/>
          <w:sz w:val="28"/>
          <w:szCs w:val="28"/>
        </w:rPr>
        <w:t xml:space="preserve"> в </w:t>
      </w:r>
      <w:proofErr w:type="spellStart"/>
      <w:r w:rsidRPr="00BA5EF7">
        <w:rPr>
          <w:rFonts w:ascii="Times New Roman" w:hAnsi="Times New Roman" w:cs="Times New Roman"/>
          <w:sz w:val="28"/>
          <w:szCs w:val="28"/>
        </w:rPr>
        <w:t>Луговской</w:t>
      </w:r>
      <w:proofErr w:type="spellEnd"/>
      <w:r w:rsidRPr="00BA5EF7">
        <w:rPr>
          <w:rFonts w:ascii="Times New Roman" w:hAnsi="Times New Roman" w:cs="Times New Roman"/>
          <w:sz w:val="28"/>
          <w:szCs w:val="28"/>
        </w:rPr>
        <w:t xml:space="preserve"> слободе Омска был освещён главный престол </w:t>
      </w:r>
      <w:hyperlink r:id="rId14">
        <w:r w:rsidRPr="00BA5EF7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храма</w:t>
        </w:r>
      </w:hyperlink>
      <w:r w:rsidRPr="00BA5EF7">
        <w:rPr>
          <w:rFonts w:ascii="Times New Roman" w:hAnsi="Times New Roman" w:cs="Times New Roman"/>
          <w:sz w:val="28"/>
          <w:szCs w:val="28"/>
        </w:rPr>
        <w:t> — во имя </w:t>
      </w:r>
      <w:hyperlink r:id="rId15">
        <w:r w:rsidRPr="00BA5EF7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пророка Ильи</w:t>
        </w:r>
      </w:hyperlink>
      <w:r w:rsidRPr="00BA5EF7">
        <w:rPr>
          <w:rFonts w:ascii="Times New Roman" w:hAnsi="Times New Roman" w:cs="Times New Roman"/>
          <w:sz w:val="28"/>
          <w:szCs w:val="28"/>
        </w:rPr>
        <w:t xml:space="preserve">. Храм был возведён на высоком </w:t>
      </w:r>
      <w:proofErr w:type="gramStart"/>
      <w:r w:rsidRPr="00BA5EF7">
        <w:rPr>
          <w:rFonts w:ascii="Times New Roman" w:hAnsi="Times New Roman" w:cs="Times New Roman"/>
          <w:sz w:val="28"/>
          <w:szCs w:val="28"/>
        </w:rPr>
        <w:t>холме</w:t>
      </w:r>
      <w:proofErr w:type="gramEnd"/>
      <w:r w:rsidRPr="00BA5EF7">
        <w:rPr>
          <w:rFonts w:ascii="Times New Roman" w:hAnsi="Times New Roman" w:cs="Times New Roman"/>
          <w:sz w:val="28"/>
          <w:szCs w:val="28"/>
        </w:rPr>
        <w:t xml:space="preserve"> на берегу </w:t>
      </w:r>
      <w:hyperlink r:id="rId16">
        <w:r w:rsidRPr="00BA5EF7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реки</w:t>
        </w:r>
      </w:hyperlink>
      <w:r w:rsidRPr="00BA5EF7">
        <w:rPr>
          <w:rFonts w:ascii="Times New Roman" w:hAnsi="Times New Roman" w:cs="Times New Roman"/>
          <w:sz w:val="28"/>
          <w:szCs w:val="28"/>
        </w:rPr>
        <w:t> и был виден издалека не только со всех концов города, но и со стороны </w:t>
      </w:r>
      <w:proofErr w:type="spellStart"/>
      <w:r w:rsidR="00A8545F" w:rsidRPr="00BA5EF7">
        <w:rPr>
          <w:rFonts w:ascii="Times New Roman" w:hAnsi="Times New Roman" w:cs="Times New Roman"/>
          <w:sz w:val="28"/>
          <w:szCs w:val="28"/>
        </w:rPr>
        <w:fldChar w:fldCharType="begin"/>
      </w:r>
      <w:r w:rsidRPr="00BA5EF7">
        <w:rPr>
          <w:rFonts w:ascii="Times New Roman" w:hAnsi="Times New Roman" w:cs="Times New Roman"/>
          <w:sz w:val="28"/>
          <w:szCs w:val="28"/>
        </w:rPr>
        <w:instrText>HYPERLINK "http://ru.wikipedia.org/wiki/Омь_(река)" \h</w:instrText>
      </w:r>
      <w:r w:rsidR="00A8545F" w:rsidRPr="00BA5EF7">
        <w:rPr>
          <w:rFonts w:ascii="Times New Roman" w:hAnsi="Times New Roman" w:cs="Times New Roman"/>
          <w:sz w:val="28"/>
          <w:szCs w:val="28"/>
        </w:rPr>
        <w:fldChar w:fldCharType="separate"/>
      </w:r>
      <w:r w:rsidRPr="00BA5EF7"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</w:rPr>
        <w:t>Оми</w:t>
      </w:r>
      <w:proofErr w:type="spellEnd"/>
      <w:r w:rsidR="00A8545F" w:rsidRPr="00BA5EF7">
        <w:rPr>
          <w:rFonts w:ascii="Times New Roman" w:hAnsi="Times New Roman" w:cs="Times New Roman"/>
          <w:sz w:val="28"/>
          <w:szCs w:val="28"/>
        </w:rPr>
        <w:fldChar w:fldCharType="end"/>
      </w:r>
      <w:r w:rsidRPr="00BA5EF7">
        <w:rPr>
          <w:rFonts w:ascii="Times New Roman" w:hAnsi="Times New Roman" w:cs="Times New Roman"/>
          <w:sz w:val="28"/>
          <w:szCs w:val="28"/>
        </w:rPr>
        <w:t> и </w:t>
      </w:r>
      <w:hyperlink r:id="rId17">
        <w:r w:rsidRPr="00BA5EF7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Иртыша</w:t>
        </w:r>
      </w:hyperlink>
      <w:r w:rsidRPr="00BA5EF7">
        <w:rPr>
          <w:rFonts w:ascii="Times New Roman" w:hAnsi="Times New Roman" w:cs="Times New Roman"/>
          <w:sz w:val="28"/>
          <w:szCs w:val="28"/>
        </w:rPr>
        <w:t>. Предположительно, уникальная</w:t>
      </w:r>
    </w:p>
    <w:p w:rsidR="003C7942" w:rsidRPr="00BA5EF7" w:rsidRDefault="003C7942" w:rsidP="0075719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sz w:val="28"/>
          <w:szCs w:val="28"/>
        </w:rPr>
        <w:lastRenderedPageBreak/>
        <w:t>архитектура храма (не имевшая аналогов на территории Сибири) была создана столичными мастерами.</w:t>
      </w:r>
    </w:p>
    <w:p w:rsidR="003C7942" w:rsidRPr="00BA5EF7" w:rsidRDefault="003C7942" w:rsidP="0075719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sz w:val="28"/>
          <w:szCs w:val="28"/>
        </w:rPr>
        <w:t xml:space="preserve">Ильинская горка (территория вокруг нынешней площади Ленина) становится культурным достоянием Омска. </w:t>
      </w:r>
    </w:p>
    <w:p w:rsidR="003C7942" w:rsidRPr="00BA5EF7" w:rsidRDefault="003C7942" w:rsidP="0075719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sz w:val="28"/>
          <w:szCs w:val="28"/>
        </w:rPr>
        <w:t>Летом </w:t>
      </w:r>
      <w:hyperlink r:id="rId18">
        <w:r w:rsidRPr="00BA5EF7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1916 года</w:t>
        </w:r>
      </w:hyperlink>
      <w:r w:rsidRPr="00BA5EF7">
        <w:rPr>
          <w:rFonts w:ascii="Times New Roman" w:hAnsi="Times New Roman" w:cs="Times New Roman"/>
          <w:sz w:val="28"/>
          <w:szCs w:val="28"/>
        </w:rPr>
        <w:t> на площади перед храмом был отслужен торжественный молебен в честь 200-летия основания города Омска.</w:t>
      </w:r>
    </w:p>
    <w:p w:rsidR="003C7942" w:rsidRPr="00BA5EF7" w:rsidRDefault="003C7942" w:rsidP="0075719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sz w:val="28"/>
          <w:szCs w:val="28"/>
        </w:rPr>
        <w:t>В </w:t>
      </w:r>
      <w:hyperlink r:id="rId19">
        <w:r w:rsidRPr="00BA5EF7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1931 году</w:t>
        </w:r>
      </w:hyperlink>
      <w:r w:rsidRPr="00BA5EF7">
        <w:rPr>
          <w:rFonts w:ascii="Times New Roman" w:hAnsi="Times New Roman" w:cs="Times New Roman"/>
          <w:sz w:val="28"/>
          <w:szCs w:val="28"/>
        </w:rPr>
        <w:t> церковь была закрыта. С неё сняли колокола, а с февраля </w:t>
      </w:r>
      <w:hyperlink r:id="rId20">
        <w:r w:rsidRPr="00BA5EF7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1935 года</w:t>
        </w:r>
      </w:hyperlink>
      <w:r w:rsidRPr="00BA5EF7">
        <w:rPr>
          <w:rFonts w:ascii="Times New Roman" w:hAnsi="Times New Roman" w:cs="Times New Roman"/>
          <w:sz w:val="28"/>
          <w:szCs w:val="28"/>
        </w:rPr>
        <w:t> здание экспроприируется и используется для хранения зерна. В феврале </w:t>
      </w:r>
      <w:hyperlink r:id="rId21">
        <w:r w:rsidRPr="00BA5EF7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1936 года</w:t>
        </w:r>
      </w:hyperlink>
      <w:r w:rsidRPr="00BA5EF7">
        <w:rPr>
          <w:rFonts w:ascii="Times New Roman" w:hAnsi="Times New Roman" w:cs="Times New Roman"/>
          <w:sz w:val="28"/>
          <w:szCs w:val="28"/>
        </w:rPr>
        <w:t> принято решение о сносе Ильинского собора (с 1935 по 1937 гг. в Омске были снесены практически все храмы</w:t>
      </w:r>
      <w:r w:rsidR="00E06BB3">
        <w:rPr>
          <w:rFonts w:ascii="Times New Roman" w:hAnsi="Times New Roman" w:cs="Times New Roman"/>
          <w:sz w:val="28"/>
          <w:szCs w:val="28"/>
        </w:rPr>
        <w:t>!</w:t>
      </w:r>
      <w:r w:rsidRPr="00BA5EF7">
        <w:rPr>
          <w:rFonts w:ascii="Times New Roman" w:hAnsi="Times New Roman" w:cs="Times New Roman"/>
          <w:sz w:val="28"/>
          <w:szCs w:val="28"/>
        </w:rPr>
        <w:t>).</w:t>
      </w:r>
    </w:p>
    <w:p w:rsidR="003C7942" w:rsidRPr="00BA5EF7" w:rsidRDefault="003C7942" w:rsidP="0075719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sz w:val="28"/>
          <w:szCs w:val="28"/>
        </w:rPr>
        <w:t>Ильинский собор был снесён под предлогом установления на данном месте памятника </w:t>
      </w:r>
      <w:hyperlink r:id="rId22">
        <w:r w:rsidRPr="00BA5EF7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А. С. Пушкину</w:t>
        </w:r>
      </w:hyperlink>
      <w:r w:rsidRPr="00BA5EF7">
        <w:rPr>
          <w:rFonts w:ascii="Times New Roman" w:hAnsi="Times New Roman" w:cs="Times New Roman"/>
          <w:sz w:val="28"/>
          <w:szCs w:val="28"/>
        </w:rPr>
        <w:t>. В </w:t>
      </w:r>
      <w:hyperlink r:id="rId23">
        <w:r w:rsidRPr="00BA5EF7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1937 году</w:t>
        </w:r>
      </w:hyperlink>
      <w:r w:rsidRPr="00BA5EF7">
        <w:rPr>
          <w:rFonts w:ascii="Times New Roman" w:hAnsi="Times New Roman" w:cs="Times New Roman"/>
          <w:sz w:val="28"/>
          <w:szCs w:val="28"/>
        </w:rPr>
        <w:t> на месте храма был действительно установлен камень, символизирующий монумент в память о поэте, а в </w:t>
      </w:r>
      <w:hyperlink r:id="rId24">
        <w:r w:rsidRPr="00BA5EF7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1948 году</w:t>
        </w:r>
      </w:hyperlink>
      <w:r w:rsidRPr="00BA5EF7">
        <w:rPr>
          <w:rFonts w:ascii="Times New Roman" w:hAnsi="Times New Roman" w:cs="Times New Roman"/>
          <w:sz w:val="28"/>
          <w:szCs w:val="28"/>
        </w:rPr>
        <w:t xml:space="preserve"> на площади был установлен временный гипсовый памятник вождю революции В. Ленину.  </w:t>
      </w:r>
    </w:p>
    <w:p w:rsidR="003C7942" w:rsidRPr="00BA5EF7" w:rsidRDefault="003C7942" w:rsidP="0075719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sz w:val="28"/>
          <w:szCs w:val="28"/>
        </w:rPr>
        <w:t xml:space="preserve">         В начале </w:t>
      </w:r>
      <w:hyperlink r:id="rId25">
        <w:r w:rsidRPr="00BA5EF7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XXI века</w:t>
        </w:r>
      </w:hyperlink>
      <w:r w:rsidRPr="00BA5EF7">
        <w:rPr>
          <w:rFonts w:ascii="Times New Roman" w:hAnsi="Times New Roman" w:cs="Times New Roman"/>
          <w:sz w:val="28"/>
          <w:szCs w:val="28"/>
        </w:rPr>
        <w:t> омская общественность подняла вопрос о реновации храма. Рядом с памятником Ленину была открыта часовня и возведён деревянный крест, символизирующий восстановление церкви. Осенью </w:t>
      </w:r>
      <w:hyperlink r:id="rId26">
        <w:r w:rsidRPr="00BA5EF7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1993 года</w:t>
        </w:r>
      </w:hyperlink>
      <w:r w:rsidRPr="00BA5EF7">
        <w:rPr>
          <w:rFonts w:ascii="Times New Roman" w:hAnsi="Times New Roman" w:cs="Times New Roman"/>
          <w:sz w:val="28"/>
          <w:szCs w:val="28"/>
        </w:rPr>
        <w:t xml:space="preserve"> Омск посетил </w:t>
      </w:r>
      <w:hyperlink r:id="rId27">
        <w:r w:rsidRPr="00BA5EF7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Патриарх Алексий II</w:t>
        </w:r>
      </w:hyperlink>
      <w:r w:rsidRPr="00BA5EF7">
        <w:rPr>
          <w:rFonts w:ascii="Times New Roman" w:hAnsi="Times New Roman" w:cs="Times New Roman"/>
          <w:sz w:val="28"/>
          <w:szCs w:val="28"/>
        </w:rPr>
        <w:t xml:space="preserve">. Рядом с площадью Ленина, на Ильинской горке был установлен камень со словами: «Бог благословит на месте сём возродить храм святого Илии Пророка». Теперь ежегодно к площади Ленина 2 августа направляются крестным ходом верующие во главе с митрополитом Омским и Тарским. </w:t>
      </w:r>
    </w:p>
    <w:p w:rsidR="003C7942" w:rsidRPr="00BA5EF7" w:rsidRDefault="003C7942" w:rsidP="0075719E">
      <w:pPr>
        <w:pStyle w:val="a1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D50F5">
        <w:rPr>
          <w:rFonts w:ascii="Times New Roman" w:hAnsi="Times New Roman" w:cs="Times New Roman"/>
          <w:sz w:val="28"/>
          <w:szCs w:val="28"/>
          <w:u w:val="single"/>
        </w:rPr>
        <w:t>Ученица 6:</w:t>
      </w:r>
      <w:r w:rsidRPr="00BA5EF7">
        <w:rPr>
          <w:rFonts w:ascii="Times New Roman" w:hAnsi="Times New Roman" w:cs="Times New Roman"/>
          <w:sz w:val="28"/>
          <w:szCs w:val="28"/>
        </w:rPr>
        <w:t xml:space="preserve"> (</w:t>
      </w:r>
      <w:r w:rsidRPr="00BA5EF7">
        <w:rPr>
          <w:rFonts w:ascii="Times New Roman" w:hAnsi="Times New Roman" w:cs="Times New Roman"/>
          <w:sz w:val="28"/>
          <w:szCs w:val="28"/>
          <w:lang w:eastAsia="ru-RU"/>
        </w:rPr>
        <w:t>Слайд № 9)</w:t>
      </w:r>
    </w:p>
    <w:p w:rsidR="003C7942" w:rsidRPr="00E06BB3" w:rsidRDefault="003C7942" w:rsidP="0075719E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BB3">
        <w:rPr>
          <w:rFonts w:ascii="Times New Roman" w:hAnsi="Times New Roman" w:cs="Times New Roman"/>
          <w:b/>
          <w:sz w:val="28"/>
          <w:szCs w:val="28"/>
        </w:rPr>
        <w:t>Свято-Никольский кафедральный войсковой Казачий собор</w:t>
      </w:r>
    </w:p>
    <w:p w:rsidR="003C7942" w:rsidRPr="00BA5EF7" w:rsidRDefault="003C7942" w:rsidP="0075719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sz w:val="28"/>
          <w:szCs w:val="28"/>
        </w:rPr>
        <w:t xml:space="preserve">Собор находится по адресу: улица Ленина, 27, рядом с ним  Концертный зал, ТЮЗ, а через дорогу магазин «Детский мир».    </w:t>
      </w:r>
    </w:p>
    <w:p w:rsidR="003C7942" w:rsidRPr="00BA5EF7" w:rsidRDefault="003C7942" w:rsidP="0075719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sz w:val="28"/>
          <w:szCs w:val="28"/>
        </w:rPr>
        <w:t xml:space="preserve"> Свято-Никольский кафедральный войсковой казачий собор является единственным уцелевшим в годы советской власти войсковым храмом. Соборы всех других казачьих войск были уничтожены.</w:t>
      </w:r>
      <w:r w:rsidR="005061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A5EF7">
        <w:rPr>
          <w:rFonts w:ascii="Times New Roman" w:hAnsi="Times New Roman" w:cs="Times New Roman"/>
          <w:sz w:val="28"/>
          <w:szCs w:val="28"/>
        </w:rPr>
        <w:t xml:space="preserve"> </w:t>
      </w:r>
      <w:r w:rsidRPr="00BA5EF7">
        <w:rPr>
          <w:rFonts w:ascii="Times New Roman" w:hAnsi="Times New Roman" w:cs="Times New Roman"/>
          <w:sz w:val="28"/>
          <w:szCs w:val="28"/>
        </w:rPr>
        <w:lastRenderedPageBreak/>
        <w:t>Закладка храма состоялась 15 мая 1833 г. Строительство продолжалось до июня 1840 г. Храм построен на пожертвования казаков Сибирского казачьего войска и других граждан.</w:t>
      </w:r>
      <w:r w:rsidR="0050610C">
        <w:rPr>
          <w:rFonts w:ascii="Times New Roman" w:hAnsi="Times New Roman" w:cs="Times New Roman"/>
          <w:sz w:val="28"/>
          <w:szCs w:val="28"/>
        </w:rPr>
        <w:t xml:space="preserve"> </w:t>
      </w:r>
      <w:r w:rsidRPr="00BA5EF7">
        <w:rPr>
          <w:rFonts w:ascii="Times New Roman" w:hAnsi="Times New Roman" w:cs="Times New Roman"/>
          <w:sz w:val="28"/>
          <w:szCs w:val="28"/>
        </w:rPr>
        <w:t xml:space="preserve">Автором первоначального проекта Никольского казачьего собора был гениальный зодчий В.П. Стасов. Рабочие чертежи разрабатывали инженер-полковник А.А. Лещев и губернский архитектор П.И. </w:t>
      </w:r>
      <w:proofErr w:type="spellStart"/>
      <w:r w:rsidRPr="00BA5EF7">
        <w:rPr>
          <w:rFonts w:ascii="Times New Roman" w:hAnsi="Times New Roman" w:cs="Times New Roman"/>
          <w:sz w:val="28"/>
          <w:szCs w:val="28"/>
        </w:rPr>
        <w:t>Праман</w:t>
      </w:r>
      <w:proofErr w:type="spellEnd"/>
      <w:r w:rsidRPr="00BA5E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7942" w:rsidRPr="00BA5EF7" w:rsidRDefault="003C7942" w:rsidP="0075719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sz w:val="28"/>
          <w:szCs w:val="28"/>
        </w:rPr>
        <w:t>В 1883 году из города Березова в омскую Никольскую церковь было передано Знамя Ермака, по преданию, подаренное ему Строгановыми перед походом в Сибирь. 12 знамен казачьих полков.</w:t>
      </w:r>
    </w:p>
    <w:p w:rsidR="003C7942" w:rsidRPr="00BA5EF7" w:rsidRDefault="003C7942" w:rsidP="0075719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sz w:val="28"/>
          <w:szCs w:val="28"/>
        </w:rPr>
        <w:t xml:space="preserve">        Прихожанами Никольского храма являлись казаки Омска и соседних сел. Здесь благословляли отправляющихся на фронт воинов и служили панихиду </w:t>
      </w:r>
      <w:proofErr w:type="gramStart"/>
      <w:r w:rsidRPr="00BA5EF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06BB3">
        <w:rPr>
          <w:rFonts w:ascii="Times New Roman" w:hAnsi="Times New Roman" w:cs="Times New Roman"/>
          <w:sz w:val="28"/>
          <w:szCs w:val="28"/>
        </w:rPr>
        <w:t xml:space="preserve"> </w:t>
      </w:r>
      <w:r w:rsidRPr="00BA5EF7">
        <w:rPr>
          <w:rFonts w:ascii="Times New Roman" w:hAnsi="Times New Roman" w:cs="Times New Roman"/>
          <w:sz w:val="28"/>
          <w:szCs w:val="28"/>
        </w:rPr>
        <w:t xml:space="preserve">умершим. </w:t>
      </w:r>
    </w:p>
    <w:p w:rsidR="003C7942" w:rsidRPr="00BA5EF7" w:rsidRDefault="003C7942" w:rsidP="0075719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sz w:val="28"/>
          <w:szCs w:val="28"/>
        </w:rPr>
        <w:t>В конце Х</w:t>
      </w:r>
      <w:proofErr w:type="gramStart"/>
      <w:r w:rsidRPr="00BA5EF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BA5EF7">
        <w:rPr>
          <w:rFonts w:ascii="Times New Roman" w:hAnsi="Times New Roman" w:cs="Times New Roman"/>
          <w:sz w:val="28"/>
          <w:szCs w:val="28"/>
        </w:rPr>
        <w:t>Х – начале ХХ вв. при церкви были открыты 4-х классная школа для девочек, два приходских Никольских училища - мужское и женское, две казачьих школы и  детский приют.  Здесь же крестили будущего военного инженера Героя</w:t>
      </w:r>
      <w:proofErr w:type="gramStart"/>
      <w:r w:rsidRPr="00BA5EF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A5EF7">
        <w:rPr>
          <w:rFonts w:ascii="Times New Roman" w:hAnsi="Times New Roman" w:cs="Times New Roman"/>
          <w:sz w:val="28"/>
          <w:szCs w:val="28"/>
        </w:rPr>
        <w:t xml:space="preserve">ервой мировой войны и Советского Союза генерала Д.М. </w:t>
      </w:r>
      <w:proofErr w:type="spellStart"/>
      <w:r w:rsidRPr="00BA5EF7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BA5EF7">
        <w:rPr>
          <w:rFonts w:ascii="Times New Roman" w:hAnsi="Times New Roman" w:cs="Times New Roman"/>
          <w:sz w:val="28"/>
          <w:szCs w:val="28"/>
        </w:rPr>
        <w:t xml:space="preserve"> (1880 - 1945). </w:t>
      </w:r>
    </w:p>
    <w:p w:rsidR="003C7942" w:rsidRPr="00BA5EF7" w:rsidRDefault="003C7942" w:rsidP="0075719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sz w:val="28"/>
          <w:szCs w:val="28"/>
        </w:rPr>
        <w:t>В 1916 г. Собор получил статус Собора всего Сибирского казачьего войска.</w:t>
      </w:r>
    </w:p>
    <w:p w:rsidR="003C7942" w:rsidRPr="00BA5EF7" w:rsidRDefault="003C7942" w:rsidP="0075719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sz w:val="28"/>
          <w:szCs w:val="28"/>
        </w:rPr>
        <w:t xml:space="preserve">В период гражданской войны в феврале 1918 года казаками атамана Б.В. Анненкова из храма были похищены знамена Ермака и времен Петра I, георгиевский крест генерала Г.А. </w:t>
      </w:r>
      <w:proofErr w:type="spellStart"/>
      <w:r w:rsidRPr="00BA5EF7">
        <w:rPr>
          <w:rFonts w:ascii="Times New Roman" w:hAnsi="Times New Roman" w:cs="Times New Roman"/>
          <w:sz w:val="28"/>
          <w:szCs w:val="28"/>
        </w:rPr>
        <w:t>Колпаковского</w:t>
      </w:r>
      <w:proofErr w:type="spellEnd"/>
      <w:r w:rsidRPr="00BA5EF7">
        <w:rPr>
          <w:rFonts w:ascii="Times New Roman" w:hAnsi="Times New Roman" w:cs="Times New Roman"/>
          <w:sz w:val="28"/>
          <w:szCs w:val="28"/>
        </w:rPr>
        <w:t xml:space="preserve">. Знамена и орден были возвращены в войсковое правление Сибирского казачьего войска. В декабре того же года знамена перенесли в собор. </w:t>
      </w:r>
    </w:p>
    <w:p w:rsidR="003C7942" w:rsidRDefault="003C7942" w:rsidP="0075719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sz w:val="28"/>
          <w:szCs w:val="28"/>
        </w:rPr>
        <w:t xml:space="preserve">Трагический период в существовании Никольского храма начался с приходом в город советской власти. В 1921 гг. государством производились конфискации храмовых ценностей. С 1928 г. здание Казачьего собора закрыли и   передали под культурные нужды. В  1930 г. были сняты церковные колокола. 300 пудов колокольного звона отправились на санях в доменные печи Сталинской пятилетки. Имущество, </w:t>
      </w:r>
      <w:r w:rsidRPr="00BA5EF7">
        <w:rPr>
          <w:rFonts w:ascii="Times New Roman" w:hAnsi="Times New Roman" w:cs="Times New Roman"/>
          <w:sz w:val="28"/>
          <w:szCs w:val="28"/>
        </w:rPr>
        <w:lastRenderedPageBreak/>
        <w:t xml:space="preserve">в первую очередь, иконы, бесследно исчезло. Кровля купола и колокольня разобраны. В конце 1920-х годов в здании храма </w:t>
      </w:r>
      <w:proofErr w:type="gramStart"/>
      <w:r w:rsidRPr="00BA5EF7">
        <w:rPr>
          <w:rFonts w:ascii="Times New Roman" w:hAnsi="Times New Roman" w:cs="Times New Roman"/>
          <w:sz w:val="28"/>
          <w:szCs w:val="28"/>
        </w:rPr>
        <w:t>разместили</w:t>
      </w:r>
      <w:proofErr w:type="gramEnd"/>
      <w:r w:rsidRPr="00BA5EF7">
        <w:rPr>
          <w:rFonts w:ascii="Times New Roman" w:hAnsi="Times New Roman" w:cs="Times New Roman"/>
          <w:sz w:val="28"/>
          <w:szCs w:val="28"/>
        </w:rPr>
        <w:t xml:space="preserve"> детский сад. Во второй половине 1930-х здесь был клуб строителей имени Степана Халтурина – террориста Х</w:t>
      </w:r>
      <w:r w:rsidRPr="00BA5E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A5EF7"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 w:rsidRPr="00BA5E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5E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A5EF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A5EF7">
        <w:rPr>
          <w:rFonts w:ascii="Times New Roman" w:hAnsi="Times New Roman" w:cs="Times New Roman"/>
          <w:sz w:val="28"/>
          <w:szCs w:val="28"/>
        </w:rPr>
        <w:t xml:space="preserve"> время Великой отечественной войны в здании размещался </w:t>
      </w:r>
      <w:proofErr w:type="spellStart"/>
      <w:r w:rsidRPr="00BA5EF7">
        <w:rPr>
          <w:rFonts w:ascii="Times New Roman" w:hAnsi="Times New Roman" w:cs="Times New Roman"/>
          <w:sz w:val="28"/>
          <w:szCs w:val="28"/>
        </w:rPr>
        <w:t>проэктномонтажный</w:t>
      </w:r>
      <w:proofErr w:type="spellEnd"/>
      <w:r w:rsidRPr="00BA5EF7">
        <w:rPr>
          <w:rFonts w:ascii="Times New Roman" w:hAnsi="Times New Roman" w:cs="Times New Roman"/>
          <w:sz w:val="28"/>
          <w:szCs w:val="28"/>
        </w:rPr>
        <w:t xml:space="preserve"> институт, затем, конструкторское бюро Туполева и амбар. В 1940-е годы в здании размещался кинотеатр «Победа». Позднее его занимали управление культуры, музыкальная школа, управление кинофикации, спортивный комитет. С 1966 года здание не эксплуатировалось.  После реставрации первоначального вида храма в 1983 г. в здании был установлен орган. В 1991 году храм передан Омской епархии.</w:t>
      </w:r>
    </w:p>
    <w:p w:rsidR="0026137C" w:rsidRPr="00BA5EF7" w:rsidRDefault="0026137C" w:rsidP="0075719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50F5" w:rsidRPr="00CD50F5" w:rsidRDefault="003C7942" w:rsidP="00CD50F5">
      <w:pPr>
        <w:pStyle w:val="a1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06BB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D50F5" w:rsidRPr="00CD50F5">
        <w:rPr>
          <w:rFonts w:ascii="Times New Roman" w:hAnsi="Times New Roman" w:cs="Times New Roman"/>
          <w:sz w:val="28"/>
          <w:szCs w:val="28"/>
        </w:rPr>
        <w:t xml:space="preserve">. </w:t>
      </w:r>
      <w:r w:rsidRPr="00CD50F5">
        <w:rPr>
          <w:rFonts w:ascii="Times New Roman" w:hAnsi="Times New Roman" w:cs="Times New Roman"/>
          <w:sz w:val="28"/>
          <w:szCs w:val="28"/>
          <w:u w:val="single"/>
        </w:rPr>
        <w:t>Ученица 1:</w:t>
      </w:r>
      <w:r w:rsidR="00CD50F5" w:rsidRPr="00CD50F5">
        <w:rPr>
          <w:rFonts w:ascii="Times New Roman" w:hAnsi="Times New Roman" w:cs="Times New Roman"/>
          <w:sz w:val="28"/>
          <w:szCs w:val="28"/>
        </w:rPr>
        <w:t xml:space="preserve"> (</w:t>
      </w:r>
      <w:r w:rsidR="00CD50F5" w:rsidRPr="00CD50F5">
        <w:rPr>
          <w:rFonts w:ascii="Times New Roman" w:hAnsi="Times New Roman" w:cs="Times New Roman"/>
          <w:sz w:val="28"/>
          <w:szCs w:val="28"/>
          <w:lang w:eastAsia="ru-RU"/>
        </w:rPr>
        <w:t>Слайд № 1)</w:t>
      </w:r>
    </w:p>
    <w:p w:rsidR="003C7942" w:rsidRPr="00CD50F5" w:rsidRDefault="003C7942" w:rsidP="0075719E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50F5">
        <w:rPr>
          <w:rFonts w:ascii="Times New Roman" w:hAnsi="Times New Roman" w:cs="Times New Roman"/>
          <w:sz w:val="28"/>
          <w:szCs w:val="28"/>
        </w:rPr>
        <w:t xml:space="preserve">- Сегодня сообщество </w:t>
      </w:r>
      <w:proofErr w:type="spellStart"/>
      <w:r w:rsidRPr="00CD50F5">
        <w:rPr>
          <w:rFonts w:ascii="Times New Roman" w:hAnsi="Times New Roman" w:cs="Times New Roman"/>
          <w:sz w:val="28"/>
          <w:szCs w:val="28"/>
        </w:rPr>
        <w:t>омичей</w:t>
      </w:r>
      <w:proofErr w:type="spellEnd"/>
      <w:r w:rsidRPr="00CD50F5">
        <w:rPr>
          <w:rFonts w:ascii="Times New Roman" w:hAnsi="Times New Roman" w:cs="Times New Roman"/>
          <w:sz w:val="28"/>
          <w:szCs w:val="28"/>
        </w:rPr>
        <w:t xml:space="preserve"> стремится восстановить разрушенную цепь веков. </w:t>
      </w:r>
    </w:p>
    <w:p w:rsidR="003C7942" w:rsidRPr="00CD50F5" w:rsidRDefault="003C7942" w:rsidP="0075719E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D50F5">
        <w:rPr>
          <w:rFonts w:ascii="Times New Roman" w:hAnsi="Times New Roman" w:cs="Times New Roman"/>
          <w:sz w:val="28"/>
          <w:szCs w:val="28"/>
          <w:u w:val="single"/>
        </w:rPr>
        <w:t>Ученица 2:</w:t>
      </w:r>
    </w:p>
    <w:p w:rsidR="003C7942" w:rsidRPr="00BA5EF7" w:rsidRDefault="003C7942" w:rsidP="0075719E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sz w:val="28"/>
          <w:szCs w:val="28"/>
        </w:rPr>
        <w:t xml:space="preserve">-Кирпич за кирпичиком отстраивают </w:t>
      </w:r>
      <w:proofErr w:type="spellStart"/>
      <w:r w:rsidRPr="00BA5EF7">
        <w:rPr>
          <w:rFonts w:ascii="Times New Roman" w:hAnsi="Times New Roman" w:cs="Times New Roman"/>
          <w:sz w:val="28"/>
          <w:szCs w:val="28"/>
        </w:rPr>
        <w:t>омичи</w:t>
      </w:r>
      <w:proofErr w:type="spellEnd"/>
      <w:r w:rsidRPr="00BA5EF7">
        <w:rPr>
          <w:rFonts w:ascii="Times New Roman" w:hAnsi="Times New Roman" w:cs="Times New Roman"/>
          <w:sz w:val="28"/>
          <w:szCs w:val="28"/>
        </w:rPr>
        <w:t xml:space="preserve"> храмы, создавая в них центры духовно-нравственного притяжения. </w:t>
      </w:r>
    </w:p>
    <w:p w:rsidR="003C7942" w:rsidRPr="00CD50F5" w:rsidRDefault="003C7942" w:rsidP="0075719E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D50F5">
        <w:rPr>
          <w:rFonts w:ascii="Times New Roman" w:hAnsi="Times New Roman" w:cs="Times New Roman"/>
          <w:sz w:val="28"/>
          <w:szCs w:val="28"/>
          <w:u w:val="single"/>
        </w:rPr>
        <w:t>Ученица 3:</w:t>
      </w:r>
    </w:p>
    <w:p w:rsidR="003C7942" w:rsidRPr="00BA5EF7" w:rsidRDefault="003C7942" w:rsidP="0075719E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sz w:val="28"/>
          <w:szCs w:val="28"/>
        </w:rPr>
        <w:t xml:space="preserve">-Храмы нужно беречь! Разрушение храма наносит человеческой душе незаживающую рану. Береги Храм в своей душе и созидай его всю свою жизнь! </w:t>
      </w:r>
    </w:p>
    <w:p w:rsidR="003C7942" w:rsidRPr="00BA5EF7" w:rsidRDefault="003C7942" w:rsidP="0075719E">
      <w:pPr>
        <w:pStyle w:val="a1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D50F5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Ученица 4:</w:t>
      </w:r>
      <w:r w:rsidRPr="00BA5EF7">
        <w:rPr>
          <w:rFonts w:ascii="Times New Roman" w:hAnsi="Times New Roman" w:cs="Times New Roman"/>
          <w:sz w:val="28"/>
          <w:szCs w:val="28"/>
        </w:rPr>
        <w:t xml:space="preserve"> (</w:t>
      </w:r>
      <w:r w:rsidRPr="00BA5EF7">
        <w:rPr>
          <w:rFonts w:ascii="Times New Roman" w:hAnsi="Times New Roman" w:cs="Times New Roman"/>
          <w:sz w:val="28"/>
          <w:szCs w:val="28"/>
          <w:lang w:eastAsia="ru-RU"/>
        </w:rPr>
        <w:t>Слайд № 10)</w:t>
      </w:r>
    </w:p>
    <w:p w:rsidR="003C7942" w:rsidRPr="00BA5EF7" w:rsidRDefault="00E06BB3" w:rsidP="00E06BB3">
      <w:pPr>
        <w:pStyle w:val="1"/>
        <w:spacing w:before="0" w:after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***        </w:t>
      </w:r>
      <w:r w:rsidRPr="00BA5EF7">
        <w:rPr>
          <w:b w:val="0"/>
          <w:sz w:val="28"/>
          <w:szCs w:val="28"/>
        </w:rPr>
        <w:t>Алексей Николаеви</w:t>
      </w:r>
      <w:r>
        <w:rPr>
          <w:b w:val="0"/>
          <w:sz w:val="28"/>
          <w:szCs w:val="28"/>
        </w:rPr>
        <w:t xml:space="preserve">ч </w:t>
      </w:r>
      <w:proofErr w:type="spellStart"/>
      <w:r>
        <w:rPr>
          <w:b w:val="0"/>
          <w:sz w:val="28"/>
          <w:szCs w:val="28"/>
        </w:rPr>
        <w:t>Апухтин</w:t>
      </w:r>
      <w:proofErr w:type="spellEnd"/>
      <w:r>
        <w:rPr>
          <w:b w:val="0"/>
          <w:sz w:val="28"/>
          <w:szCs w:val="28"/>
        </w:rPr>
        <w:t xml:space="preserve">    </w:t>
      </w:r>
    </w:p>
    <w:p w:rsidR="003C7942" w:rsidRPr="00BA5EF7" w:rsidRDefault="003C7942" w:rsidP="0075719E">
      <w:pPr>
        <w:pStyle w:val="1"/>
        <w:spacing w:before="0" w:after="0" w:line="360" w:lineRule="auto"/>
        <w:jc w:val="center"/>
        <w:rPr>
          <w:b w:val="0"/>
          <w:sz w:val="28"/>
          <w:szCs w:val="28"/>
        </w:rPr>
      </w:pPr>
      <w:r w:rsidRPr="00BA5EF7">
        <w:rPr>
          <w:b w:val="0"/>
          <w:sz w:val="28"/>
          <w:szCs w:val="28"/>
        </w:rPr>
        <w:t>О жизнь! Ты – миг, но миг прекрасный,</w:t>
      </w:r>
    </w:p>
    <w:p w:rsidR="003C7942" w:rsidRPr="00BA5EF7" w:rsidRDefault="003C7942" w:rsidP="0075719E">
      <w:pPr>
        <w:pStyle w:val="1"/>
        <w:spacing w:before="0" w:after="0" w:line="360" w:lineRule="auto"/>
        <w:jc w:val="center"/>
        <w:rPr>
          <w:b w:val="0"/>
          <w:sz w:val="28"/>
          <w:szCs w:val="28"/>
        </w:rPr>
      </w:pPr>
      <w:r w:rsidRPr="00BA5EF7">
        <w:rPr>
          <w:b w:val="0"/>
          <w:sz w:val="28"/>
          <w:szCs w:val="28"/>
        </w:rPr>
        <w:t>Мне невозвратный, дорогой;</w:t>
      </w:r>
    </w:p>
    <w:p w:rsidR="003C7942" w:rsidRPr="00BA5EF7" w:rsidRDefault="003C7942" w:rsidP="0075719E">
      <w:pPr>
        <w:pStyle w:val="1"/>
        <w:spacing w:before="0" w:after="0" w:line="360" w:lineRule="auto"/>
        <w:jc w:val="center"/>
        <w:rPr>
          <w:b w:val="0"/>
          <w:sz w:val="28"/>
          <w:szCs w:val="28"/>
        </w:rPr>
      </w:pPr>
      <w:r w:rsidRPr="00BA5EF7">
        <w:rPr>
          <w:b w:val="0"/>
          <w:sz w:val="28"/>
          <w:szCs w:val="28"/>
        </w:rPr>
        <w:t>Равно – счастливый и несчастный</w:t>
      </w:r>
    </w:p>
    <w:p w:rsidR="00E06BB3" w:rsidRDefault="003C7942" w:rsidP="000F3B73">
      <w:pPr>
        <w:pStyle w:val="1"/>
        <w:spacing w:before="0" w:after="0" w:line="360" w:lineRule="auto"/>
        <w:jc w:val="center"/>
        <w:rPr>
          <w:b w:val="0"/>
          <w:sz w:val="28"/>
          <w:szCs w:val="28"/>
        </w:rPr>
      </w:pPr>
      <w:r w:rsidRPr="00BA5EF7">
        <w:rPr>
          <w:b w:val="0"/>
          <w:sz w:val="28"/>
          <w:szCs w:val="28"/>
        </w:rPr>
        <w:t>Расстаться не хотят с тобой.</w:t>
      </w:r>
    </w:p>
    <w:p w:rsidR="0026137C" w:rsidRPr="0026137C" w:rsidRDefault="0026137C" w:rsidP="0026137C">
      <w:pPr>
        <w:pStyle w:val="a1"/>
        <w:rPr>
          <w:lang w:eastAsia="ru-RU"/>
        </w:rPr>
      </w:pPr>
    </w:p>
    <w:p w:rsidR="003C7942" w:rsidRPr="00BA5EF7" w:rsidRDefault="003C7942" w:rsidP="0075719E">
      <w:pPr>
        <w:pStyle w:val="1"/>
        <w:spacing w:before="0" w:after="0" w:line="360" w:lineRule="auto"/>
        <w:jc w:val="center"/>
        <w:rPr>
          <w:b w:val="0"/>
          <w:sz w:val="28"/>
          <w:szCs w:val="28"/>
        </w:rPr>
      </w:pPr>
      <w:r w:rsidRPr="00BA5EF7">
        <w:rPr>
          <w:b w:val="0"/>
          <w:sz w:val="28"/>
          <w:szCs w:val="28"/>
        </w:rPr>
        <w:t>Ты - миг, но данный нам от Бога</w:t>
      </w:r>
    </w:p>
    <w:p w:rsidR="003C7942" w:rsidRPr="00BA5EF7" w:rsidRDefault="003C7942" w:rsidP="0075719E">
      <w:pPr>
        <w:pStyle w:val="1"/>
        <w:spacing w:before="0" w:after="0" w:line="360" w:lineRule="auto"/>
        <w:jc w:val="center"/>
        <w:rPr>
          <w:b w:val="0"/>
          <w:sz w:val="28"/>
          <w:szCs w:val="28"/>
        </w:rPr>
      </w:pPr>
      <w:r w:rsidRPr="00BA5EF7">
        <w:rPr>
          <w:b w:val="0"/>
          <w:sz w:val="28"/>
          <w:szCs w:val="28"/>
        </w:rPr>
        <w:lastRenderedPageBreak/>
        <w:t>Не для того, чтобы роптать</w:t>
      </w:r>
    </w:p>
    <w:p w:rsidR="003C7942" w:rsidRPr="00BA5EF7" w:rsidRDefault="003C7942" w:rsidP="0075719E">
      <w:pPr>
        <w:pStyle w:val="1"/>
        <w:spacing w:before="0" w:after="0" w:line="360" w:lineRule="auto"/>
        <w:jc w:val="center"/>
        <w:rPr>
          <w:b w:val="0"/>
          <w:sz w:val="28"/>
          <w:szCs w:val="28"/>
        </w:rPr>
      </w:pPr>
      <w:r w:rsidRPr="00BA5EF7">
        <w:rPr>
          <w:b w:val="0"/>
          <w:sz w:val="28"/>
          <w:szCs w:val="28"/>
        </w:rPr>
        <w:t>На свой удел, свою дорогу</w:t>
      </w:r>
    </w:p>
    <w:p w:rsidR="00E06BB3" w:rsidRDefault="003C7942" w:rsidP="000F3B73">
      <w:pPr>
        <w:pStyle w:val="1"/>
        <w:spacing w:before="0" w:after="0" w:line="360" w:lineRule="auto"/>
        <w:jc w:val="center"/>
        <w:rPr>
          <w:b w:val="0"/>
          <w:sz w:val="28"/>
          <w:szCs w:val="28"/>
        </w:rPr>
      </w:pPr>
      <w:r w:rsidRPr="00BA5EF7">
        <w:rPr>
          <w:b w:val="0"/>
          <w:sz w:val="28"/>
          <w:szCs w:val="28"/>
        </w:rPr>
        <w:t>И дар бесценный проклинать.</w:t>
      </w:r>
    </w:p>
    <w:p w:rsidR="0026137C" w:rsidRPr="0026137C" w:rsidRDefault="0026137C" w:rsidP="0026137C">
      <w:pPr>
        <w:pStyle w:val="a1"/>
        <w:rPr>
          <w:lang w:eastAsia="ru-RU"/>
        </w:rPr>
      </w:pPr>
    </w:p>
    <w:p w:rsidR="003C7942" w:rsidRPr="00BA5EF7" w:rsidRDefault="003C7942" w:rsidP="0075719E">
      <w:pPr>
        <w:pStyle w:val="1"/>
        <w:spacing w:before="0" w:after="0" w:line="360" w:lineRule="auto"/>
        <w:jc w:val="center"/>
        <w:rPr>
          <w:b w:val="0"/>
          <w:sz w:val="28"/>
          <w:szCs w:val="28"/>
        </w:rPr>
      </w:pPr>
      <w:r w:rsidRPr="00BA5EF7">
        <w:rPr>
          <w:b w:val="0"/>
          <w:sz w:val="28"/>
          <w:szCs w:val="28"/>
        </w:rPr>
        <w:t>Но чтобы жизнью наслаждаться,</w:t>
      </w:r>
    </w:p>
    <w:p w:rsidR="003C7942" w:rsidRPr="00BA5EF7" w:rsidRDefault="003C7942" w:rsidP="0075719E">
      <w:pPr>
        <w:pStyle w:val="1"/>
        <w:spacing w:before="0" w:after="0" w:line="360" w:lineRule="auto"/>
        <w:jc w:val="center"/>
        <w:rPr>
          <w:b w:val="0"/>
          <w:sz w:val="28"/>
          <w:szCs w:val="28"/>
        </w:rPr>
      </w:pPr>
      <w:r w:rsidRPr="00BA5EF7">
        <w:rPr>
          <w:b w:val="0"/>
          <w:sz w:val="28"/>
          <w:szCs w:val="28"/>
        </w:rPr>
        <w:t>Но чтобы ею дорожить,</w:t>
      </w:r>
    </w:p>
    <w:p w:rsidR="003C7942" w:rsidRPr="00BA5EF7" w:rsidRDefault="003C7942" w:rsidP="0075719E">
      <w:pPr>
        <w:pStyle w:val="1"/>
        <w:spacing w:before="0" w:after="0" w:line="360" w:lineRule="auto"/>
        <w:jc w:val="center"/>
        <w:rPr>
          <w:b w:val="0"/>
          <w:sz w:val="28"/>
          <w:szCs w:val="28"/>
        </w:rPr>
      </w:pPr>
      <w:r w:rsidRPr="00BA5EF7">
        <w:rPr>
          <w:b w:val="0"/>
          <w:sz w:val="28"/>
          <w:szCs w:val="28"/>
        </w:rPr>
        <w:t>Перед судьбой не преклоняться –</w:t>
      </w:r>
    </w:p>
    <w:p w:rsidR="003C7942" w:rsidRPr="00BA5EF7" w:rsidRDefault="003C7942" w:rsidP="0075719E">
      <w:pPr>
        <w:pStyle w:val="1"/>
        <w:spacing w:before="0" w:after="0" w:line="360" w:lineRule="auto"/>
        <w:jc w:val="center"/>
        <w:rPr>
          <w:b w:val="0"/>
          <w:sz w:val="28"/>
          <w:szCs w:val="28"/>
        </w:rPr>
      </w:pPr>
      <w:r w:rsidRPr="00BA5EF7">
        <w:rPr>
          <w:b w:val="0"/>
          <w:iCs/>
          <w:sz w:val="28"/>
          <w:szCs w:val="28"/>
        </w:rPr>
        <w:t>Молиться, веровать, любить.</w:t>
      </w:r>
    </w:p>
    <w:p w:rsidR="003C7942" w:rsidRPr="00CD50F5" w:rsidRDefault="003C7942" w:rsidP="0075719E">
      <w:pPr>
        <w:pStyle w:val="a1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D50F5">
        <w:rPr>
          <w:rFonts w:ascii="Times New Roman" w:hAnsi="Times New Roman" w:cs="Times New Roman"/>
          <w:sz w:val="28"/>
          <w:szCs w:val="28"/>
          <w:u w:val="single"/>
        </w:rPr>
        <w:t xml:space="preserve">Ученица 5: </w:t>
      </w:r>
    </w:p>
    <w:p w:rsidR="003C7942" w:rsidRPr="00BA5EF7" w:rsidRDefault="003C7942" w:rsidP="0075719E">
      <w:pPr>
        <w:pStyle w:val="a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sz w:val="28"/>
          <w:szCs w:val="28"/>
        </w:rPr>
        <w:t>-Наша жизнь похожа на путь-дорогу. Начинаем мы ее в детстве, а заканчиваем в старости. И у каждого она своя, единственная и неповторимая…</w:t>
      </w:r>
    </w:p>
    <w:p w:rsidR="003C7942" w:rsidRPr="00CD50F5" w:rsidRDefault="003C7942" w:rsidP="0075719E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D50F5">
        <w:rPr>
          <w:rFonts w:ascii="Times New Roman" w:hAnsi="Times New Roman" w:cs="Times New Roman"/>
          <w:sz w:val="28"/>
          <w:szCs w:val="28"/>
          <w:u w:val="single"/>
        </w:rPr>
        <w:t>Ученица 6:</w:t>
      </w:r>
    </w:p>
    <w:p w:rsidR="003C7942" w:rsidRPr="00BA5EF7" w:rsidRDefault="003C7942" w:rsidP="0075719E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sz w:val="28"/>
          <w:szCs w:val="28"/>
        </w:rPr>
        <w:t>-Мы – путники на дороге жизни. Она не бывает прямой и гладкой. Нередко на ней встречаются перекрестки – приходится выбирать между добром и злом, правдой и ложью.</w:t>
      </w:r>
    </w:p>
    <w:p w:rsidR="000F3B73" w:rsidRPr="00CD50F5" w:rsidRDefault="003C7942" w:rsidP="001569C7">
      <w:pPr>
        <w:pStyle w:val="1"/>
        <w:spacing w:before="0" w:after="0" w:line="360" w:lineRule="auto"/>
        <w:rPr>
          <w:b w:val="0"/>
          <w:sz w:val="28"/>
          <w:szCs w:val="28"/>
          <w:u w:val="single"/>
        </w:rPr>
      </w:pPr>
      <w:r w:rsidRPr="00CD50F5">
        <w:rPr>
          <w:b w:val="0"/>
          <w:sz w:val="28"/>
          <w:szCs w:val="28"/>
          <w:u w:val="single"/>
        </w:rPr>
        <w:t>Все вместе:</w:t>
      </w:r>
      <w:r w:rsidR="00E06BB3" w:rsidRPr="00CD50F5">
        <w:rPr>
          <w:b w:val="0"/>
          <w:sz w:val="28"/>
          <w:szCs w:val="28"/>
          <w:u w:val="single"/>
        </w:rPr>
        <w:t xml:space="preserve"> </w:t>
      </w:r>
    </w:p>
    <w:p w:rsidR="00CD50F5" w:rsidRDefault="003C7942" w:rsidP="001569C7">
      <w:pPr>
        <w:pStyle w:val="1"/>
        <w:spacing w:before="0" w:after="0" w:line="360" w:lineRule="auto"/>
        <w:rPr>
          <w:b w:val="0"/>
          <w:sz w:val="28"/>
          <w:szCs w:val="28"/>
        </w:rPr>
      </w:pPr>
      <w:r w:rsidRPr="00BA5EF7">
        <w:rPr>
          <w:b w:val="0"/>
          <w:sz w:val="28"/>
          <w:szCs w:val="28"/>
        </w:rPr>
        <w:t>-</w:t>
      </w:r>
      <w:r w:rsidR="00E06BB3">
        <w:rPr>
          <w:b w:val="0"/>
          <w:sz w:val="28"/>
          <w:szCs w:val="28"/>
        </w:rPr>
        <w:t xml:space="preserve"> </w:t>
      </w:r>
      <w:r w:rsidRPr="00BA5EF7">
        <w:rPr>
          <w:b w:val="0"/>
          <w:sz w:val="28"/>
          <w:szCs w:val="28"/>
        </w:rPr>
        <w:t xml:space="preserve">Пусть же ваша дорога будет </w:t>
      </w:r>
      <w:r w:rsidRPr="00BA5EF7">
        <w:rPr>
          <w:b w:val="0"/>
          <w:iCs/>
          <w:sz w:val="28"/>
          <w:szCs w:val="28"/>
        </w:rPr>
        <w:t>счастливой!</w:t>
      </w:r>
      <w:r w:rsidRPr="00BA5EF7">
        <w:rPr>
          <w:b w:val="0"/>
          <w:sz w:val="28"/>
          <w:szCs w:val="28"/>
        </w:rPr>
        <w:t xml:space="preserve"> </w:t>
      </w:r>
    </w:p>
    <w:p w:rsidR="000F3B73" w:rsidRDefault="00CD50F5" w:rsidP="001569C7">
      <w:pPr>
        <w:pStyle w:val="1"/>
        <w:spacing w:before="0" w:after="0" w:line="360" w:lineRule="auto"/>
        <w:rPr>
          <w:bCs w:val="0"/>
          <w:iCs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3C7942" w:rsidRPr="00BA5EF7">
        <w:rPr>
          <w:b w:val="0"/>
          <w:sz w:val="28"/>
          <w:szCs w:val="28"/>
        </w:rPr>
        <w:t xml:space="preserve">Пусть ваш путь будет </w:t>
      </w:r>
      <w:r w:rsidR="003C7942" w:rsidRPr="00BA5EF7">
        <w:rPr>
          <w:b w:val="0"/>
          <w:iCs/>
          <w:sz w:val="28"/>
          <w:szCs w:val="28"/>
        </w:rPr>
        <w:t>истинным!</w:t>
      </w:r>
      <w:r w:rsidR="001569C7">
        <w:rPr>
          <w:b w:val="0"/>
          <w:iCs/>
          <w:sz w:val="28"/>
          <w:szCs w:val="28"/>
        </w:rPr>
        <w:t xml:space="preserve"> </w:t>
      </w:r>
      <w:r w:rsidR="00E06BB3">
        <w:rPr>
          <w:bCs w:val="0"/>
          <w:iCs/>
          <w:sz w:val="28"/>
          <w:szCs w:val="28"/>
        </w:rPr>
        <w:t xml:space="preserve"> </w:t>
      </w:r>
    </w:p>
    <w:p w:rsidR="0026137C" w:rsidRPr="0026137C" w:rsidRDefault="0026137C" w:rsidP="0026137C">
      <w:pPr>
        <w:pStyle w:val="a1"/>
        <w:rPr>
          <w:lang w:eastAsia="ru-RU"/>
        </w:rPr>
      </w:pPr>
    </w:p>
    <w:p w:rsidR="001569C7" w:rsidRPr="00C678DF" w:rsidRDefault="00CD50F5" w:rsidP="001569C7">
      <w:pPr>
        <w:pStyle w:val="1"/>
        <w:spacing w:before="0" w:after="0" w:line="360" w:lineRule="auto"/>
        <w:rPr>
          <w:b w:val="0"/>
          <w:i/>
          <w:sz w:val="28"/>
          <w:szCs w:val="28"/>
        </w:rPr>
      </w:pPr>
      <w:r w:rsidRPr="00C678DF">
        <w:rPr>
          <w:b w:val="0"/>
          <w:bCs w:val="0"/>
          <w:i/>
          <w:iCs/>
          <w:sz w:val="28"/>
          <w:szCs w:val="28"/>
        </w:rPr>
        <w:t>В завершении</w:t>
      </w:r>
      <w:r w:rsidR="001569C7" w:rsidRPr="00C678DF">
        <w:rPr>
          <w:b w:val="0"/>
          <w:bCs w:val="0"/>
          <w:i/>
          <w:iCs/>
          <w:sz w:val="28"/>
          <w:szCs w:val="28"/>
        </w:rPr>
        <w:t xml:space="preserve"> мероприятия по</w:t>
      </w:r>
      <w:r w:rsidR="000F3B73" w:rsidRPr="00C678DF">
        <w:rPr>
          <w:b w:val="0"/>
          <w:bCs w:val="0"/>
          <w:i/>
          <w:iCs/>
          <w:sz w:val="28"/>
          <w:szCs w:val="28"/>
        </w:rPr>
        <w:t>д</w:t>
      </w:r>
      <w:r w:rsidR="001569C7" w:rsidRPr="00C678DF">
        <w:rPr>
          <w:b w:val="0"/>
          <w:bCs w:val="0"/>
          <w:i/>
          <w:iCs/>
          <w:sz w:val="28"/>
          <w:szCs w:val="28"/>
        </w:rPr>
        <w:t xml:space="preserve"> гитару исполняется</w:t>
      </w:r>
      <w:r w:rsidR="001569C7" w:rsidRPr="00C678DF">
        <w:rPr>
          <w:bCs w:val="0"/>
          <w:i/>
          <w:iCs/>
          <w:sz w:val="28"/>
          <w:szCs w:val="28"/>
        </w:rPr>
        <w:t xml:space="preserve"> </w:t>
      </w:r>
      <w:r w:rsidR="00E06BB3" w:rsidRPr="00C678DF">
        <w:rPr>
          <w:b w:val="0"/>
          <w:bCs w:val="0"/>
          <w:i/>
          <w:sz w:val="28"/>
          <w:szCs w:val="28"/>
        </w:rPr>
        <w:t>п</w:t>
      </w:r>
      <w:r w:rsidR="00E06BB3" w:rsidRPr="00C678DF">
        <w:rPr>
          <w:b w:val="0"/>
          <w:i/>
          <w:sz w:val="28"/>
          <w:szCs w:val="28"/>
        </w:rPr>
        <w:t xml:space="preserve">есня </w:t>
      </w:r>
      <w:r w:rsidR="002F050B">
        <w:rPr>
          <w:b w:val="0"/>
          <w:i/>
          <w:sz w:val="28"/>
          <w:szCs w:val="28"/>
        </w:rPr>
        <w:t>(Видеоролик)</w:t>
      </w:r>
    </w:p>
    <w:p w:rsidR="003C7942" w:rsidRPr="00E06BB3" w:rsidRDefault="001569C7" w:rsidP="001569C7">
      <w:pPr>
        <w:pStyle w:val="1"/>
        <w:spacing w:before="0" w:after="0" w:line="360" w:lineRule="auto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1569C7">
        <w:rPr>
          <w:sz w:val="28"/>
          <w:szCs w:val="28"/>
        </w:rPr>
        <w:t>ДОРОГА К ХРАМУ</w:t>
      </w:r>
      <w:r w:rsidRPr="001569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  </w:t>
      </w:r>
      <w:proofErr w:type="spellStart"/>
      <w:r w:rsidRPr="00BA5EF7">
        <w:rPr>
          <w:b w:val="0"/>
          <w:sz w:val="28"/>
          <w:szCs w:val="28"/>
        </w:rPr>
        <w:t>Бастрикова</w:t>
      </w:r>
      <w:proofErr w:type="spellEnd"/>
      <w:r w:rsidRPr="00BA5EF7">
        <w:rPr>
          <w:b w:val="0"/>
          <w:sz w:val="28"/>
          <w:szCs w:val="28"/>
        </w:rPr>
        <w:t xml:space="preserve"> Ю</w:t>
      </w:r>
      <w:r>
        <w:rPr>
          <w:b w:val="0"/>
          <w:sz w:val="28"/>
          <w:szCs w:val="28"/>
        </w:rPr>
        <w:t xml:space="preserve">. С.                                    </w:t>
      </w:r>
    </w:p>
    <w:p w:rsidR="003C7942" w:rsidRPr="00BA5EF7" w:rsidRDefault="003C7942" w:rsidP="0075719E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bCs/>
          <w:sz w:val="28"/>
          <w:szCs w:val="28"/>
        </w:rPr>
        <w:t>Дорога к Храму – долгая дорога.</w:t>
      </w:r>
    </w:p>
    <w:p w:rsidR="003C7942" w:rsidRPr="00BA5EF7" w:rsidRDefault="003C7942" w:rsidP="0075719E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bCs/>
          <w:sz w:val="28"/>
          <w:szCs w:val="28"/>
        </w:rPr>
        <w:t>Ты иди по жизни и не заблудись!</w:t>
      </w:r>
    </w:p>
    <w:p w:rsidR="003C7942" w:rsidRPr="00BA5EF7" w:rsidRDefault="003C7942" w:rsidP="0075719E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bCs/>
          <w:sz w:val="28"/>
          <w:szCs w:val="28"/>
        </w:rPr>
        <w:t>Не теряй ты веры! Верь в себя и в Бога!</w:t>
      </w:r>
    </w:p>
    <w:p w:rsidR="003C7942" w:rsidRPr="00BA5EF7" w:rsidRDefault="003C7942" w:rsidP="0075719E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bCs/>
          <w:sz w:val="28"/>
          <w:szCs w:val="28"/>
        </w:rPr>
        <w:t>Дорога к Храму - длиною в жизнь.</w:t>
      </w:r>
    </w:p>
    <w:p w:rsidR="003C7942" w:rsidRPr="00BA5EF7" w:rsidRDefault="003C7942" w:rsidP="0075719E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bCs/>
          <w:sz w:val="28"/>
          <w:szCs w:val="28"/>
        </w:rPr>
        <w:t>В жизни все бывает: дождь, гроза, ненастье.</w:t>
      </w:r>
    </w:p>
    <w:p w:rsidR="003C7942" w:rsidRPr="00BA5EF7" w:rsidRDefault="003C7942" w:rsidP="0075719E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bCs/>
          <w:sz w:val="28"/>
          <w:szCs w:val="28"/>
        </w:rPr>
        <w:t>Не грусти напрасно - боль, тоска пройдет.</w:t>
      </w:r>
    </w:p>
    <w:p w:rsidR="003C7942" w:rsidRPr="00BA5EF7" w:rsidRDefault="003C7942" w:rsidP="0075719E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bCs/>
          <w:sz w:val="28"/>
          <w:szCs w:val="28"/>
        </w:rPr>
        <w:t>Знай, что станет легче. Верь, что будет счастье!</w:t>
      </w:r>
    </w:p>
    <w:p w:rsidR="003C7942" w:rsidRPr="00BA5EF7" w:rsidRDefault="003C7942" w:rsidP="0075719E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bCs/>
          <w:sz w:val="28"/>
          <w:szCs w:val="28"/>
        </w:rPr>
        <w:t>Лучик солнца в душу добрый свет прольет.</w:t>
      </w:r>
    </w:p>
    <w:p w:rsidR="003C7942" w:rsidRPr="00BA5EF7" w:rsidRDefault="003C7942" w:rsidP="0075719E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bCs/>
          <w:sz w:val="28"/>
          <w:szCs w:val="28"/>
        </w:rPr>
        <w:lastRenderedPageBreak/>
        <w:t>Дорога к Храму – долгая дорога.</w:t>
      </w:r>
    </w:p>
    <w:p w:rsidR="003C7942" w:rsidRPr="00BA5EF7" w:rsidRDefault="003C7942" w:rsidP="0075719E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bCs/>
          <w:sz w:val="28"/>
          <w:szCs w:val="28"/>
        </w:rPr>
        <w:t>Если оступился, зло душа таит,</w:t>
      </w:r>
    </w:p>
    <w:p w:rsidR="003C7942" w:rsidRPr="00BA5EF7" w:rsidRDefault="003C7942" w:rsidP="0075719E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bCs/>
          <w:sz w:val="28"/>
          <w:szCs w:val="28"/>
        </w:rPr>
        <w:t>Искренне раскайся, повинись пред Богом.</w:t>
      </w:r>
    </w:p>
    <w:p w:rsidR="003C7942" w:rsidRPr="00BA5EF7" w:rsidRDefault="003C7942" w:rsidP="0075719E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bCs/>
          <w:sz w:val="28"/>
          <w:szCs w:val="28"/>
        </w:rPr>
        <w:t>Боже милосердный, Бог тебя простит!</w:t>
      </w:r>
    </w:p>
    <w:p w:rsidR="003C7942" w:rsidRPr="00BA5EF7" w:rsidRDefault="003C7942" w:rsidP="0075719E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bCs/>
          <w:sz w:val="28"/>
          <w:szCs w:val="28"/>
        </w:rPr>
        <w:t>Так давайте, люди, будем улыбаться,</w:t>
      </w:r>
    </w:p>
    <w:p w:rsidR="003C7942" w:rsidRPr="00BA5EF7" w:rsidRDefault="003C7942" w:rsidP="0075719E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bCs/>
          <w:sz w:val="28"/>
          <w:szCs w:val="28"/>
        </w:rPr>
        <w:t>Радоваться жизни, всем добро дарить!</w:t>
      </w:r>
    </w:p>
    <w:p w:rsidR="003C7942" w:rsidRPr="00BA5EF7" w:rsidRDefault="003C7942" w:rsidP="0075719E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bCs/>
          <w:sz w:val="28"/>
          <w:szCs w:val="28"/>
        </w:rPr>
        <w:t>Зависть, зло и черствость мы не пустим в души</w:t>
      </w:r>
    </w:p>
    <w:p w:rsidR="003C7942" w:rsidRPr="00BA5EF7" w:rsidRDefault="003C7942" w:rsidP="0075719E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bCs/>
          <w:sz w:val="28"/>
          <w:szCs w:val="28"/>
        </w:rPr>
        <w:t>И друг друга будем понимать, любить!</w:t>
      </w:r>
    </w:p>
    <w:p w:rsidR="003C7942" w:rsidRPr="00BA5EF7" w:rsidRDefault="003C7942" w:rsidP="0075719E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bCs/>
          <w:sz w:val="28"/>
          <w:szCs w:val="28"/>
        </w:rPr>
        <w:t>Дорога к Храму – долгая дорога.</w:t>
      </w:r>
    </w:p>
    <w:p w:rsidR="003C7942" w:rsidRPr="00BA5EF7" w:rsidRDefault="003C7942" w:rsidP="0075719E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bCs/>
          <w:sz w:val="28"/>
          <w:szCs w:val="28"/>
        </w:rPr>
        <w:t>Ты иди по жизни и не заблудись!</w:t>
      </w:r>
    </w:p>
    <w:p w:rsidR="003C7942" w:rsidRPr="00BA5EF7" w:rsidRDefault="003C7942" w:rsidP="0075719E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bCs/>
          <w:sz w:val="28"/>
          <w:szCs w:val="28"/>
        </w:rPr>
        <w:t>Не теряй ты веры! Верь в себя и в Бога!</w:t>
      </w:r>
    </w:p>
    <w:p w:rsidR="003C7942" w:rsidRDefault="003C7942" w:rsidP="0075719E">
      <w:pPr>
        <w:pStyle w:val="a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5EF7">
        <w:rPr>
          <w:rFonts w:ascii="Times New Roman" w:hAnsi="Times New Roman" w:cs="Times New Roman"/>
          <w:bCs/>
          <w:sz w:val="28"/>
          <w:szCs w:val="28"/>
        </w:rPr>
        <w:t>Дорога к Храму - длиною в жизнь.</w:t>
      </w:r>
    </w:p>
    <w:p w:rsidR="0050610C" w:rsidRDefault="00CD50F5" w:rsidP="00CD50F5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 1</w:t>
      </w:r>
      <w:r w:rsidRPr="00CD50F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264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D50F5" w:rsidRPr="0012647A" w:rsidRDefault="00C678DF" w:rsidP="00CD50F5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647A">
        <w:rPr>
          <w:rFonts w:ascii="Times New Roman" w:hAnsi="Times New Roman" w:cs="Times New Roman"/>
          <w:sz w:val="28"/>
          <w:szCs w:val="28"/>
        </w:rPr>
        <w:t xml:space="preserve">Ребята, сегодня </w:t>
      </w:r>
      <w:r w:rsidR="00C930E4">
        <w:rPr>
          <w:rFonts w:ascii="Times New Roman" w:hAnsi="Times New Roman" w:cs="Times New Roman"/>
          <w:sz w:val="28"/>
          <w:szCs w:val="28"/>
        </w:rPr>
        <w:t xml:space="preserve">вы </w:t>
      </w:r>
      <w:r w:rsidR="0012647A">
        <w:rPr>
          <w:rFonts w:ascii="Times New Roman" w:hAnsi="Times New Roman" w:cs="Times New Roman"/>
          <w:sz w:val="28"/>
          <w:szCs w:val="28"/>
        </w:rPr>
        <w:t xml:space="preserve">узнали о православных храмах Омска, которые вы можете посетить, как памятники истории и культуры, </w:t>
      </w:r>
      <w:r>
        <w:rPr>
          <w:rFonts w:ascii="Times New Roman" w:hAnsi="Times New Roman" w:cs="Times New Roman"/>
          <w:sz w:val="28"/>
          <w:szCs w:val="28"/>
        </w:rPr>
        <w:t xml:space="preserve">зная </w:t>
      </w:r>
      <w:r w:rsidR="00CE3379">
        <w:rPr>
          <w:rFonts w:ascii="Times New Roman" w:hAnsi="Times New Roman" w:cs="Times New Roman"/>
          <w:sz w:val="28"/>
          <w:szCs w:val="28"/>
        </w:rPr>
        <w:t>теперь их месторасположение. А м</w:t>
      </w:r>
      <w:r>
        <w:rPr>
          <w:rFonts w:ascii="Times New Roman" w:hAnsi="Times New Roman" w:cs="Times New Roman"/>
          <w:sz w:val="28"/>
          <w:szCs w:val="28"/>
        </w:rPr>
        <w:t xml:space="preserve">ожет </w:t>
      </w:r>
      <w:r w:rsidR="0012647A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D2692">
        <w:rPr>
          <w:rFonts w:ascii="Times New Roman" w:hAnsi="Times New Roman" w:cs="Times New Roman"/>
          <w:sz w:val="28"/>
          <w:szCs w:val="28"/>
        </w:rPr>
        <w:t xml:space="preserve">вы </w:t>
      </w:r>
      <w:r w:rsidR="0012647A">
        <w:rPr>
          <w:rFonts w:ascii="Times New Roman" w:hAnsi="Times New Roman" w:cs="Times New Roman"/>
          <w:sz w:val="28"/>
          <w:szCs w:val="28"/>
        </w:rPr>
        <w:t>придет</w:t>
      </w:r>
      <w:r w:rsidR="001D2692">
        <w:rPr>
          <w:rFonts w:ascii="Times New Roman" w:hAnsi="Times New Roman" w:cs="Times New Roman"/>
          <w:sz w:val="28"/>
          <w:szCs w:val="28"/>
        </w:rPr>
        <w:t>е</w:t>
      </w:r>
      <w:r w:rsidR="0012647A">
        <w:rPr>
          <w:rFonts w:ascii="Times New Roman" w:hAnsi="Times New Roman" w:cs="Times New Roman"/>
          <w:sz w:val="28"/>
          <w:szCs w:val="28"/>
        </w:rPr>
        <w:t xml:space="preserve"> в храм по зову сердца и души!..</w:t>
      </w:r>
    </w:p>
    <w:p w:rsidR="0026137C" w:rsidRDefault="0026137C" w:rsidP="0075719E">
      <w:pPr>
        <w:pStyle w:val="a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942" w:rsidRPr="00E06BB3" w:rsidRDefault="003C7942" w:rsidP="0075719E">
      <w:pPr>
        <w:pStyle w:val="a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BB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C7942" w:rsidRPr="00BA5EF7" w:rsidRDefault="003C7942" w:rsidP="0075719E">
      <w:pPr>
        <w:pStyle w:val="a6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EF7">
        <w:rPr>
          <w:rFonts w:ascii="Times New Roman" w:eastAsia="Times New Roman" w:hAnsi="Times New Roman" w:cs="Times New Roman"/>
          <w:sz w:val="28"/>
          <w:szCs w:val="28"/>
        </w:rPr>
        <w:t>Данилюк А. Я. Концепция духовно-нрав</w:t>
      </w:r>
      <w:r w:rsidRPr="00BA5EF7">
        <w:rPr>
          <w:rFonts w:ascii="Times New Roman" w:hAnsi="Times New Roman" w:cs="Times New Roman"/>
          <w:sz w:val="28"/>
          <w:szCs w:val="28"/>
        </w:rPr>
        <w:t xml:space="preserve">ственного развития и воспитании </w:t>
      </w:r>
      <w:r w:rsidRPr="00BA5EF7">
        <w:rPr>
          <w:rFonts w:ascii="Times New Roman" w:eastAsia="Times New Roman" w:hAnsi="Times New Roman" w:cs="Times New Roman"/>
          <w:sz w:val="28"/>
          <w:szCs w:val="28"/>
        </w:rPr>
        <w:t xml:space="preserve">личности гражданина России в сфере общего образования: проект/ А. Я. Данилюк, А. М. Кондаков, В. А. </w:t>
      </w:r>
      <w:proofErr w:type="spellStart"/>
      <w:r w:rsidRPr="00BA5EF7">
        <w:rPr>
          <w:rFonts w:ascii="Times New Roman" w:eastAsia="Times New Roman" w:hAnsi="Times New Roman" w:cs="Times New Roman"/>
          <w:sz w:val="28"/>
          <w:szCs w:val="28"/>
        </w:rPr>
        <w:t>Тишков</w:t>
      </w:r>
      <w:proofErr w:type="spellEnd"/>
      <w:r w:rsidRPr="00BA5EF7">
        <w:rPr>
          <w:rFonts w:ascii="Times New Roman" w:eastAsia="Times New Roman" w:hAnsi="Times New Roman" w:cs="Times New Roman"/>
          <w:sz w:val="28"/>
          <w:szCs w:val="28"/>
        </w:rPr>
        <w:t>. Рос</w:t>
      </w:r>
      <w:proofErr w:type="gramStart"/>
      <w:r w:rsidRPr="00BA5EF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A5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A5EF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BA5EF7">
        <w:rPr>
          <w:rFonts w:ascii="Times New Roman" w:eastAsia="Times New Roman" w:hAnsi="Times New Roman" w:cs="Times New Roman"/>
          <w:sz w:val="28"/>
          <w:szCs w:val="28"/>
        </w:rPr>
        <w:t xml:space="preserve">кад. образования. ― М.: Просвещении, 2009. ― 00 </w:t>
      </w:r>
      <w:proofErr w:type="gramStart"/>
      <w:r w:rsidRPr="00BA5EF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A5EF7">
        <w:rPr>
          <w:rFonts w:ascii="Times New Roman" w:eastAsia="Times New Roman" w:hAnsi="Times New Roman" w:cs="Times New Roman"/>
          <w:sz w:val="28"/>
          <w:szCs w:val="28"/>
        </w:rPr>
        <w:t>. ― (Стандарты второго поколения)</w:t>
      </w:r>
    </w:p>
    <w:p w:rsidR="003C7942" w:rsidRPr="00BA5EF7" w:rsidRDefault="003C7942" w:rsidP="0075719E">
      <w:pPr>
        <w:pStyle w:val="a6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5EF7">
        <w:rPr>
          <w:rFonts w:ascii="Times New Roman" w:hAnsi="Times New Roman" w:cs="Times New Roman"/>
          <w:sz w:val="28"/>
          <w:szCs w:val="28"/>
        </w:rPr>
        <w:t>Девятьярова</w:t>
      </w:r>
      <w:proofErr w:type="spellEnd"/>
      <w:r w:rsidRPr="00BA5EF7">
        <w:rPr>
          <w:rFonts w:ascii="Times New Roman" w:hAnsi="Times New Roman" w:cs="Times New Roman"/>
          <w:sz w:val="28"/>
          <w:szCs w:val="28"/>
        </w:rPr>
        <w:t xml:space="preserve"> И.Г. От музея к музею. Омск на старых фотографиях.</w:t>
      </w:r>
    </w:p>
    <w:p w:rsidR="003C7942" w:rsidRPr="00BA5EF7" w:rsidRDefault="003C7942" w:rsidP="0075719E">
      <w:pPr>
        <w:pStyle w:val="1"/>
        <w:numPr>
          <w:ilvl w:val="0"/>
          <w:numId w:val="6"/>
        </w:numPr>
        <w:spacing w:before="0" w:after="0" w:line="360" w:lineRule="auto"/>
        <w:rPr>
          <w:b w:val="0"/>
          <w:sz w:val="28"/>
          <w:szCs w:val="28"/>
        </w:rPr>
      </w:pPr>
      <w:proofErr w:type="spellStart"/>
      <w:r w:rsidRPr="00BA5EF7">
        <w:rPr>
          <w:b w:val="0"/>
          <w:sz w:val="28"/>
          <w:szCs w:val="28"/>
        </w:rPr>
        <w:t>Истоковедение</w:t>
      </w:r>
      <w:proofErr w:type="spellEnd"/>
      <w:r w:rsidRPr="00BA5EF7">
        <w:rPr>
          <w:b w:val="0"/>
          <w:sz w:val="28"/>
          <w:szCs w:val="28"/>
        </w:rPr>
        <w:t xml:space="preserve">. Том 8. – М.: Издательский дом «Истоки», 2009. – 344 </w:t>
      </w:r>
      <w:proofErr w:type="gramStart"/>
      <w:r w:rsidRPr="00BA5EF7">
        <w:rPr>
          <w:b w:val="0"/>
          <w:sz w:val="28"/>
          <w:szCs w:val="28"/>
        </w:rPr>
        <w:t>с</w:t>
      </w:r>
      <w:proofErr w:type="gramEnd"/>
      <w:r w:rsidRPr="00BA5EF7">
        <w:rPr>
          <w:b w:val="0"/>
          <w:sz w:val="28"/>
          <w:szCs w:val="28"/>
        </w:rPr>
        <w:t>.</w:t>
      </w:r>
    </w:p>
    <w:p w:rsidR="003C7942" w:rsidRPr="00BA5EF7" w:rsidRDefault="003C7942" w:rsidP="0075719E">
      <w:pPr>
        <w:pStyle w:val="a0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sz w:val="28"/>
          <w:szCs w:val="28"/>
        </w:rPr>
        <w:t xml:space="preserve">Камкин А. В. Истоки. Слово и образ России. Учебное пособие для 6 класса общеобразовательных учебных заведений. – М.: Издательский дом «Истоки», 2007. – 144 </w:t>
      </w:r>
      <w:proofErr w:type="gramStart"/>
      <w:r w:rsidRPr="00BA5E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A5EF7">
        <w:rPr>
          <w:rFonts w:ascii="Times New Roman" w:hAnsi="Times New Roman" w:cs="Times New Roman"/>
          <w:sz w:val="28"/>
          <w:szCs w:val="28"/>
        </w:rPr>
        <w:t>.</w:t>
      </w:r>
    </w:p>
    <w:p w:rsidR="003C7942" w:rsidRPr="00BA5EF7" w:rsidRDefault="003C7942" w:rsidP="0075719E">
      <w:pPr>
        <w:pStyle w:val="a6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sz w:val="28"/>
          <w:szCs w:val="28"/>
        </w:rPr>
        <w:t>Течение. Поэтический сборник. – Омск, 2006.</w:t>
      </w:r>
    </w:p>
    <w:p w:rsidR="003C7942" w:rsidRPr="00BA5EF7" w:rsidRDefault="003C7942" w:rsidP="0075719E">
      <w:pPr>
        <w:pStyle w:val="a6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EF7">
        <w:rPr>
          <w:rFonts w:ascii="Times New Roman" w:hAnsi="Times New Roman" w:cs="Times New Roman"/>
          <w:sz w:val="28"/>
          <w:szCs w:val="28"/>
        </w:rPr>
        <w:lastRenderedPageBreak/>
        <w:t>Интернет ресурсы:</w:t>
      </w:r>
    </w:p>
    <w:p w:rsidR="003C7942" w:rsidRPr="00BA5EF7" w:rsidRDefault="00A8545F" w:rsidP="0075719E">
      <w:pPr>
        <w:pStyle w:val="a1"/>
        <w:spacing w:after="0" w:line="360" w:lineRule="auto"/>
        <w:ind w:left="-30"/>
        <w:rPr>
          <w:rFonts w:ascii="Times New Roman" w:hAnsi="Times New Roman" w:cs="Times New Roman"/>
          <w:sz w:val="28"/>
          <w:szCs w:val="28"/>
          <w:lang w:val="en-US" w:eastAsia="ru-RU"/>
        </w:rPr>
      </w:pPr>
      <w:hyperlink r:id="rId28" w:tgtFrame="_blank" w:history="1">
        <w:proofErr w:type="gramStart"/>
        <w:r w:rsidR="003C7942" w:rsidRPr="00BA5EF7">
          <w:rPr>
            <w:rFonts w:ascii="Times New Roman" w:hAnsi="Times New Roman" w:cs="Times New Roman"/>
            <w:sz w:val="28"/>
            <w:szCs w:val="28"/>
            <w:lang w:val="en-US"/>
          </w:rPr>
          <w:t>youtube.com/</w:t>
        </w:r>
        <w:proofErr w:type="spellStart"/>
        <w:r w:rsidR="003C7942" w:rsidRPr="00BA5EF7">
          <w:rPr>
            <w:rFonts w:ascii="Times New Roman" w:hAnsi="Times New Roman" w:cs="Times New Roman"/>
            <w:sz w:val="28"/>
            <w:szCs w:val="28"/>
            <w:lang w:val="en-US"/>
          </w:rPr>
          <w:t>watch?</w:t>
        </w:r>
        <w:proofErr w:type="gramEnd"/>
        <w:r w:rsidR="003C7942" w:rsidRPr="00BA5EF7">
          <w:rPr>
            <w:rFonts w:ascii="Times New Roman" w:hAnsi="Times New Roman" w:cs="Times New Roman"/>
            <w:sz w:val="28"/>
            <w:szCs w:val="28"/>
            <w:lang w:val="en-US"/>
          </w:rPr>
          <w:t>v</w:t>
        </w:r>
        <w:proofErr w:type="spellEnd"/>
        <w:r w:rsidR="003C7942" w:rsidRPr="00BA5EF7">
          <w:rPr>
            <w:rFonts w:ascii="Times New Roman" w:hAnsi="Times New Roman" w:cs="Times New Roman"/>
            <w:sz w:val="28"/>
            <w:szCs w:val="28"/>
            <w:lang w:val="en-US"/>
          </w:rPr>
          <w:t>=9SAJjfN0UdI...</w:t>
        </w:r>
      </w:hyperlink>
      <w:r w:rsidR="003C7942" w:rsidRPr="00BA5EF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(</w:t>
      </w:r>
      <w:r w:rsidR="003C7942" w:rsidRPr="00BA5EF7">
        <w:rPr>
          <w:rFonts w:ascii="Times New Roman" w:hAnsi="Times New Roman" w:cs="Times New Roman"/>
          <w:sz w:val="28"/>
          <w:szCs w:val="28"/>
          <w:lang w:eastAsia="ru-RU"/>
        </w:rPr>
        <w:t>видеоролик</w:t>
      </w:r>
      <w:r w:rsidR="003C7942" w:rsidRPr="00BA5EF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«</w:t>
      </w:r>
      <w:r w:rsidR="003C7942" w:rsidRPr="00BA5EF7">
        <w:rPr>
          <w:rFonts w:ascii="Times New Roman" w:hAnsi="Times New Roman" w:cs="Times New Roman"/>
          <w:sz w:val="28"/>
          <w:szCs w:val="28"/>
          <w:lang w:eastAsia="ru-RU"/>
        </w:rPr>
        <w:t>Православные</w:t>
      </w:r>
      <w:r w:rsidR="003C7942" w:rsidRPr="00BA5EF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3C7942" w:rsidRPr="00BA5EF7">
        <w:rPr>
          <w:rFonts w:ascii="Times New Roman" w:hAnsi="Times New Roman" w:cs="Times New Roman"/>
          <w:sz w:val="28"/>
          <w:szCs w:val="28"/>
          <w:lang w:eastAsia="ru-RU"/>
        </w:rPr>
        <w:t>храмы</w:t>
      </w:r>
      <w:r w:rsidR="003C7942" w:rsidRPr="00BA5EF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12647A" w:rsidRPr="00C678D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3C7942" w:rsidRPr="00BA5EF7">
        <w:rPr>
          <w:rFonts w:ascii="Times New Roman" w:hAnsi="Times New Roman" w:cs="Times New Roman"/>
          <w:sz w:val="28"/>
          <w:szCs w:val="28"/>
          <w:lang w:eastAsia="ru-RU"/>
        </w:rPr>
        <w:t>города</w:t>
      </w:r>
      <w:r w:rsidR="003C7942" w:rsidRPr="00BA5EF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3C7942" w:rsidRPr="00BA5EF7">
        <w:rPr>
          <w:rFonts w:ascii="Times New Roman" w:hAnsi="Times New Roman" w:cs="Times New Roman"/>
          <w:sz w:val="28"/>
          <w:szCs w:val="28"/>
          <w:lang w:eastAsia="ru-RU"/>
        </w:rPr>
        <w:t>Омска</w:t>
      </w:r>
      <w:r w:rsidR="003C7942" w:rsidRPr="00BA5EF7">
        <w:rPr>
          <w:rFonts w:ascii="Times New Roman" w:hAnsi="Times New Roman" w:cs="Times New Roman"/>
          <w:sz w:val="28"/>
          <w:szCs w:val="28"/>
          <w:lang w:val="en-US" w:eastAsia="ru-RU"/>
        </w:rPr>
        <w:t>»)</w:t>
      </w:r>
    </w:p>
    <w:p w:rsidR="003C7942" w:rsidRPr="00BA5EF7" w:rsidRDefault="00A8545F" w:rsidP="007571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29" w:tgtFrame="_blank" w:history="1">
        <w:r w:rsidR="003C7942" w:rsidRPr="00BA5EF7">
          <w:rPr>
            <w:rFonts w:ascii="Times New Roman" w:hAnsi="Times New Roman" w:cs="Times New Roman"/>
            <w:sz w:val="28"/>
            <w:szCs w:val="28"/>
            <w:lang w:val="en-US"/>
          </w:rPr>
          <w:t>sait.omskpoisk.ru/?c=139</w:t>
        </w:r>
      </w:hyperlink>
    </w:p>
    <w:p w:rsidR="003C7942" w:rsidRPr="00BA5EF7" w:rsidRDefault="00A8545F" w:rsidP="007571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30" w:tgtFrame="_blank" w:history="1">
        <w:proofErr w:type="spellStart"/>
        <w:r w:rsidR="003C7942" w:rsidRPr="00BA5EF7">
          <w:rPr>
            <w:rFonts w:ascii="Times New Roman" w:hAnsi="Times New Roman" w:cs="Times New Roman"/>
            <w:sz w:val="28"/>
            <w:szCs w:val="28"/>
            <w:lang w:val="en-US"/>
          </w:rPr>
          <w:t>univer.omsk.su</w:t>
        </w:r>
        <w:proofErr w:type="spellEnd"/>
        <w:r w:rsidR="003C7942" w:rsidRPr="00BA5EF7">
          <w:rPr>
            <w:rFonts w:ascii="Times New Roman" w:hAnsi="Times New Roman" w:cs="Times New Roman"/>
            <w:sz w:val="28"/>
            <w:szCs w:val="28"/>
            <w:lang w:val="en-US"/>
          </w:rPr>
          <w:t>/students/</w:t>
        </w:r>
        <w:proofErr w:type="spellStart"/>
        <w:r w:rsidR="003C7942" w:rsidRPr="00BA5EF7">
          <w:rPr>
            <w:rFonts w:ascii="Times New Roman" w:hAnsi="Times New Roman" w:cs="Times New Roman"/>
            <w:sz w:val="28"/>
            <w:szCs w:val="28"/>
            <w:lang w:val="en-US"/>
          </w:rPr>
          <w:t>serbin</w:t>
        </w:r>
        <w:proofErr w:type="spellEnd"/>
        <w:r w:rsidR="003C7942" w:rsidRPr="00BA5EF7">
          <w:rPr>
            <w:rFonts w:ascii="Times New Roman" w:hAnsi="Times New Roman" w:cs="Times New Roman"/>
            <w:sz w:val="28"/>
            <w:szCs w:val="28"/>
            <w:lang w:val="en-US"/>
          </w:rPr>
          <w:t>/...</w:t>
        </w:r>
      </w:hyperlink>
    </w:p>
    <w:p w:rsidR="003C7942" w:rsidRPr="00BA5EF7" w:rsidRDefault="00A8545F" w:rsidP="0075719E">
      <w:pPr>
        <w:pStyle w:val="1"/>
        <w:spacing w:before="0" w:after="0" w:line="360" w:lineRule="auto"/>
        <w:rPr>
          <w:b w:val="0"/>
          <w:sz w:val="28"/>
          <w:szCs w:val="28"/>
          <w:lang w:val="en-US"/>
        </w:rPr>
      </w:pPr>
      <w:hyperlink r:id="rId31" w:tgtFrame="_blank" w:history="1">
        <w:r w:rsidR="003C7942" w:rsidRPr="00BA5EF7">
          <w:rPr>
            <w:b w:val="0"/>
            <w:sz w:val="28"/>
            <w:szCs w:val="28"/>
            <w:lang w:val="en-US"/>
          </w:rPr>
          <w:t>esosedi.ru/</w:t>
        </w:r>
        <w:proofErr w:type="spellStart"/>
        <w:r w:rsidR="003C7942" w:rsidRPr="00BA5EF7">
          <w:rPr>
            <w:b w:val="0"/>
            <w:sz w:val="28"/>
            <w:szCs w:val="28"/>
            <w:lang w:val="en-US"/>
          </w:rPr>
          <w:t>onmap</w:t>
        </w:r>
        <w:proofErr w:type="spellEnd"/>
        <w:r w:rsidR="003C7942" w:rsidRPr="00BA5EF7">
          <w:rPr>
            <w:b w:val="0"/>
            <w:sz w:val="28"/>
            <w:szCs w:val="28"/>
            <w:lang w:val="en-US"/>
          </w:rPr>
          <w:t>/</w:t>
        </w:r>
        <w:proofErr w:type="spellStart"/>
        <w:r w:rsidR="003C7942" w:rsidRPr="00BA5EF7">
          <w:rPr>
            <w:b w:val="0"/>
            <w:sz w:val="28"/>
            <w:szCs w:val="28"/>
            <w:lang w:val="en-US"/>
          </w:rPr>
          <w:t>omsko_tarskaya</w:t>
        </w:r>
        <w:proofErr w:type="spellEnd"/>
        <w:r w:rsidR="003C7942" w:rsidRPr="00BA5EF7">
          <w:rPr>
            <w:b w:val="0"/>
            <w:sz w:val="28"/>
            <w:szCs w:val="28"/>
            <w:lang w:val="en-US"/>
          </w:rPr>
          <w:t>...</w:t>
        </w:r>
      </w:hyperlink>
    </w:p>
    <w:p w:rsidR="001569C7" w:rsidRPr="001569C7" w:rsidRDefault="00A8545F" w:rsidP="0075719E">
      <w:pPr>
        <w:pStyle w:val="a1"/>
        <w:spacing w:after="0" w:line="360" w:lineRule="auto"/>
        <w:rPr>
          <w:lang w:val="en-US"/>
        </w:rPr>
      </w:pPr>
      <w:hyperlink r:id="rId32" w:history="1">
        <w:r w:rsidR="003C7942" w:rsidRPr="00BA5EF7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http://ethos.narod.ru/vospit.htm</w:t>
        </w:r>
      </w:hyperlink>
    </w:p>
    <w:p w:rsidR="00763B32" w:rsidRPr="009D003D" w:rsidRDefault="00763B32" w:rsidP="00763B32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63B32" w:rsidRPr="009D003D" w:rsidRDefault="00763B32" w:rsidP="00763B32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63B32" w:rsidRPr="009D003D" w:rsidRDefault="00763B32" w:rsidP="00763B32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63B32" w:rsidRPr="009D003D" w:rsidRDefault="00763B32" w:rsidP="00763B32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63B32" w:rsidRPr="009D003D" w:rsidRDefault="00763B32" w:rsidP="00763B32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63B32" w:rsidRPr="009D003D" w:rsidRDefault="00763B32" w:rsidP="00763B32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63B32" w:rsidRPr="009D003D" w:rsidRDefault="00763B32" w:rsidP="00763B32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63B32" w:rsidRPr="009D003D" w:rsidRDefault="00763B32" w:rsidP="00763B32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63B32" w:rsidRPr="009D003D" w:rsidRDefault="00763B32" w:rsidP="00763B32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63B32" w:rsidRPr="009D003D" w:rsidRDefault="00763B32" w:rsidP="00763B32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63B32" w:rsidRPr="009D003D" w:rsidRDefault="00763B32" w:rsidP="00763B32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63B32" w:rsidRPr="009D003D" w:rsidRDefault="00763B32" w:rsidP="00763B32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63B32" w:rsidRPr="009D003D" w:rsidRDefault="00763B32" w:rsidP="00763B32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63B32" w:rsidRPr="009D003D" w:rsidRDefault="00763B32" w:rsidP="00763B32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63B32" w:rsidRPr="009D003D" w:rsidRDefault="00763B32" w:rsidP="00763B32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63B32" w:rsidRPr="009D003D" w:rsidRDefault="00763B32" w:rsidP="00763B32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63B32" w:rsidRPr="009D003D" w:rsidRDefault="00763B32" w:rsidP="00763B32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63B32" w:rsidRPr="009D003D" w:rsidRDefault="00763B32" w:rsidP="00763B32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63B32" w:rsidRPr="009D003D" w:rsidRDefault="00763B32" w:rsidP="00763B32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63B32" w:rsidRPr="009D003D" w:rsidRDefault="00763B32" w:rsidP="00763B32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63B32" w:rsidRPr="009D003D" w:rsidRDefault="00763B32" w:rsidP="00763B32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63B32" w:rsidRPr="009D003D" w:rsidRDefault="00763B32" w:rsidP="00763B32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6137C" w:rsidRPr="00B72FCC" w:rsidRDefault="0026137C" w:rsidP="00763B32">
      <w:pPr>
        <w:pStyle w:val="a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63B32" w:rsidRPr="00E0502A" w:rsidRDefault="00763B32" w:rsidP="00763B32">
      <w:pPr>
        <w:pStyle w:val="a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763B32" w:rsidRDefault="00763B32" w:rsidP="00763B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517">
        <w:rPr>
          <w:rFonts w:ascii="Times New Roman" w:hAnsi="Times New Roman" w:cs="Times New Roman"/>
          <w:b/>
          <w:sz w:val="28"/>
          <w:szCs w:val="28"/>
        </w:rPr>
        <w:t>Результаты анкетирования по изучению уровня развития духовно-нравственных качеств 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5 - 10 классов, проводимого в февр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ле 201</w:t>
      </w:r>
      <w:r w:rsidR="00526CD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(по методике Шиловой):</w:t>
      </w:r>
    </w:p>
    <w:p w:rsidR="00763B32" w:rsidRPr="000E0517" w:rsidRDefault="00763B32" w:rsidP="00763B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B32" w:rsidRPr="00F173FA" w:rsidRDefault="00763B32" w:rsidP="00763B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73FA">
        <w:rPr>
          <w:rFonts w:ascii="Times New Roman" w:hAnsi="Times New Roman" w:cs="Times New Roman"/>
          <w:sz w:val="28"/>
          <w:szCs w:val="28"/>
        </w:rPr>
        <w:t>Доброта и отзывчивость – 81%</w:t>
      </w:r>
    </w:p>
    <w:p w:rsidR="00763B32" w:rsidRPr="00F173FA" w:rsidRDefault="00763B32" w:rsidP="00763B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73FA">
        <w:rPr>
          <w:rFonts w:ascii="Times New Roman" w:hAnsi="Times New Roman" w:cs="Times New Roman"/>
          <w:sz w:val="28"/>
          <w:szCs w:val="28"/>
        </w:rPr>
        <w:t>Бережливость – 80%</w:t>
      </w:r>
    </w:p>
    <w:p w:rsidR="00763B32" w:rsidRPr="00F173FA" w:rsidRDefault="00763B32" w:rsidP="00763B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73FA">
        <w:rPr>
          <w:rFonts w:ascii="Times New Roman" w:hAnsi="Times New Roman" w:cs="Times New Roman"/>
          <w:sz w:val="28"/>
          <w:szCs w:val="28"/>
        </w:rPr>
        <w:t>Культура поведения – 78%</w:t>
      </w:r>
    </w:p>
    <w:p w:rsidR="00763B32" w:rsidRPr="00F173FA" w:rsidRDefault="00763B32" w:rsidP="00763B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73FA">
        <w:rPr>
          <w:rFonts w:ascii="Times New Roman" w:hAnsi="Times New Roman" w:cs="Times New Roman"/>
          <w:sz w:val="28"/>
          <w:szCs w:val="28"/>
        </w:rPr>
        <w:t>Коллективизм и товарищество – 77,3%</w:t>
      </w:r>
    </w:p>
    <w:p w:rsidR="00763B32" w:rsidRPr="00F173FA" w:rsidRDefault="00763B32" w:rsidP="00763B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73FA">
        <w:rPr>
          <w:rFonts w:ascii="Times New Roman" w:hAnsi="Times New Roman" w:cs="Times New Roman"/>
          <w:sz w:val="28"/>
          <w:szCs w:val="28"/>
        </w:rPr>
        <w:t>Дисциплинированность – 77,2%</w:t>
      </w:r>
    </w:p>
    <w:p w:rsidR="00763B32" w:rsidRPr="00F173FA" w:rsidRDefault="00763B32" w:rsidP="00763B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73FA">
        <w:rPr>
          <w:rFonts w:ascii="Times New Roman" w:hAnsi="Times New Roman" w:cs="Times New Roman"/>
          <w:sz w:val="28"/>
          <w:szCs w:val="28"/>
        </w:rPr>
        <w:t>Честность и правдивость – 75%</w:t>
      </w:r>
    </w:p>
    <w:p w:rsidR="00763B32" w:rsidRPr="00F173FA" w:rsidRDefault="00763B32" w:rsidP="00763B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73FA">
        <w:rPr>
          <w:rFonts w:ascii="Times New Roman" w:hAnsi="Times New Roman" w:cs="Times New Roman"/>
          <w:sz w:val="28"/>
          <w:szCs w:val="28"/>
        </w:rPr>
        <w:t>Ответственное отношение к учебе -75%</w:t>
      </w:r>
    </w:p>
    <w:p w:rsidR="00763B32" w:rsidRPr="00F173FA" w:rsidRDefault="00763B32" w:rsidP="00763B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73FA">
        <w:rPr>
          <w:rFonts w:ascii="Times New Roman" w:hAnsi="Times New Roman" w:cs="Times New Roman"/>
          <w:sz w:val="28"/>
          <w:szCs w:val="28"/>
        </w:rPr>
        <w:t>Культура речи – 74%</w:t>
      </w:r>
    </w:p>
    <w:p w:rsidR="00763B32" w:rsidRPr="00F173FA" w:rsidRDefault="00763B32" w:rsidP="00763B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73FA">
        <w:rPr>
          <w:rFonts w:ascii="Times New Roman" w:hAnsi="Times New Roman" w:cs="Times New Roman"/>
          <w:sz w:val="28"/>
          <w:szCs w:val="28"/>
        </w:rPr>
        <w:t>Стремление к духовному развитию – 65%</w:t>
      </w:r>
    </w:p>
    <w:p w:rsidR="00763B32" w:rsidRDefault="00763B32" w:rsidP="00763B32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3B32" w:rsidRDefault="00763B32" w:rsidP="00763B32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3B32" w:rsidRDefault="00763B32" w:rsidP="00763B32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3B32" w:rsidRDefault="00763B32" w:rsidP="00763B32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3B32" w:rsidRDefault="00763B32" w:rsidP="00763B32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3B32" w:rsidRDefault="00763B32" w:rsidP="00763B32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3B32" w:rsidRDefault="00763B32" w:rsidP="00763B32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3B32" w:rsidRDefault="00763B32" w:rsidP="00763B32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3B32" w:rsidRDefault="00763B32" w:rsidP="00763B32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3B32" w:rsidRDefault="00763B32" w:rsidP="00763B32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3B32" w:rsidRDefault="00763B32" w:rsidP="00763B32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3B32" w:rsidRDefault="00763B32" w:rsidP="00763B32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3B32" w:rsidRDefault="00763B32" w:rsidP="00763B32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B32" w:rsidRDefault="00763B32" w:rsidP="00763B32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B32" w:rsidRDefault="00763B32" w:rsidP="00763B32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B32" w:rsidRDefault="00763B32" w:rsidP="00763B32">
      <w:pPr>
        <w:pStyle w:val="a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B32" w:rsidRDefault="00763B32" w:rsidP="00763B32">
      <w:pPr>
        <w:pStyle w:val="a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01B"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tbl>
      <w:tblPr>
        <w:tblW w:w="4853" w:type="pct"/>
        <w:tblCellMar>
          <w:left w:w="0" w:type="dxa"/>
          <w:right w:w="0" w:type="dxa"/>
        </w:tblCellMar>
        <w:tblLook w:val="04A0"/>
      </w:tblPr>
      <w:tblGrid>
        <w:gridCol w:w="8803"/>
      </w:tblGrid>
      <w:tr w:rsidR="00763B32" w:rsidRPr="00EF47E3" w:rsidTr="008C75BA">
        <w:tc>
          <w:tcPr>
            <w:tcW w:w="0" w:type="auto"/>
            <w:hideMark/>
          </w:tcPr>
          <w:p w:rsidR="00763B32" w:rsidRPr="00EF47E3" w:rsidRDefault="00763B32" w:rsidP="008C75BA">
            <w:pPr>
              <w:spacing w:after="0" w:line="36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EF47E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Диагностика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нравственной воспитанности (5-9</w:t>
            </w:r>
            <w:r w:rsidRPr="00EF47E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классы)</w:t>
            </w:r>
          </w:p>
        </w:tc>
      </w:tr>
      <w:tr w:rsidR="00763B32" w:rsidRPr="00EF47E3" w:rsidTr="008C75BA"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76"/>
              <w:gridCol w:w="8627"/>
            </w:tblGrid>
            <w:tr w:rsidR="00763B32" w:rsidRPr="00EF47E3" w:rsidTr="008C75BA">
              <w:tc>
                <w:tcPr>
                  <w:tcW w:w="100" w:type="pct"/>
                  <w:hideMark/>
                </w:tcPr>
                <w:p w:rsidR="00763B32" w:rsidRPr="00EF47E3" w:rsidRDefault="00763B32" w:rsidP="008C75B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63B32" w:rsidRDefault="00763B32" w:rsidP="008C75B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Лаборатория воспитания нравственно-этической культуры </w:t>
                  </w:r>
                  <w:proofErr w:type="spellStart"/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ГосНИИ</w:t>
                  </w:r>
                  <w:proofErr w:type="spellEnd"/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семьи и воспитания РАО уже </w:t>
                  </w:r>
                  <w:proofErr w:type="gramStart"/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более десяти лет занимается</w:t>
                  </w:r>
                  <w:proofErr w:type="gramEnd"/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разработкой теоретических и методических материалов по проблеме формирования нравственности и этической культуры личности. В своей работе с</w:t>
                  </w: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</w:t>
                  </w: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трудники лаборатории следуют идеям, развернутым в рамках научной школы </w:t>
                  </w:r>
                  <w:proofErr w:type="spellStart"/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А.И.Шемшуриной</w:t>
                  </w:r>
                  <w:proofErr w:type="spellEnd"/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. </w:t>
                  </w:r>
                </w:p>
                <w:p w:rsidR="00763B32" w:rsidRDefault="00763B32" w:rsidP="008C75B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Мы выбрали три </w:t>
                  </w: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методики диагностики нравственной воспитанности детей 5-7 классов, разработанные сотрудниками лаборатории.</w:t>
                  </w:r>
                </w:p>
                <w:p w:rsidR="00763B32" w:rsidRPr="00EF47E3" w:rsidRDefault="00763B32" w:rsidP="008C75B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  <w:p w:rsidR="00763B32" w:rsidRPr="00EF47E3" w:rsidRDefault="00763B32" w:rsidP="008C75BA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>Методика №1: Диагностика нравственной самооценки</w:t>
                  </w:r>
                </w:p>
                <w:p w:rsidR="00763B32" w:rsidRPr="00EF47E3" w:rsidRDefault="00763B32" w:rsidP="008C75B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u w:val="single"/>
                    </w:rPr>
                    <w:t>Инструкция:</w:t>
                  </w: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Учитель обращается к ученикам со следующими словами: "Сейчас я прочитаю вам 10-ть высказываний. Внимательно послушайте каждое из них. Подумайте, насколько вы с ними согласны (насколько они про вас). Если вы полностью согласны с высказыванием, оцените ваш ответ в 4-е бала; если вы больше согласны, чем не согласны - оц</w:t>
                  </w: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е</w:t>
                  </w: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ните ответ в 3-и бала; если вы немножко согласны - оцените ответ в 2-а бала; если вы совсем не согласны - оцените ответ в 1-н бал. Напротив номера вопроса поставьте тот бал, на который вы оценили прочитанное мной высказывание".</w:t>
                  </w:r>
                </w:p>
                <w:p w:rsidR="00763B32" w:rsidRPr="00EF47E3" w:rsidRDefault="00763B32" w:rsidP="008C75B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Пример:</w:t>
                  </w:r>
                </w:p>
                <w:p w:rsidR="00763B32" w:rsidRPr="00EF47E3" w:rsidRDefault="00763B32" w:rsidP="00763B32">
                  <w:pPr>
                    <w:numPr>
                      <w:ilvl w:val="0"/>
                      <w:numId w:val="7"/>
                    </w:numPr>
                    <w:spacing w:after="0" w:line="360" w:lineRule="auto"/>
                    <w:ind w:left="67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- 3; </w:t>
                  </w:r>
                </w:p>
                <w:p w:rsidR="00763B32" w:rsidRDefault="00763B32" w:rsidP="00763B32">
                  <w:pPr>
                    <w:numPr>
                      <w:ilvl w:val="0"/>
                      <w:numId w:val="7"/>
                    </w:numPr>
                    <w:spacing w:after="0" w:line="360" w:lineRule="auto"/>
                    <w:ind w:left="67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- 4 и т.д.</w:t>
                  </w:r>
                </w:p>
                <w:p w:rsidR="00763B32" w:rsidRPr="00EF47E3" w:rsidRDefault="00763B32" w:rsidP="00763B32">
                  <w:pPr>
                    <w:numPr>
                      <w:ilvl w:val="0"/>
                      <w:numId w:val="7"/>
                    </w:numPr>
                    <w:spacing w:after="0" w:line="360" w:lineRule="auto"/>
                    <w:ind w:left="67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  <w:p w:rsidR="00763B32" w:rsidRPr="00EF47E3" w:rsidRDefault="00763B32" w:rsidP="008C75B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u w:val="single"/>
                    </w:rPr>
                    <w:t>Текст вопросов</w:t>
                  </w: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:</w:t>
                  </w:r>
                </w:p>
                <w:p w:rsidR="00763B32" w:rsidRPr="00EF47E3" w:rsidRDefault="00763B32" w:rsidP="00763B32">
                  <w:pPr>
                    <w:numPr>
                      <w:ilvl w:val="0"/>
                      <w:numId w:val="8"/>
                    </w:numPr>
                    <w:spacing w:after="0" w:line="360" w:lineRule="auto"/>
                    <w:ind w:left="67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Я часто бываю добрым со сверстниками и взрослыми </w:t>
                  </w:r>
                </w:p>
                <w:p w:rsidR="00763B32" w:rsidRPr="00EF47E3" w:rsidRDefault="00763B32" w:rsidP="00763B32">
                  <w:pPr>
                    <w:numPr>
                      <w:ilvl w:val="0"/>
                      <w:numId w:val="8"/>
                    </w:numPr>
                    <w:spacing w:after="0" w:line="360" w:lineRule="auto"/>
                    <w:ind w:left="67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Мне важно помочь однокласснику, когда он попал в беду </w:t>
                  </w:r>
                </w:p>
                <w:p w:rsidR="00763B32" w:rsidRPr="00EF47E3" w:rsidRDefault="00763B32" w:rsidP="00763B32">
                  <w:pPr>
                    <w:numPr>
                      <w:ilvl w:val="0"/>
                      <w:numId w:val="8"/>
                    </w:numPr>
                    <w:spacing w:after="0" w:line="360" w:lineRule="auto"/>
                    <w:ind w:left="67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Я считаю, что можно быть не сдержанным с некоторыми взро</w:t>
                  </w: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с</w:t>
                  </w: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лыми </w:t>
                  </w:r>
                </w:p>
                <w:p w:rsidR="00763B32" w:rsidRPr="00EF47E3" w:rsidRDefault="00763B32" w:rsidP="00763B32">
                  <w:pPr>
                    <w:numPr>
                      <w:ilvl w:val="0"/>
                      <w:numId w:val="8"/>
                    </w:numPr>
                    <w:spacing w:after="0" w:line="360" w:lineRule="auto"/>
                    <w:ind w:left="67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lastRenderedPageBreak/>
                    <w:t>Наверное, нет ничего страшного в том, чтобы нагрубить неприя</w:t>
                  </w: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т</w:t>
                  </w: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ному мне человеку </w:t>
                  </w:r>
                </w:p>
                <w:p w:rsidR="00763B32" w:rsidRPr="00EF47E3" w:rsidRDefault="00763B32" w:rsidP="00763B32">
                  <w:pPr>
                    <w:numPr>
                      <w:ilvl w:val="0"/>
                      <w:numId w:val="8"/>
                    </w:numPr>
                    <w:spacing w:after="0" w:line="360" w:lineRule="auto"/>
                    <w:ind w:left="67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Я считаю, что вежливость помогает мне хорошо себя чувствовать среди людей </w:t>
                  </w:r>
                </w:p>
                <w:p w:rsidR="00763B32" w:rsidRPr="00EF47E3" w:rsidRDefault="00763B32" w:rsidP="00763B32">
                  <w:pPr>
                    <w:numPr>
                      <w:ilvl w:val="0"/>
                      <w:numId w:val="8"/>
                    </w:numPr>
                    <w:spacing w:after="0" w:line="360" w:lineRule="auto"/>
                    <w:ind w:left="67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Я думаю, что можно позволить себе выругаться на несправедл</w:t>
                  </w: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и</w:t>
                  </w: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вое замечание в мой адрес </w:t>
                  </w:r>
                </w:p>
                <w:p w:rsidR="00763B32" w:rsidRPr="00EF47E3" w:rsidRDefault="00763B32" w:rsidP="00763B32">
                  <w:pPr>
                    <w:numPr>
                      <w:ilvl w:val="0"/>
                      <w:numId w:val="8"/>
                    </w:numPr>
                    <w:spacing w:after="0" w:line="360" w:lineRule="auto"/>
                    <w:ind w:left="67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Если кого-то в классе дразнят, то я его тоже дразню </w:t>
                  </w:r>
                </w:p>
                <w:p w:rsidR="00763B32" w:rsidRPr="00EF47E3" w:rsidRDefault="00763B32" w:rsidP="00763B32">
                  <w:pPr>
                    <w:numPr>
                      <w:ilvl w:val="0"/>
                      <w:numId w:val="8"/>
                    </w:numPr>
                    <w:spacing w:after="0" w:line="360" w:lineRule="auto"/>
                    <w:ind w:left="67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Мне приятно делать людям радость </w:t>
                  </w:r>
                </w:p>
                <w:p w:rsidR="00763B32" w:rsidRPr="00EF47E3" w:rsidRDefault="00763B32" w:rsidP="00763B32">
                  <w:pPr>
                    <w:numPr>
                      <w:ilvl w:val="0"/>
                      <w:numId w:val="8"/>
                    </w:numPr>
                    <w:spacing w:after="0" w:line="360" w:lineRule="auto"/>
                    <w:ind w:left="67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Мне кажется, что нужно уметь прощать людям их отрицательные поступки </w:t>
                  </w:r>
                </w:p>
                <w:p w:rsidR="00763B32" w:rsidRDefault="00763B32" w:rsidP="0026137C">
                  <w:pPr>
                    <w:numPr>
                      <w:ilvl w:val="0"/>
                      <w:numId w:val="8"/>
                    </w:numPr>
                    <w:spacing w:after="0" w:line="360" w:lineRule="auto"/>
                    <w:ind w:left="67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Я думаю, что важно понимать других людей, даже если они не правы</w:t>
                  </w:r>
                </w:p>
                <w:p w:rsidR="0026137C" w:rsidRPr="0026137C" w:rsidRDefault="0026137C" w:rsidP="0026137C">
                  <w:pPr>
                    <w:spacing w:after="0" w:line="360" w:lineRule="auto"/>
                    <w:ind w:left="67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  <w:p w:rsidR="00763B32" w:rsidRPr="00EF47E3" w:rsidRDefault="00763B32" w:rsidP="008C75B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u w:val="single"/>
                    </w:rPr>
                    <w:t>Обработка результатов</w:t>
                  </w: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:</w:t>
                  </w:r>
                </w:p>
                <w:p w:rsidR="00763B32" w:rsidRPr="00EF47E3" w:rsidRDefault="00763B32" w:rsidP="008C75B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Номера 3, 4, 6, 7 (отрицательные вопросы) обрабатываются следу</w:t>
                  </w: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ю</w:t>
                  </w: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щим образом:</w:t>
                  </w:r>
                </w:p>
                <w:p w:rsidR="00763B32" w:rsidRPr="00EF47E3" w:rsidRDefault="00763B32" w:rsidP="00763B32">
                  <w:pPr>
                    <w:numPr>
                      <w:ilvl w:val="0"/>
                      <w:numId w:val="9"/>
                    </w:numPr>
                    <w:spacing w:after="0" w:line="360" w:lineRule="auto"/>
                    <w:ind w:left="67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Ответу, оцененному в 4 балла, приписывается 1 единица, </w:t>
                  </w:r>
                </w:p>
                <w:p w:rsidR="00763B32" w:rsidRPr="00EF47E3" w:rsidRDefault="00763B32" w:rsidP="00763B32">
                  <w:pPr>
                    <w:numPr>
                      <w:ilvl w:val="0"/>
                      <w:numId w:val="9"/>
                    </w:numPr>
                    <w:spacing w:after="0" w:line="360" w:lineRule="auto"/>
                    <w:ind w:left="67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в 3 балла - 2 единицы, </w:t>
                  </w:r>
                </w:p>
                <w:p w:rsidR="00763B32" w:rsidRPr="00EF47E3" w:rsidRDefault="00763B32" w:rsidP="00763B32">
                  <w:pPr>
                    <w:numPr>
                      <w:ilvl w:val="0"/>
                      <w:numId w:val="9"/>
                    </w:numPr>
                    <w:spacing w:after="0" w:line="360" w:lineRule="auto"/>
                    <w:ind w:left="67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в 2 балла - 3 единицы, </w:t>
                  </w:r>
                </w:p>
                <w:p w:rsidR="00763B32" w:rsidRPr="00EF47E3" w:rsidRDefault="00763B32" w:rsidP="00763B32">
                  <w:pPr>
                    <w:numPr>
                      <w:ilvl w:val="0"/>
                      <w:numId w:val="9"/>
                    </w:numPr>
                    <w:spacing w:after="0" w:line="360" w:lineRule="auto"/>
                    <w:ind w:left="67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в 1 балл - 4 единицы.</w:t>
                  </w:r>
                </w:p>
                <w:p w:rsidR="00763B32" w:rsidRDefault="00763B32" w:rsidP="008C75B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В остальных ответах количество единиц устанавливается в соответс</w:t>
                  </w: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т</w:t>
                  </w: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вии с баллом. Например, 4 балла - это 4 единицы, 3 балла - 3 единицы и т.д.</w:t>
                  </w:r>
                </w:p>
                <w:p w:rsidR="0026137C" w:rsidRPr="00EF47E3" w:rsidRDefault="0026137C" w:rsidP="008C75B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  <w:p w:rsidR="00763B32" w:rsidRPr="00EF47E3" w:rsidRDefault="00763B32" w:rsidP="008C75B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u w:val="single"/>
                    </w:rPr>
                    <w:t>Интерпретация результатов</w:t>
                  </w: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:</w:t>
                  </w:r>
                </w:p>
                <w:p w:rsidR="00763B32" w:rsidRPr="00EF47E3" w:rsidRDefault="00763B32" w:rsidP="008C75B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От 34 до 40 единиц - высокий уровень нравственной самооценки.</w:t>
                  </w:r>
                </w:p>
                <w:p w:rsidR="00763B32" w:rsidRPr="00EF47E3" w:rsidRDefault="00763B32" w:rsidP="008C75B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От 24 до 33 единиц - средний уровень нравственной самооценки.</w:t>
                  </w:r>
                </w:p>
                <w:p w:rsidR="00763B32" w:rsidRPr="00EF47E3" w:rsidRDefault="00763B32" w:rsidP="008C75B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От 16 до 23 единиц - нравственная самооценка находится на уровне ниже среднего.</w:t>
                  </w:r>
                </w:p>
                <w:p w:rsidR="00763B32" w:rsidRDefault="00763B32" w:rsidP="00763B32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От 10 до 15 единиц - низкий уровень нравственной самооценки.</w:t>
                  </w:r>
                </w:p>
                <w:p w:rsidR="00763B32" w:rsidRPr="00763B32" w:rsidRDefault="00763B32" w:rsidP="0026137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lastRenderedPageBreak/>
                    <w:t>Методика №3: Диагностика отношения к жизненным ценностям</w:t>
                  </w:r>
                </w:p>
                <w:p w:rsidR="00763B32" w:rsidRPr="00EF47E3" w:rsidRDefault="00763B32" w:rsidP="008C75B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u w:val="single"/>
                    </w:rPr>
                    <w:t>Инструкция</w:t>
                  </w: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:</w:t>
                  </w:r>
                </w:p>
                <w:p w:rsidR="00763B32" w:rsidRPr="0026137C" w:rsidRDefault="00763B32" w:rsidP="008C75B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"Представьте, что у вас есть волшебная палочка и список 10-ти жел</w:t>
                  </w: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а</w:t>
                  </w: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ний, выбрать из которых можно только 5-ть" Список учитель заранее выписывает на доске.</w:t>
                  </w:r>
                </w:p>
                <w:p w:rsidR="00763B32" w:rsidRPr="00EF47E3" w:rsidRDefault="00763B32" w:rsidP="008C75B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u w:val="single"/>
                    </w:rPr>
                    <w:t>Список желаний</w:t>
                  </w: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:</w:t>
                  </w:r>
                </w:p>
                <w:p w:rsidR="00763B32" w:rsidRPr="00EF47E3" w:rsidRDefault="00763B32" w:rsidP="00763B32">
                  <w:pPr>
                    <w:numPr>
                      <w:ilvl w:val="0"/>
                      <w:numId w:val="10"/>
                    </w:numPr>
                    <w:spacing w:after="0" w:line="360" w:lineRule="auto"/>
                    <w:ind w:left="67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Быть человеком, которого любят </w:t>
                  </w:r>
                </w:p>
                <w:p w:rsidR="00763B32" w:rsidRPr="00EF47E3" w:rsidRDefault="00763B32" w:rsidP="00763B32">
                  <w:pPr>
                    <w:numPr>
                      <w:ilvl w:val="0"/>
                      <w:numId w:val="10"/>
                    </w:numPr>
                    <w:spacing w:after="0" w:line="360" w:lineRule="auto"/>
                    <w:ind w:left="67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Иметь много денег </w:t>
                  </w:r>
                </w:p>
                <w:p w:rsidR="00763B32" w:rsidRPr="00EF47E3" w:rsidRDefault="00763B32" w:rsidP="00763B32">
                  <w:pPr>
                    <w:numPr>
                      <w:ilvl w:val="0"/>
                      <w:numId w:val="10"/>
                    </w:numPr>
                    <w:spacing w:after="0" w:line="360" w:lineRule="auto"/>
                    <w:ind w:left="67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Иметь самый современный компьютер </w:t>
                  </w:r>
                </w:p>
                <w:p w:rsidR="00763B32" w:rsidRPr="00EF47E3" w:rsidRDefault="00763B32" w:rsidP="00763B32">
                  <w:pPr>
                    <w:numPr>
                      <w:ilvl w:val="0"/>
                      <w:numId w:val="10"/>
                    </w:numPr>
                    <w:spacing w:after="0" w:line="360" w:lineRule="auto"/>
                    <w:ind w:left="67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Иметь верного друга </w:t>
                  </w:r>
                </w:p>
                <w:p w:rsidR="00763B32" w:rsidRPr="00EF47E3" w:rsidRDefault="00763B32" w:rsidP="00763B32">
                  <w:pPr>
                    <w:numPr>
                      <w:ilvl w:val="0"/>
                      <w:numId w:val="10"/>
                    </w:numPr>
                    <w:spacing w:after="0" w:line="360" w:lineRule="auto"/>
                    <w:ind w:left="67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Мне важно здоровье родителей </w:t>
                  </w:r>
                </w:p>
                <w:p w:rsidR="00763B32" w:rsidRPr="00EF47E3" w:rsidRDefault="00763B32" w:rsidP="00763B32">
                  <w:pPr>
                    <w:numPr>
                      <w:ilvl w:val="0"/>
                      <w:numId w:val="10"/>
                    </w:numPr>
                    <w:spacing w:after="0" w:line="360" w:lineRule="auto"/>
                    <w:ind w:left="67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Иметь возможность многими командовать </w:t>
                  </w:r>
                </w:p>
                <w:p w:rsidR="00763B32" w:rsidRPr="00EF47E3" w:rsidRDefault="00763B32" w:rsidP="00763B32">
                  <w:pPr>
                    <w:numPr>
                      <w:ilvl w:val="0"/>
                      <w:numId w:val="10"/>
                    </w:numPr>
                    <w:spacing w:after="0" w:line="360" w:lineRule="auto"/>
                    <w:ind w:left="67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Иметь много слуг и ими распоряжаться </w:t>
                  </w:r>
                </w:p>
                <w:p w:rsidR="00763B32" w:rsidRPr="00EF47E3" w:rsidRDefault="00763B32" w:rsidP="00763B32">
                  <w:pPr>
                    <w:numPr>
                      <w:ilvl w:val="0"/>
                      <w:numId w:val="10"/>
                    </w:numPr>
                    <w:spacing w:after="0" w:line="360" w:lineRule="auto"/>
                    <w:ind w:left="67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Иметь доброе сердце </w:t>
                  </w:r>
                </w:p>
                <w:p w:rsidR="00763B32" w:rsidRPr="00EF47E3" w:rsidRDefault="00763B32" w:rsidP="00763B32">
                  <w:pPr>
                    <w:numPr>
                      <w:ilvl w:val="0"/>
                      <w:numId w:val="10"/>
                    </w:numPr>
                    <w:spacing w:after="0" w:line="360" w:lineRule="auto"/>
                    <w:ind w:left="67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Уметь сочувствовать и помогать другим людям </w:t>
                  </w:r>
                </w:p>
                <w:p w:rsidR="00763B32" w:rsidRPr="0026137C" w:rsidRDefault="00763B32" w:rsidP="0026137C">
                  <w:pPr>
                    <w:numPr>
                      <w:ilvl w:val="0"/>
                      <w:numId w:val="10"/>
                    </w:numPr>
                    <w:spacing w:after="0" w:line="360" w:lineRule="auto"/>
                    <w:ind w:left="67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Иметь то, чего у других никогда не будет</w:t>
                  </w:r>
                </w:p>
                <w:p w:rsidR="0026137C" w:rsidRDefault="0026137C" w:rsidP="008C75B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u w:val="single"/>
                    </w:rPr>
                  </w:pPr>
                </w:p>
                <w:p w:rsidR="00763B32" w:rsidRPr="00EF47E3" w:rsidRDefault="00763B32" w:rsidP="008C75B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u w:val="single"/>
                    </w:rPr>
                    <w:t>Интерпретация</w:t>
                  </w: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:</w:t>
                  </w:r>
                </w:p>
                <w:p w:rsidR="00763B32" w:rsidRPr="00EF47E3" w:rsidRDefault="00763B32" w:rsidP="00763B32">
                  <w:pPr>
                    <w:numPr>
                      <w:ilvl w:val="0"/>
                      <w:numId w:val="11"/>
                    </w:numPr>
                    <w:spacing w:after="0" w:line="360" w:lineRule="auto"/>
                    <w:ind w:left="67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Номера отрицательных ответов: №№ 2, 3, 6, 7, 10. </w:t>
                  </w:r>
                </w:p>
                <w:p w:rsidR="00763B32" w:rsidRPr="00EF47E3" w:rsidRDefault="00763B32" w:rsidP="00763B32">
                  <w:pPr>
                    <w:numPr>
                      <w:ilvl w:val="0"/>
                      <w:numId w:val="11"/>
                    </w:numPr>
                    <w:spacing w:after="0" w:line="360" w:lineRule="auto"/>
                    <w:ind w:left="67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Пять положительных ответов - высокий уровень. </w:t>
                  </w:r>
                </w:p>
                <w:p w:rsidR="00763B32" w:rsidRPr="00EF47E3" w:rsidRDefault="00763B32" w:rsidP="00763B32">
                  <w:pPr>
                    <w:numPr>
                      <w:ilvl w:val="0"/>
                      <w:numId w:val="11"/>
                    </w:numPr>
                    <w:spacing w:after="0" w:line="360" w:lineRule="auto"/>
                    <w:ind w:left="67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4-е, 3-и - средний уровень. </w:t>
                  </w:r>
                </w:p>
                <w:p w:rsidR="00763B32" w:rsidRPr="00EF47E3" w:rsidRDefault="00763B32" w:rsidP="00763B32">
                  <w:pPr>
                    <w:numPr>
                      <w:ilvl w:val="0"/>
                      <w:numId w:val="11"/>
                    </w:numPr>
                    <w:spacing w:after="0" w:line="360" w:lineRule="auto"/>
                    <w:ind w:left="67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2-а - ниже среднего уровня. </w:t>
                  </w:r>
                </w:p>
                <w:p w:rsidR="00763B32" w:rsidRDefault="00763B32" w:rsidP="00763B32">
                  <w:pPr>
                    <w:numPr>
                      <w:ilvl w:val="0"/>
                      <w:numId w:val="11"/>
                    </w:numPr>
                    <w:spacing w:after="0" w:line="360" w:lineRule="auto"/>
                    <w:ind w:left="67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0-1 - низкий уровень.</w:t>
                  </w:r>
                </w:p>
                <w:p w:rsidR="00763B32" w:rsidRPr="00EF47E3" w:rsidRDefault="00763B32" w:rsidP="008C75B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  <w:p w:rsidR="00763B32" w:rsidRPr="00EF47E3" w:rsidRDefault="00763B32" w:rsidP="008C75BA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>Методика №4: Диагностика нравственной мотивации</w:t>
                  </w:r>
                </w:p>
                <w:p w:rsidR="00763B32" w:rsidRPr="00EF47E3" w:rsidRDefault="00763B32" w:rsidP="008C75B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u w:val="single"/>
                    </w:rPr>
                    <w:t>Инструкция</w:t>
                  </w: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:</w:t>
                  </w:r>
                </w:p>
                <w:p w:rsidR="00763B32" w:rsidRPr="0026137C" w:rsidRDefault="00763B32" w:rsidP="008C75B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"Я прочитаю вам 4-е вопроса. Вам нужно выбрать из четырех данных на них ответов один"</w:t>
                  </w:r>
                </w:p>
                <w:p w:rsidR="00763B32" w:rsidRPr="00EF47E3" w:rsidRDefault="00763B32" w:rsidP="008C75B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u w:val="single"/>
                    </w:rPr>
                    <w:t>Вопросы</w:t>
                  </w: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:</w:t>
                  </w:r>
                </w:p>
                <w:p w:rsidR="00763B32" w:rsidRPr="00EF47E3" w:rsidRDefault="00763B32" w:rsidP="00763B32">
                  <w:pPr>
                    <w:numPr>
                      <w:ilvl w:val="0"/>
                      <w:numId w:val="12"/>
                    </w:numPr>
                    <w:spacing w:after="0" w:line="360" w:lineRule="auto"/>
                    <w:ind w:left="67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Если кто-то плачет, то я. </w:t>
                  </w:r>
                </w:p>
                <w:p w:rsidR="00763B32" w:rsidRPr="00EF47E3" w:rsidRDefault="00763B32" w:rsidP="00763B32">
                  <w:pPr>
                    <w:numPr>
                      <w:ilvl w:val="1"/>
                      <w:numId w:val="12"/>
                    </w:numPr>
                    <w:spacing w:after="0" w:line="360" w:lineRule="auto"/>
                    <w:ind w:left="134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lastRenderedPageBreak/>
                    <w:t xml:space="preserve">Пытаюсь ему помочь. </w:t>
                  </w:r>
                </w:p>
                <w:p w:rsidR="00763B32" w:rsidRPr="00EF47E3" w:rsidRDefault="00763B32" w:rsidP="00763B32">
                  <w:pPr>
                    <w:numPr>
                      <w:ilvl w:val="1"/>
                      <w:numId w:val="12"/>
                    </w:numPr>
                    <w:spacing w:after="0" w:line="360" w:lineRule="auto"/>
                    <w:ind w:left="134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Думаю о том, что могло произойти. </w:t>
                  </w:r>
                </w:p>
                <w:p w:rsidR="00763B32" w:rsidRPr="00EF47E3" w:rsidRDefault="00763B32" w:rsidP="00763B32">
                  <w:pPr>
                    <w:numPr>
                      <w:ilvl w:val="1"/>
                      <w:numId w:val="12"/>
                    </w:numPr>
                    <w:spacing w:after="0" w:line="360" w:lineRule="auto"/>
                    <w:ind w:left="134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Не обращаю внимания. </w:t>
                  </w:r>
                </w:p>
                <w:p w:rsidR="00763B32" w:rsidRPr="00EF47E3" w:rsidRDefault="00763B32" w:rsidP="00763B32">
                  <w:pPr>
                    <w:numPr>
                      <w:ilvl w:val="0"/>
                      <w:numId w:val="12"/>
                    </w:numPr>
                    <w:spacing w:after="0" w:line="360" w:lineRule="auto"/>
                    <w:ind w:left="67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Я с другом играю в бадминтон, к нам подходит мальчик лет 6-7, и говорит, что у него нет такой игры. </w:t>
                  </w:r>
                </w:p>
                <w:p w:rsidR="00763B32" w:rsidRPr="00EF47E3" w:rsidRDefault="00763B32" w:rsidP="00763B32">
                  <w:pPr>
                    <w:numPr>
                      <w:ilvl w:val="1"/>
                      <w:numId w:val="12"/>
                    </w:numPr>
                    <w:spacing w:after="0" w:line="360" w:lineRule="auto"/>
                    <w:ind w:left="134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Я скажу ему, чтобы он не приставал. </w:t>
                  </w:r>
                </w:p>
                <w:p w:rsidR="00763B32" w:rsidRPr="00EF47E3" w:rsidRDefault="00763B32" w:rsidP="00763B32">
                  <w:pPr>
                    <w:numPr>
                      <w:ilvl w:val="1"/>
                      <w:numId w:val="12"/>
                    </w:numPr>
                    <w:spacing w:after="0" w:line="360" w:lineRule="auto"/>
                    <w:ind w:left="134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Отвечу, что не могу ему помочь. </w:t>
                  </w:r>
                </w:p>
                <w:p w:rsidR="00763B32" w:rsidRPr="00EF47E3" w:rsidRDefault="00763B32" w:rsidP="00763B32">
                  <w:pPr>
                    <w:numPr>
                      <w:ilvl w:val="1"/>
                      <w:numId w:val="12"/>
                    </w:numPr>
                    <w:spacing w:after="0" w:line="360" w:lineRule="auto"/>
                    <w:ind w:left="134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Скажу, чтобы он попросил родителей ему купить такую и</w:t>
                  </w: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г</w:t>
                  </w: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ру. </w:t>
                  </w:r>
                </w:p>
                <w:p w:rsidR="00763B32" w:rsidRPr="00EF47E3" w:rsidRDefault="00763B32" w:rsidP="00763B32">
                  <w:pPr>
                    <w:numPr>
                      <w:ilvl w:val="1"/>
                      <w:numId w:val="12"/>
                    </w:numPr>
                    <w:spacing w:after="0" w:line="360" w:lineRule="auto"/>
                    <w:ind w:left="134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Пообещаю, что он может придти с другом и поиграть. </w:t>
                  </w:r>
                </w:p>
                <w:p w:rsidR="00763B32" w:rsidRPr="00EF47E3" w:rsidRDefault="00763B32" w:rsidP="00763B32">
                  <w:pPr>
                    <w:numPr>
                      <w:ilvl w:val="0"/>
                      <w:numId w:val="12"/>
                    </w:numPr>
                    <w:spacing w:after="0" w:line="360" w:lineRule="auto"/>
                    <w:ind w:left="67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Если кто-то в компании расстроился из-за того, что проиграл в игру. </w:t>
                  </w:r>
                </w:p>
                <w:p w:rsidR="00763B32" w:rsidRPr="00EF47E3" w:rsidRDefault="00763B32" w:rsidP="00763B32">
                  <w:pPr>
                    <w:numPr>
                      <w:ilvl w:val="1"/>
                      <w:numId w:val="12"/>
                    </w:numPr>
                    <w:spacing w:after="0" w:line="360" w:lineRule="auto"/>
                    <w:ind w:left="134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Я не обращу внимания. </w:t>
                  </w:r>
                </w:p>
                <w:p w:rsidR="00763B32" w:rsidRPr="00EF47E3" w:rsidRDefault="00763B32" w:rsidP="00763B32">
                  <w:pPr>
                    <w:numPr>
                      <w:ilvl w:val="1"/>
                      <w:numId w:val="12"/>
                    </w:numPr>
                    <w:spacing w:after="0" w:line="360" w:lineRule="auto"/>
                    <w:ind w:left="134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Скажу, что он размазня. </w:t>
                  </w:r>
                </w:p>
                <w:p w:rsidR="00763B32" w:rsidRPr="00EF47E3" w:rsidRDefault="00763B32" w:rsidP="00763B32">
                  <w:pPr>
                    <w:numPr>
                      <w:ilvl w:val="1"/>
                      <w:numId w:val="12"/>
                    </w:numPr>
                    <w:spacing w:after="0" w:line="360" w:lineRule="auto"/>
                    <w:ind w:left="134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Объясню, что нет ничего страшного. </w:t>
                  </w:r>
                </w:p>
                <w:p w:rsidR="00763B32" w:rsidRPr="00EF47E3" w:rsidRDefault="00763B32" w:rsidP="00763B32">
                  <w:pPr>
                    <w:numPr>
                      <w:ilvl w:val="1"/>
                      <w:numId w:val="12"/>
                    </w:numPr>
                    <w:spacing w:after="0" w:line="360" w:lineRule="auto"/>
                    <w:ind w:left="134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Скажу, что надо лучше научиться этой игре. </w:t>
                  </w:r>
                </w:p>
                <w:p w:rsidR="00763B32" w:rsidRPr="00EF47E3" w:rsidRDefault="00763B32" w:rsidP="00763B32">
                  <w:pPr>
                    <w:numPr>
                      <w:ilvl w:val="0"/>
                      <w:numId w:val="12"/>
                    </w:numPr>
                    <w:spacing w:after="0" w:line="360" w:lineRule="auto"/>
                    <w:ind w:left="67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Ваш одноклассник на вас обиделся вы: </w:t>
                  </w:r>
                </w:p>
                <w:p w:rsidR="00763B32" w:rsidRPr="00EF47E3" w:rsidRDefault="00763B32" w:rsidP="00763B32">
                  <w:pPr>
                    <w:numPr>
                      <w:ilvl w:val="1"/>
                      <w:numId w:val="12"/>
                    </w:numPr>
                    <w:spacing w:after="0" w:line="360" w:lineRule="auto"/>
                    <w:ind w:left="134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Подумаю о его чувствах и о том, что я могу сделать в этой ситуации. </w:t>
                  </w:r>
                </w:p>
                <w:p w:rsidR="00763B32" w:rsidRPr="00EF47E3" w:rsidRDefault="00763B32" w:rsidP="00763B32">
                  <w:pPr>
                    <w:numPr>
                      <w:ilvl w:val="1"/>
                      <w:numId w:val="12"/>
                    </w:numPr>
                    <w:spacing w:after="0" w:line="360" w:lineRule="auto"/>
                    <w:ind w:left="134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Обижусь в ответ. </w:t>
                  </w:r>
                </w:p>
                <w:p w:rsidR="00763B32" w:rsidRPr="00763B32" w:rsidRDefault="00763B32" w:rsidP="00763B32">
                  <w:pPr>
                    <w:numPr>
                      <w:ilvl w:val="1"/>
                      <w:numId w:val="12"/>
                    </w:numPr>
                    <w:spacing w:after="0" w:line="360" w:lineRule="auto"/>
                    <w:ind w:left="134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Докажу ему, что он не прав. </w:t>
                  </w:r>
                </w:p>
                <w:p w:rsidR="00763B32" w:rsidRPr="00EF47E3" w:rsidRDefault="00763B32" w:rsidP="008C75B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u w:val="single"/>
                    </w:rPr>
                    <w:t>Обработка результатов:</w:t>
                  </w:r>
                </w:p>
                <w:p w:rsidR="00763B32" w:rsidRPr="00EF47E3" w:rsidRDefault="00763B32" w:rsidP="008C75B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Ключ положительных ответов: 1-а, 2-г, 3-в, 4-а.</w:t>
                  </w:r>
                </w:p>
                <w:p w:rsidR="00763B32" w:rsidRPr="00EF47E3" w:rsidRDefault="00763B32" w:rsidP="008C75B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Далее учитель подсчитывает сумму положительных ответов, данных учеником.</w:t>
                  </w:r>
                </w:p>
                <w:p w:rsidR="00763B32" w:rsidRPr="00EF47E3" w:rsidRDefault="00763B32" w:rsidP="00763B32">
                  <w:pPr>
                    <w:numPr>
                      <w:ilvl w:val="0"/>
                      <w:numId w:val="13"/>
                    </w:numPr>
                    <w:spacing w:after="0" w:line="360" w:lineRule="auto"/>
                    <w:ind w:left="67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4 бала - высокий уровень </w:t>
                  </w:r>
                </w:p>
                <w:p w:rsidR="00763B32" w:rsidRPr="00EF47E3" w:rsidRDefault="00763B32" w:rsidP="00763B32">
                  <w:pPr>
                    <w:numPr>
                      <w:ilvl w:val="0"/>
                      <w:numId w:val="13"/>
                    </w:numPr>
                    <w:spacing w:after="0" w:line="360" w:lineRule="auto"/>
                    <w:ind w:left="67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2, 3 бала - средний уровень </w:t>
                  </w:r>
                </w:p>
                <w:p w:rsidR="00763B32" w:rsidRPr="00983928" w:rsidRDefault="00763B32" w:rsidP="00763B32">
                  <w:pPr>
                    <w:numPr>
                      <w:ilvl w:val="0"/>
                      <w:numId w:val="13"/>
                    </w:numPr>
                    <w:spacing w:after="0" w:line="360" w:lineRule="auto"/>
                    <w:ind w:left="67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EF47E3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0, 1 бал - низкий уровень</w:t>
                  </w:r>
                </w:p>
                <w:p w:rsidR="0026137C" w:rsidRDefault="0026137C" w:rsidP="00763B32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  <w:p w:rsidR="0026137C" w:rsidRDefault="0026137C" w:rsidP="00763B32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  <w:p w:rsidR="00763B32" w:rsidRDefault="00763B32" w:rsidP="00763B32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lastRenderedPageBreak/>
                    <w:t>Приложение 3</w:t>
                  </w:r>
                </w:p>
                <w:p w:rsidR="00763B32" w:rsidRPr="00420059" w:rsidRDefault="00763B32" w:rsidP="008C75BA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</w:rPr>
                    <w:t>Результаты диагностики по выявлению уровня развития нравс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</w:rPr>
                    <w:t>венного сознания учащихся 5 – 9 классов</w:t>
                  </w:r>
                </w:p>
              </w:tc>
            </w:tr>
          </w:tbl>
          <w:p w:rsidR="00763B32" w:rsidRPr="00EF47E3" w:rsidRDefault="00763B32" w:rsidP="008C75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tbl>
      <w:tblPr>
        <w:tblStyle w:val="a8"/>
        <w:tblW w:w="9746" w:type="dxa"/>
        <w:tblInd w:w="108" w:type="dxa"/>
        <w:tblLook w:val="01E0"/>
      </w:tblPr>
      <w:tblGrid>
        <w:gridCol w:w="2662"/>
        <w:gridCol w:w="1104"/>
        <w:gridCol w:w="1370"/>
        <w:gridCol w:w="1639"/>
        <w:gridCol w:w="1470"/>
        <w:gridCol w:w="1501"/>
      </w:tblGrid>
      <w:tr w:rsidR="00763B32" w:rsidTr="008C75BA">
        <w:tc>
          <w:tcPr>
            <w:tcW w:w="2662" w:type="dxa"/>
            <w:vMerge w:val="restart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5938B7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Диагностики</w:t>
            </w:r>
          </w:p>
        </w:tc>
        <w:tc>
          <w:tcPr>
            <w:tcW w:w="0" w:type="auto"/>
            <w:vMerge w:val="restart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5938B7">
              <w:rPr>
                <w:sz w:val="28"/>
                <w:szCs w:val="28"/>
              </w:rPr>
              <w:t>Классы</w:t>
            </w:r>
          </w:p>
        </w:tc>
        <w:tc>
          <w:tcPr>
            <w:tcW w:w="0" w:type="auto"/>
            <w:gridSpan w:val="4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5938B7">
              <w:rPr>
                <w:sz w:val="28"/>
                <w:szCs w:val="28"/>
              </w:rPr>
              <w:t>Интерпретация</w:t>
            </w:r>
          </w:p>
        </w:tc>
      </w:tr>
      <w:tr w:rsidR="00763B32" w:rsidTr="008C75BA">
        <w:tc>
          <w:tcPr>
            <w:tcW w:w="2662" w:type="dxa"/>
            <w:vMerge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5938B7">
              <w:rPr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5938B7">
              <w:rPr>
                <w:sz w:val="28"/>
                <w:szCs w:val="28"/>
              </w:rPr>
              <w:t>Уровень ниже сре</w:t>
            </w:r>
            <w:r w:rsidRPr="005938B7">
              <w:rPr>
                <w:sz w:val="28"/>
                <w:szCs w:val="28"/>
              </w:rPr>
              <w:t>д</w:t>
            </w:r>
            <w:r w:rsidRPr="005938B7">
              <w:rPr>
                <w:sz w:val="28"/>
                <w:szCs w:val="28"/>
              </w:rPr>
              <w:t>него</w:t>
            </w: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5938B7">
              <w:rPr>
                <w:sz w:val="28"/>
                <w:szCs w:val="28"/>
              </w:rPr>
              <w:t>Средний уровень</w:t>
            </w: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5938B7">
              <w:rPr>
                <w:sz w:val="28"/>
                <w:szCs w:val="28"/>
              </w:rPr>
              <w:t>Высокий уровень</w:t>
            </w:r>
          </w:p>
        </w:tc>
      </w:tr>
      <w:tr w:rsidR="00763B32" w:rsidTr="008C75BA">
        <w:tc>
          <w:tcPr>
            <w:tcW w:w="2662" w:type="dxa"/>
            <w:vMerge w:val="restart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5938B7">
              <w:rPr>
                <w:sz w:val="28"/>
                <w:szCs w:val="28"/>
              </w:rPr>
              <w:t>1.Нравственной с</w:t>
            </w:r>
            <w:r w:rsidRPr="005938B7">
              <w:rPr>
                <w:sz w:val="28"/>
                <w:szCs w:val="28"/>
              </w:rPr>
              <w:t>а</w:t>
            </w:r>
            <w:r w:rsidRPr="005938B7">
              <w:rPr>
                <w:sz w:val="28"/>
                <w:szCs w:val="28"/>
              </w:rPr>
              <w:t>мооценки</w:t>
            </w: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5938B7">
              <w:rPr>
                <w:sz w:val="28"/>
                <w:szCs w:val="28"/>
              </w:rPr>
              <w:t xml:space="preserve">5 </w:t>
            </w:r>
            <w:proofErr w:type="spellStart"/>
            <w:r w:rsidRPr="005938B7">
              <w:rPr>
                <w:sz w:val="28"/>
                <w:szCs w:val="28"/>
              </w:rPr>
              <w:t>кл</w:t>
            </w:r>
            <w:proofErr w:type="spellEnd"/>
            <w:r w:rsidRPr="005938B7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5938B7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63B32" w:rsidTr="008C75BA">
        <w:tc>
          <w:tcPr>
            <w:tcW w:w="2662" w:type="dxa"/>
            <w:vMerge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5938B7">
              <w:rPr>
                <w:sz w:val="28"/>
                <w:szCs w:val="28"/>
              </w:rPr>
              <w:t xml:space="preserve">6 </w:t>
            </w:r>
            <w:proofErr w:type="spellStart"/>
            <w:r w:rsidRPr="005938B7">
              <w:rPr>
                <w:sz w:val="28"/>
                <w:szCs w:val="28"/>
              </w:rPr>
              <w:t>кл</w:t>
            </w:r>
            <w:proofErr w:type="spellEnd"/>
            <w:r w:rsidRPr="005938B7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5938B7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63B32" w:rsidTr="008C75BA">
        <w:tc>
          <w:tcPr>
            <w:tcW w:w="2662" w:type="dxa"/>
            <w:vMerge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5938B7">
              <w:rPr>
                <w:sz w:val="28"/>
                <w:szCs w:val="28"/>
              </w:rPr>
              <w:t xml:space="preserve">7 </w:t>
            </w:r>
            <w:proofErr w:type="spellStart"/>
            <w:r w:rsidRPr="005938B7">
              <w:rPr>
                <w:sz w:val="28"/>
                <w:szCs w:val="28"/>
              </w:rPr>
              <w:t>кл</w:t>
            </w:r>
            <w:proofErr w:type="spellEnd"/>
            <w:r w:rsidRPr="005938B7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5938B7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63B32" w:rsidTr="008C75BA">
        <w:tc>
          <w:tcPr>
            <w:tcW w:w="2662" w:type="dxa"/>
            <w:vMerge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5938B7">
              <w:rPr>
                <w:sz w:val="28"/>
                <w:szCs w:val="28"/>
              </w:rPr>
              <w:t xml:space="preserve">8 </w:t>
            </w:r>
            <w:proofErr w:type="spellStart"/>
            <w:r w:rsidRPr="005938B7">
              <w:rPr>
                <w:sz w:val="28"/>
                <w:szCs w:val="28"/>
              </w:rPr>
              <w:t>кл</w:t>
            </w:r>
            <w:proofErr w:type="spellEnd"/>
            <w:r w:rsidRPr="005938B7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5938B7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63B32" w:rsidTr="008C75BA">
        <w:tc>
          <w:tcPr>
            <w:tcW w:w="2662" w:type="dxa"/>
            <w:vMerge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5938B7">
              <w:rPr>
                <w:sz w:val="28"/>
                <w:szCs w:val="28"/>
              </w:rPr>
              <w:t>9</w:t>
            </w:r>
            <w:proofErr w:type="gramEnd"/>
            <w:r w:rsidRPr="005938B7">
              <w:rPr>
                <w:sz w:val="28"/>
                <w:szCs w:val="28"/>
              </w:rPr>
              <w:t xml:space="preserve"> а </w:t>
            </w:r>
            <w:proofErr w:type="spellStart"/>
            <w:r w:rsidRPr="005938B7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5938B7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63B32" w:rsidTr="008C75BA">
        <w:tc>
          <w:tcPr>
            <w:tcW w:w="2662" w:type="dxa"/>
            <w:vMerge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5938B7">
              <w:rPr>
                <w:sz w:val="28"/>
                <w:szCs w:val="28"/>
              </w:rPr>
              <w:t xml:space="preserve">9 б </w:t>
            </w:r>
            <w:proofErr w:type="spellStart"/>
            <w:r w:rsidRPr="005938B7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5938B7">
              <w:rPr>
                <w:sz w:val="28"/>
                <w:szCs w:val="28"/>
              </w:rPr>
              <w:t>+</w:t>
            </w:r>
          </w:p>
        </w:tc>
      </w:tr>
      <w:tr w:rsidR="00763B32" w:rsidTr="008C75BA">
        <w:tc>
          <w:tcPr>
            <w:tcW w:w="2662" w:type="dxa"/>
            <w:vMerge w:val="restart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5938B7">
              <w:rPr>
                <w:sz w:val="28"/>
                <w:szCs w:val="28"/>
              </w:rPr>
              <w:t>2.Отношение к жизненным ценн</w:t>
            </w:r>
            <w:r w:rsidRPr="005938B7">
              <w:rPr>
                <w:sz w:val="28"/>
                <w:szCs w:val="28"/>
              </w:rPr>
              <w:t>о</w:t>
            </w:r>
            <w:r w:rsidRPr="005938B7">
              <w:rPr>
                <w:sz w:val="28"/>
                <w:szCs w:val="28"/>
              </w:rPr>
              <w:t>стям</w:t>
            </w: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5938B7">
              <w:rPr>
                <w:sz w:val="28"/>
                <w:szCs w:val="28"/>
              </w:rPr>
              <w:t xml:space="preserve">5 </w:t>
            </w:r>
            <w:proofErr w:type="spellStart"/>
            <w:r w:rsidRPr="005938B7">
              <w:rPr>
                <w:sz w:val="28"/>
                <w:szCs w:val="28"/>
              </w:rPr>
              <w:t>кл</w:t>
            </w:r>
            <w:proofErr w:type="spellEnd"/>
            <w:r w:rsidRPr="005938B7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5938B7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63B32" w:rsidTr="008C75BA">
        <w:tc>
          <w:tcPr>
            <w:tcW w:w="2662" w:type="dxa"/>
            <w:vMerge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5938B7">
              <w:rPr>
                <w:sz w:val="28"/>
                <w:szCs w:val="28"/>
              </w:rPr>
              <w:t xml:space="preserve">6 </w:t>
            </w:r>
            <w:proofErr w:type="spellStart"/>
            <w:r w:rsidRPr="005938B7">
              <w:rPr>
                <w:sz w:val="28"/>
                <w:szCs w:val="28"/>
              </w:rPr>
              <w:t>кл</w:t>
            </w:r>
            <w:proofErr w:type="spellEnd"/>
            <w:r w:rsidRPr="005938B7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5938B7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63B32" w:rsidTr="008C75BA">
        <w:tc>
          <w:tcPr>
            <w:tcW w:w="2662" w:type="dxa"/>
            <w:vMerge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5938B7">
              <w:rPr>
                <w:sz w:val="28"/>
                <w:szCs w:val="28"/>
              </w:rPr>
              <w:t xml:space="preserve">7 </w:t>
            </w:r>
            <w:proofErr w:type="spellStart"/>
            <w:r w:rsidRPr="005938B7">
              <w:rPr>
                <w:sz w:val="28"/>
                <w:szCs w:val="28"/>
              </w:rPr>
              <w:t>кл</w:t>
            </w:r>
            <w:proofErr w:type="spellEnd"/>
            <w:r w:rsidRPr="005938B7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5938B7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63B32" w:rsidTr="008C75BA">
        <w:tc>
          <w:tcPr>
            <w:tcW w:w="2662" w:type="dxa"/>
            <w:vMerge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5938B7">
              <w:rPr>
                <w:sz w:val="28"/>
                <w:szCs w:val="28"/>
              </w:rPr>
              <w:t xml:space="preserve">8 </w:t>
            </w:r>
            <w:proofErr w:type="spellStart"/>
            <w:r w:rsidRPr="005938B7">
              <w:rPr>
                <w:sz w:val="28"/>
                <w:szCs w:val="28"/>
              </w:rPr>
              <w:t>кл</w:t>
            </w:r>
            <w:proofErr w:type="spellEnd"/>
            <w:r w:rsidRPr="005938B7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5938B7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63B32" w:rsidTr="008C75BA">
        <w:tc>
          <w:tcPr>
            <w:tcW w:w="2662" w:type="dxa"/>
            <w:vMerge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5938B7">
              <w:rPr>
                <w:sz w:val="28"/>
                <w:szCs w:val="28"/>
              </w:rPr>
              <w:t>9</w:t>
            </w:r>
            <w:proofErr w:type="gramEnd"/>
            <w:r w:rsidRPr="005938B7">
              <w:rPr>
                <w:sz w:val="28"/>
                <w:szCs w:val="28"/>
              </w:rPr>
              <w:t xml:space="preserve"> а </w:t>
            </w:r>
            <w:proofErr w:type="spellStart"/>
            <w:r w:rsidRPr="005938B7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5938B7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63B32" w:rsidTr="008C75BA">
        <w:tc>
          <w:tcPr>
            <w:tcW w:w="2662" w:type="dxa"/>
            <w:vMerge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5938B7">
              <w:rPr>
                <w:sz w:val="28"/>
                <w:szCs w:val="28"/>
              </w:rPr>
              <w:t xml:space="preserve">9 б </w:t>
            </w:r>
            <w:proofErr w:type="spellStart"/>
            <w:r w:rsidRPr="005938B7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5938B7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63B32" w:rsidTr="008C75BA">
        <w:tc>
          <w:tcPr>
            <w:tcW w:w="2662" w:type="dxa"/>
            <w:vMerge w:val="restart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5938B7">
              <w:rPr>
                <w:sz w:val="28"/>
                <w:szCs w:val="28"/>
              </w:rPr>
              <w:t>3.Нравственной м</w:t>
            </w:r>
            <w:r w:rsidRPr="005938B7">
              <w:rPr>
                <w:sz w:val="28"/>
                <w:szCs w:val="28"/>
              </w:rPr>
              <w:t>о</w:t>
            </w:r>
            <w:r w:rsidRPr="005938B7">
              <w:rPr>
                <w:sz w:val="28"/>
                <w:szCs w:val="28"/>
              </w:rPr>
              <w:t>тивации</w:t>
            </w: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5938B7">
              <w:rPr>
                <w:sz w:val="28"/>
                <w:szCs w:val="28"/>
              </w:rPr>
              <w:t xml:space="preserve">5 </w:t>
            </w:r>
            <w:proofErr w:type="spellStart"/>
            <w:r w:rsidRPr="005938B7">
              <w:rPr>
                <w:sz w:val="28"/>
                <w:szCs w:val="28"/>
              </w:rPr>
              <w:t>кл</w:t>
            </w:r>
            <w:proofErr w:type="spellEnd"/>
            <w:r w:rsidRPr="005938B7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5938B7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63B32" w:rsidTr="008C75BA">
        <w:tc>
          <w:tcPr>
            <w:tcW w:w="2662" w:type="dxa"/>
            <w:vMerge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5938B7">
              <w:rPr>
                <w:sz w:val="28"/>
                <w:szCs w:val="28"/>
              </w:rPr>
              <w:t xml:space="preserve">6 </w:t>
            </w:r>
            <w:proofErr w:type="spellStart"/>
            <w:r w:rsidRPr="005938B7">
              <w:rPr>
                <w:sz w:val="28"/>
                <w:szCs w:val="28"/>
              </w:rPr>
              <w:t>кл</w:t>
            </w:r>
            <w:proofErr w:type="spellEnd"/>
            <w:r w:rsidRPr="005938B7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5938B7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63B32" w:rsidTr="008C75BA">
        <w:tc>
          <w:tcPr>
            <w:tcW w:w="2662" w:type="dxa"/>
            <w:vMerge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5938B7">
              <w:rPr>
                <w:sz w:val="28"/>
                <w:szCs w:val="28"/>
              </w:rPr>
              <w:t xml:space="preserve">7 </w:t>
            </w:r>
            <w:proofErr w:type="spellStart"/>
            <w:r w:rsidRPr="005938B7">
              <w:rPr>
                <w:sz w:val="28"/>
                <w:szCs w:val="28"/>
              </w:rPr>
              <w:t>кл</w:t>
            </w:r>
            <w:proofErr w:type="spellEnd"/>
            <w:r w:rsidRPr="005938B7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5938B7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63B32" w:rsidTr="008C75BA">
        <w:tc>
          <w:tcPr>
            <w:tcW w:w="2662" w:type="dxa"/>
            <w:vMerge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5938B7">
              <w:rPr>
                <w:sz w:val="28"/>
                <w:szCs w:val="28"/>
              </w:rPr>
              <w:t xml:space="preserve">8 </w:t>
            </w:r>
            <w:proofErr w:type="spellStart"/>
            <w:r w:rsidRPr="005938B7">
              <w:rPr>
                <w:sz w:val="28"/>
                <w:szCs w:val="28"/>
              </w:rPr>
              <w:t>кл</w:t>
            </w:r>
            <w:proofErr w:type="spellEnd"/>
            <w:r w:rsidRPr="005938B7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5938B7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63B32" w:rsidTr="008C75BA">
        <w:tc>
          <w:tcPr>
            <w:tcW w:w="2662" w:type="dxa"/>
            <w:vMerge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5938B7">
              <w:rPr>
                <w:sz w:val="28"/>
                <w:szCs w:val="28"/>
              </w:rPr>
              <w:t>9</w:t>
            </w:r>
            <w:proofErr w:type="gramEnd"/>
            <w:r w:rsidRPr="005938B7">
              <w:rPr>
                <w:sz w:val="28"/>
                <w:szCs w:val="28"/>
              </w:rPr>
              <w:t xml:space="preserve"> а </w:t>
            </w:r>
            <w:proofErr w:type="spellStart"/>
            <w:r w:rsidRPr="005938B7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63B32" w:rsidTr="008C75BA">
        <w:tc>
          <w:tcPr>
            <w:tcW w:w="2662" w:type="dxa"/>
            <w:vMerge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5938B7">
              <w:rPr>
                <w:sz w:val="28"/>
                <w:szCs w:val="28"/>
              </w:rPr>
              <w:t xml:space="preserve">9 б </w:t>
            </w:r>
            <w:proofErr w:type="spellStart"/>
            <w:r w:rsidRPr="005938B7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3B32" w:rsidRPr="005938B7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763B32" w:rsidRDefault="00763B32" w:rsidP="00763B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3B32" w:rsidRDefault="00763B32" w:rsidP="00763B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3B32" w:rsidRDefault="00763B32" w:rsidP="00763B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3B32" w:rsidRDefault="00763B32" w:rsidP="00763B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3B32" w:rsidRDefault="00763B32" w:rsidP="00763B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3B32" w:rsidRDefault="00763B32" w:rsidP="00763B3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:rsidR="00763B32" w:rsidRPr="00420059" w:rsidRDefault="00763B32" w:rsidP="00763B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059">
        <w:rPr>
          <w:rFonts w:ascii="Times New Roman" w:eastAsia="Times New Roman" w:hAnsi="Times New Roman" w:cs="Times New Roman"/>
          <w:b/>
          <w:sz w:val="28"/>
          <w:szCs w:val="28"/>
        </w:rPr>
        <w:t>Результаты анкетирования, проводимого в 5 – 9 классах</w:t>
      </w:r>
    </w:p>
    <w:p w:rsidR="00763B32" w:rsidRPr="00C2201B" w:rsidRDefault="00763B32" w:rsidP="00763B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201B">
        <w:rPr>
          <w:rFonts w:ascii="Times New Roman" w:eastAsia="Times New Roman" w:hAnsi="Times New Roman" w:cs="Times New Roman"/>
          <w:sz w:val="28"/>
          <w:szCs w:val="28"/>
        </w:rPr>
        <w:t>Итоговая таблица</w:t>
      </w:r>
    </w:p>
    <w:tbl>
      <w:tblPr>
        <w:tblStyle w:val="a8"/>
        <w:tblW w:w="9639" w:type="dxa"/>
        <w:tblInd w:w="108" w:type="dxa"/>
        <w:tblLayout w:type="fixed"/>
        <w:tblLook w:val="01E0"/>
      </w:tblPr>
      <w:tblGrid>
        <w:gridCol w:w="2107"/>
        <w:gridCol w:w="1883"/>
        <w:gridCol w:w="1883"/>
        <w:gridCol w:w="1883"/>
        <w:gridCol w:w="1883"/>
      </w:tblGrid>
      <w:tr w:rsidR="00763B32" w:rsidRPr="00C2201B" w:rsidTr="008C75BA">
        <w:tc>
          <w:tcPr>
            <w:tcW w:w="9639" w:type="dxa"/>
            <w:gridSpan w:val="5"/>
          </w:tcPr>
          <w:p w:rsidR="00763B32" w:rsidRPr="00C2201B" w:rsidRDefault="00763B32" w:rsidP="008C75B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2201B">
              <w:rPr>
                <w:b/>
                <w:sz w:val="28"/>
                <w:szCs w:val="28"/>
              </w:rPr>
              <w:t>Всего количество учеников - 41</w:t>
            </w:r>
          </w:p>
        </w:tc>
      </w:tr>
      <w:tr w:rsidR="00763B32" w:rsidRPr="00C2201B" w:rsidTr="008C75BA">
        <w:trPr>
          <w:trHeight w:val="1306"/>
        </w:trPr>
        <w:tc>
          <w:tcPr>
            <w:tcW w:w="2107" w:type="dxa"/>
          </w:tcPr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C2201B">
              <w:rPr>
                <w:sz w:val="28"/>
                <w:szCs w:val="28"/>
              </w:rPr>
              <w:t>Вопросы анк</w:t>
            </w:r>
            <w:r w:rsidRPr="00C2201B">
              <w:rPr>
                <w:sz w:val="28"/>
                <w:szCs w:val="28"/>
              </w:rPr>
              <w:t>е</w:t>
            </w:r>
            <w:r w:rsidRPr="00C2201B">
              <w:rPr>
                <w:sz w:val="28"/>
                <w:szCs w:val="28"/>
              </w:rPr>
              <w:t>ты</w:t>
            </w:r>
          </w:p>
        </w:tc>
        <w:tc>
          <w:tcPr>
            <w:tcW w:w="1883" w:type="dxa"/>
          </w:tcPr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C2201B">
              <w:rPr>
                <w:sz w:val="28"/>
                <w:szCs w:val="28"/>
              </w:rPr>
              <w:t>Представле</w:t>
            </w:r>
            <w:r>
              <w:rPr>
                <w:sz w:val="28"/>
                <w:szCs w:val="28"/>
              </w:rPr>
              <w:t>-</w:t>
            </w:r>
            <w:r w:rsidRPr="00C2201B">
              <w:rPr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2201B">
              <w:rPr>
                <w:sz w:val="28"/>
                <w:szCs w:val="28"/>
              </w:rPr>
              <w:t>отсутст</w:t>
            </w:r>
            <w:r>
              <w:rPr>
                <w:sz w:val="28"/>
                <w:szCs w:val="28"/>
              </w:rPr>
              <w:t>-</w:t>
            </w:r>
            <w:r w:rsidRPr="00C2201B">
              <w:rPr>
                <w:sz w:val="28"/>
                <w:szCs w:val="28"/>
              </w:rPr>
              <w:t>вует</w:t>
            </w:r>
            <w:proofErr w:type="spellEnd"/>
          </w:p>
        </w:tc>
        <w:tc>
          <w:tcPr>
            <w:tcW w:w="1883" w:type="dxa"/>
          </w:tcPr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C2201B">
              <w:rPr>
                <w:sz w:val="28"/>
                <w:szCs w:val="28"/>
              </w:rPr>
              <w:t>Представле</w:t>
            </w:r>
            <w:r>
              <w:rPr>
                <w:sz w:val="28"/>
                <w:szCs w:val="28"/>
              </w:rPr>
              <w:t>-</w:t>
            </w:r>
            <w:r w:rsidRPr="00C2201B">
              <w:rPr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на </w:t>
            </w:r>
            <w:proofErr w:type="spellStart"/>
            <w:r w:rsidRPr="00C2201B">
              <w:rPr>
                <w:sz w:val="28"/>
                <w:szCs w:val="28"/>
              </w:rPr>
              <w:t>низ</w:t>
            </w:r>
            <w:r>
              <w:rPr>
                <w:sz w:val="28"/>
                <w:szCs w:val="28"/>
              </w:rPr>
              <w:t>-</w:t>
            </w:r>
            <w:r w:rsidRPr="00C2201B">
              <w:rPr>
                <w:sz w:val="28"/>
                <w:szCs w:val="28"/>
              </w:rPr>
              <w:t>ком</w:t>
            </w:r>
            <w:proofErr w:type="spellEnd"/>
            <w:r>
              <w:rPr>
                <w:sz w:val="28"/>
                <w:szCs w:val="28"/>
              </w:rPr>
              <w:t xml:space="preserve"> у</w:t>
            </w:r>
            <w:r w:rsidRPr="00C2201B">
              <w:rPr>
                <w:sz w:val="28"/>
                <w:szCs w:val="28"/>
              </w:rPr>
              <w:t>ровне</w:t>
            </w:r>
          </w:p>
        </w:tc>
        <w:tc>
          <w:tcPr>
            <w:tcW w:w="1883" w:type="dxa"/>
          </w:tcPr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C2201B">
              <w:rPr>
                <w:sz w:val="28"/>
                <w:szCs w:val="28"/>
              </w:rPr>
              <w:t>Представле</w:t>
            </w:r>
            <w:r>
              <w:rPr>
                <w:sz w:val="28"/>
                <w:szCs w:val="28"/>
              </w:rPr>
              <w:t>-</w:t>
            </w:r>
            <w:r w:rsidRPr="00C2201B">
              <w:rPr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C2201B">
              <w:rPr>
                <w:sz w:val="28"/>
                <w:szCs w:val="28"/>
              </w:rPr>
              <w:t xml:space="preserve">на </w:t>
            </w:r>
            <w:proofErr w:type="spellStart"/>
            <w:r w:rsidRPr="00C2201B">
              <w:rPr>
                <w:sz w:val="28"/>
                <w:szCs w:val="28"/>
              </w:rPr>
              <w:t>сред</w:t>
            </w:r>
            <w:r>
              <w:rPr>
                <w:sz w:val="28"/>
                <w:szCs w:val="28"/>
              </w:rPr>
              <w:t>-</w:t>
            </w:r>
            <w:r w:rsidRPr="00C2201B">
              <w:rPr>
                <w:sz w:val="28"/>
                <w:szCs w:val="28"/>
              </w:rPr>
              <w:t>нем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2201B">
              <w:rPr>
                <w:sz w:val="28"/>
                <w:szCs w:val="28"/>
              </w:rPr>
              <w:t>уровне</w:t>
            </w:r>
          </w:p>
        </w:tc>
        <w:tc>
          <w:tcPr>
            <w:tcW w:w="1883" w:type="dxa"/>
          </w:tcPr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C2201B">
              <w:rPr>
                <w:sz w:val="28"/>
                <w:szCs w:val="28"/>
              </w:rPr>
              <w:t>Представле</w:t>
            </w:r>
            <w:r>
              <w:rPr>
                <w:sz w:val="28"/>
                <w:szCs w:val="28"/>
              </w:rPr>
              <w:t>-</w:t>
            </w:r>
            <w:r w:rsidRPr="00C2201B">
              <w:rPr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C2201B">
              <w:rPr>
                <w:sz w:val="28"/>
                <w:szCs w:val="28"/>
              </w:rPr>
              <w:t xml:space="preserve">на </w:t>
            </w:r>
            <w:proofErr w:type="spellStart"/>
            <w:r w:rsidRPr="00C2201B">
              <w:rPr>
                <w:sz w:val="28"/>
                <w:szCs w:val="28"/>
              </w:rPr>
              <w:t>высо</w:t>
            </w:r>
            <w:r>
              <w:rPr>
                <w:sz w:val="28"/>
                <w:szCs w:val="28"/>
              </w:rPr>
              <w:t>-</w:t>
            </w:r>
            <w:r w:rsidRPr="00C2201B">
              <w:rPr>
                <w:sz w:val="28"/>
                <w:szCs w:val="28"/>
              </w:rPr>
              <w:t>ком</w:t>
            </w:r>
            <w:proofErr w:type="spellEnd"/>
            <w:r w:rsidRPr="00C2201B">
              <w:rPr>
                <w:sz w:val="28"/>
                <w:szCs w:val="28"/>
              </w:rPr>
              <w:t xml:space="preserve"> уровне</w:t>
            </w:r>
          </w:p>
        </w:tc>
      </w:tr>
      <w:tr w:rsidR="00763B32" w:rsidRPr="00C2201B" w:rsidTr="008C75BA">
        <w:tc>
          <w:tcPr>
            <w:tcW w:w="2107" w:type="dxa"/>
          </w:tcPr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C2201B">
              <w:rPr>
                <w:sz w:val="28"/>
                <w:szCs w:val="28"/>
              </w:rPr>
              <w:t>1.Какие храмы Омска вы зна</w:t>
            </w:r>
            <w:r w:rsidRPr="00C2201B">
              <w:rPr>
                <w:sz w:val="28"/>
                <w:szCs w:val="28"/>
              </w:rPr>
              <w:t>е</w:t>
            </w:r>
            <w:r w:rsidRPr="00C2201B">
              <w:rPr>
                <w:sz w:val="28"/>
                <w:szCs w:val="28"/>
              </w:rPr>
              <w:t>те, где они ра</w:t>
            </w:r>
            <w:r w:rsidRPr="00C2201B">
              <w:rPr>
                <w:sz w:val="28"/>
                <w:szCs w:val="28"/>
              </w:rPr>
              <w:t>с</w:t>
            </w:r>
            <w:r w:rsidRPr="00C2201B">
              <w:rPr>
                <w:sz w:val="28"/>
                <w:szCs w:val="28"/>
              </w:rPr>
              <w:t>полагаются?</w:t>
            </w:r>
          </w:p>
        </w:tc>
        <w:tc>
          <w:tcPr>
            <w:tcW w:w="1883" w:type="dxa"/>
          </w:tcPr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C2201B">
              <w:rPr>
                <w:sz w:val="28"/>
                <w:szCs w:val="28"/>
              </w:rPr>
              <w:t>17,</w:t>
            </w:r>
          </w:p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C2201B">
              <w:rPr>
                <w:sz w:val="28"/>
                <w:szCs w:val="28"/>
              </w:rPr>
              <w:t>43%</w:t>
            </w:r>
          </w:p>
        </w:tc>
        <w:tc>
          <w:tcPr>
            <w:tcW w:w="1883" w:type="dxa"/>
          </w:tcPr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C2201B">
              <w:rPr>
                <w:sz w:val="28"/>
                <w:szCs w:val="28"/>
              </w:rPr>
              <w:t>10,</w:t>
            </w:r>
          </w:p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C2201B">
              <w:rPr>
                <w:sz w:val="28"/>
                <w:szCs w:val="28"/>
              </w:rPr>
              <w:t>24%</w:t>
            </w:r>
          </w:p>
        </w:tc>
        <w:tc>
          <w:tcPr>
            <w:tcW w:w="1883" w:type="dxa"/>
          </w:tcPr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C2201B">
              <w:rPr>
                <w:sz w:val="28"/>
                <w:szCs w:val="28"/>
              </w:rPr>
              <w:t>11,</w:t>
            </w:r>
          </w:p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C2201B">
              <w:rPr>
                <w:sz w:val="28"/>
                <w:szCs w:val="28"/>
              </w:rPr>
              <w:t>26%</w:t>
            </w:r>
          </w:p>
        </w:tc>
        <w:tc>
          <w:tcPr>
            <w:tcW w:w="1883" w:type="dxa"/>
          </w:tcPr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C2201B">
              <w:rPr>
                <w:sz w:val="28"/>
                <w:szCs w:val="28"/>
              </w:rPr>
              <w:t>3,</w:t>
            </w:r>
          </w:p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C2201B">
              <w:rPr>
                <w:sz w:val="28"/>
                <w:szCs w:val="28"/>
              </w:rPr>
              <w:t>7%</w:t>
            </w:r>
          </w:p>
        </w:tc>
      </w:tr>
      <w:tr w:rsidR="00763B32" w:rsidRPr="00C2201B" w:rsidTr="008C75BA">
        <w:tc>
          <w:tcPr>
            <w:tcW w:w="2107" w:type="dxa"/>
          </w:tcPr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C2201B">
              <w:rPr>
                <w:sz w:val="28"/>
                <w:szCs w:val="28"/>
              </w:rPr>
              <w:t>2.Как вы пон</w:t>
            </w:r>
            <w:r w:rsidRPr="00C2201B">
              <w:rPr>
                <w:sz w:val="28"/>
                <w:szCs w:val="28"/>
              </w:rPr>
              <w:t>и</w:t>
            </w:r>
            <w:r w:rsidRPr="00C2201B">
              <w:rPr>
                <w:sz w:val="28"/>
                <w:szCs w:val="28"/>
              </w:rPr>
              <w:t>маете фразу «Дорога к хр</w:t>
            </w:r>
            <w:r w:rsidRPr="00C2201B">
              <w:rPr>
                <w:sz w:val="28"/>
                <w:szCs w:val="28"/>
              </w:rPr>
              <w:t>а</w:t>
            </w:r>
            <w:r w:rsidRPr="00C2201B">
              <w:rPr>
                <w:sz w:val="28"/>
                <w:szCs w:val="28"/>
              </w:rPr>
              <w:t>му».</w:t>
            </w:r>
          </w:p>
        </w:tc>
        <w:tc>
          <w:tcPr>
            <w:tcW w:w="1883" w:type="dxa"/>
          </w:tcPr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C2201B">
              <w:rPr>
                <w:sz w:val="28"/>
                <w:szCs w:val="28"/>
              </w:rPr>
              <w:t>13,</w:t>
            </w:r>
          </w:p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C2201B">
              <w:rPr>
                <w:sz w:val="28"/>
                <w:szCs w:val="28"/>
              </w:rPr>
              <w:t>31%</w:t>
            </w:r>
          </w:p>
        </w:tc>
        <w:tc>
          <w:tcPr>
            <w:tcW w:w="1883" w:type="dxa"/>
          </w:tcPr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C2201B">
              <w:rPr>
                <w:sz w:val="28"/>
                <w:szCs w:val="28"/>
              </w:rPr>
              <w:t>4,</w:t>
            </w:r>
          </w:p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C2201B">
              <w:rPr>
                <w:sz w:val="28"/>
                <w:szCs w:val="28"/>
              </w:rPr>
              <w:t>10%</w:t>
            </w:r>
          </w:p>
        </w:tc>
        <w:tc>
          <w:tcPr>
            <w:tcW w:w="1883" w:type="dxa"/>
          </w:tcPr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C2201B">
              <w:rPr>
                <w:sz w:val="28"/>
                <w:szCs w:val="28"/>
              </w:rPr>
              <w:t xml:space="preserve"> 8,</w:t>
            </w:r>
          </w:p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C2201B">
              <w:rPr>
                <w:sz w:val="28"/>
                <w:szCs w:val="28"/>
              </w:rPr>
              <w:t>20%</w:t>
            </w:r>
          </w:p>
        </w:tc>
        <w:tc>
          <w:tcPr>
            <w:tcW w:w="1883" w:type="dxa"/>
          </w:tcPr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C2201B">
              <w:rPr>
                <w:sz w:val="28"/>
                <w:szCs w:val="28"/>
              </w:rPr>
              <w:t>16,</w:t>
            </w:r>
          </w:p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C2201B">
              <w:rPr>
                <w:sz w:val="28"/>
                <w:szCs w:val="28"/>
              </w:rPr>
              <w:t>39%</w:t>
            </w:r>
          </w:p>
        </w:tc>
      </w:tr>
      <w:tr w:rsidR="00763B32" w:rsidRPr="00C2201B" w:rsidTr="008C75BA">
        <w:tc>
          <w:tcPr>
            <w:tcW w:w="2107" w:type="dxa"/>
          </w:tcPr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C2201B">
              <w:rPr>
                <w:sz w:val="28"/>
                <w:szCs w:val="28"/>
              </w:rPr>
              <w:t>3.Как вы д</w:t>
            </w:r>
            <w:r w:rsidRPr="00C2201B">
              <w:rPr>
                <w:sz w:val="28"/>
                <w:szCs w:val="28"/>
              </w:rPr>
              <w:t>у</w:t>
            </w:r>
            <w:r w:rsidRPr="00C2201B">
              <w:rPr>
                <w:sz w:val="28"/>
                <w:szCs w:val="28"/>
              </w:rPr>
              <w:t>маете, зачем человек ходит в храм?</w:t>
            </w:r>
          </w:p>
        </w:tc>
        <w:tc>
          <w:tcPr>
            <w:tcW w:w="1883" w:type="dxa"/>
          </w:tcPr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C2201B">
              <w:rPr>
                <w:sz w:val="28"/>
                <w:szCs w:val="28"/>
              </w:rPr>
              <w:t xml:space="preserve"> 9,</w:t>
            </w:r>
          </w:p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C2201B">
              <w:rPr>
                <w:sz w:val="28"/>
                <w:szCs w:val="28"/>
              </w:rPr>
              <w:t>22%</w:t>
            </w:r>
          </w:p>
        </w:tc>
        <w:tc>
          <w:tcPr>
            <w:tcW w:w="1883" w:type="dxa"/>
          </w:tcPr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C2201B">
              <w:rPr>
                <w:sz w:val="28"/>
                <w:szCs w:val="28"/>
              </w:rPr>
              <w:t xml:space="preserve"> 8,</w:t>
            </w:r>
          </w:p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C2201B">
              <w:rPr>
                <w:sz w:val="28"/>
                <w:szCs w:val="28"/>
              </w:rPr>
              <w:t>20%</w:t>
            </w:r>
          </w:p>
        </w:tc>
        <w:tc>
          <w:tcPr>
            <w:tcW w:w="1883" w:type="dxa"/>
          </w:tcPr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C2201B">
              <w:rPr>
                <w:sz w:val="28"/>
                <w:szCs w:val="28"/>
              </w:rPr>
              <w:t xml:space="preserve"> 7,</w:t>
            </w:r>
          </w:p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C2201B">
              <w:rPr>
                <w:sz w:val="28"/>
                <w:szCs w:val="28"/>
              </w:rPr>
              <w:t>17%</w:t>
            </w:r>
          </w:p>
        </w:tc>
        <w:tc>
          <w:tcPr>
            <w:tcW w:w="1883" w:type="dxa"/>
          </w:tcPr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C2201B">
              <w:rPr>
                <w:sz w:val="28"/>
                <w:szCs w:val="28"/>
              </w:rPr>
              <w:t>17,</w:t>
            </w:r>
          </w:p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</w:p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C2201B">
              <w:rPr>
                <w:sz w:val="28"/>
                <w:szCs w:val="28"/>
              </w:rPr>
              <w:t>41%</w:t>
            </w:r>
          </w:p>
        </w:tc>
      </w:tr>
    </w:tbl>
    <w:p w:rsidR="00763B32" w:rsidRPr="00C2201B" w:rsidRDefault="00763B32" w:rsidP="00763B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3B32" w:rsidRPr="00C2201B" w:rsidRDefault="00763B32" w:rsidP="00763B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01B">
        <w:rPr>
          <w:rFonts w:ascii="Times New Roman" w:eastAsia="Times New Roman" w:hAnsi="Times New Roman" w:cs="Times New Roman"/>
          <w:sz w:val="28"/>
          <w:szCs w:val="28"/>
        </w:rPr>
        <w:t>Пояснение  к количественному и качественному анализу анкетных данных</w:t>
      </w:r>
    </w:p>
    <w:tbl>
      <w:tblPr>
        <w:tblStyle w:val="a8"/>
        <w:tblW w:w="0" w:type="auto"/>
        <w:tblInd w:w="108" w:type="dxa"/>
        <w:tblLayout w:type="fixed"/>
        <w:tblLook w:val="01E0"/>
      </w:tblPr>
      <w:tblGrid>
        <w:gridCol w:w="2011"/>
        <w:gridCol w:w="1907"/>
        <w:gridCol w:w="1907"/>
        <w:gridCol w:w="1907"/>
        <w:gridCol w:w="1907"/>
      </w:tblGrid>
      <w:tr w:rsidR="00763B32" w:rsidRPr="00C2201B" w:rsidTr="008C75BA">
        <w:tc>
          <w:tcPr>
            <w:tcW w:w="2011" w:type="dxa"/>
          </w:tcPr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C2201B">
              <w:rPr>
                <w:sz w:val="28"/>
                <w:szCs w:val="28"/>
              </w:rPr>
              <w:t>Вопросы а</w:t>
            </w:r>
            <w:r w:rsidRPr="00C2201B">
              <w:rPr>
                <w:sz w:val="28"/>
                <w:szCs w:val="28"/>
              </w:rPr>
              <w:t>н</w:t>
            </w:r>
            <w:r w:rsidRPr="00C2201B">
              <w:rPr>
                <w:sz w:val="28"/>
                <w:szCs w:val="28"/>
              </w:rPr>
              <w:t>кеты</w:t>
            </w:r>
          </w:p>
        </w:tc>
        <w:tc>
          <w:tcPr>
            <w:tcW w:w="1907" w:type="dxa"/>
          </w:tcPr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C2201B">
              <w:rPr>
                <w:sz w:val="28"/>
                <w:szCs w:val="28"/>
              </w:rPr>
              <w:t>Представле</w:t>
            </w:r>
            <w:r>
              <w:rPr>
                <w:sz w:val="28"/>
                <w:szCs w:val="28"/>
              </w:rPr>
              <w:t>-</w:t>
            </w:r>
            <w:r w:rsidRPr="00C2201B">
              <w:rPr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</w:t>
            </w:r>
            <w:r w:rsidRPr="00C2201B">
              <w:rPr>
                <w:sz w:val="28"/>
                <w:szCs w:val="28"/>
              </w:rPr>
              <w:t>тсутст</w:t>
            </w:r>
            <w:r>
              <w:rPr>
                <w:sz w:val="28"/>
                <w:szCs w:val="28"/>
              </w:rPr>
              <w:t>-</w:t>
            </w:r>
            <w:r w:rsidRPr="00C2201B">
              <w:rPr>
                <w:sz w:val="28"/>
                <w:szCs w:val="28"/>
              </w:rPr>
              <w:t>вует</w:t>
            </w:r>
            <w:proofErr w:type="spellEnd"/>
          </w:p>
        </w:tc>
        <w:tc>
          <w:tcPr>
            <w:tcW w:w="1907" w:type="dxa"/>
          </w:tcPr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C2201B">
              <w:rPr>
                <w:sz w:val="28"/>
                <w:szCs w:val="28"/>
              </w:rPr>
              <w:t>Представле</w:t>
            </w:r>
            <w:r>
              <w:rPr>
                <w:sz w:val="28"/>
                <w:szCs w:val="28"/>
              </w:rPr>
              <w:t>-</w:t>
            </w:r>
            <w:r w:rsidRPr="00C2201B">
              <w:rPr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C2201B">
              <w:rPr>
                <w:sz w:val="28"/>
                <w:szCs w:val="28"/>
              </w:rPr>
              <w:t xml:space="preserve">на </w:t>
            </w:r>
            <w:proofErr w:type="spellStart"/>
            <w:r w:rsidRPr="00C2201B">
              <w:rPr>
                <w:sz w:val="28"/>
                <w:szCs w:val="28"/>
              </w:rPr>
              <w:t>низ</w:t>
            </w:r>
            <w:r>
              <w:rPr>
                <w:sz w:val="28"/>
                <w:szCs w:val="28"/>
              </w:rPr>
              <w:t>-</w:t>
            </w:r>
            <w:r w:rsidRPr="00C2201B">
              <w:rPr>
                <w:sz w:val="28"/>
                <w:szCs w:val="28"/>
              </w:rPr>
              <w:t>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2201B">
              <w:rPr>
                <w:sz w:val="28"/>
                <w:szCs w:val="28"/>
              </w:rPr>
              <w:t>уровне</w:t>
            </w:r>
          </w:p>
        </w:tc>
        <w:tc>
          <w:tcPr>
            <w:tcW w:w="1907" w:type="dxa"/>
          </w:tcPr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C2201B">
              <w:rPr>
                <w:sz w:val="28"/>
                <w:szCs w:val="28"/>
              </w:rPr>
              <w:t>Представле</w:t>
            </w:r>
            <w:r>
              <w:rPr>
                <w:sz w:val="28"/>
                <w:szCs w:val="28"/>
              </w:rPr>
              <w:t>-</w:t>
            </w:r>
            <w:r w:rsidRPr="00C2201B">
              <w:rPr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C2201B">
              <w:rPr>
                <w:sz w:val="28"/>
                <w:szCs w:val="28"/>
              </w:rPr>
              <w:t xml:space="preserve">на </w:t>
            </w:r>
            <w:proofErr w:type="spellStart"/>
            <w:r w:rsidRPr="00C2201B">
              <w:rPr>
                <w:sz w:val="28"/>
                <w:szCs w:val="28"/>
              </w:rPr>
              <w:t>сред</w:t>
            </w:r>
            <w:r>
              <w:rPr>
                <w:sz w:val="28"/>
                <w:szCs w:val="28"/>
              </w:rPr>
              <w:t>-</w:t>
            </w:r>
            <w:r w:rsidRPr="00C2201B">
              <w:rPr>
                <w:sz w:val="28"/>
                <w:szCs w:val="28"/>
              </w:rPr>
              <w:t>нем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2201B">
              <w:rPr>
                <w:sz w:val="28"/>
                <w:szCs w:val="28"/>
              </w:rPr>
              <w:t>уровне</w:t>
            </w:r>
          </w:p>
        </w:tc>
        <w:tc>
          <w:tcPr>
            <w:tcW w:w="1907" w:type="dxa"/>
          </w:tcPr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C2201B">
              <w:rPr>
                <w:sz w:val="28"/>
                <w:szCs w:val="28"/>
              </w:rPr>
              <w:t>Представле</w:t>
            </w:r>
            <w:r>
              <w:rPr>
                <w:sz w:val="28"/>
                <w:szCs w:val="28"/>
              </w:rPr>
              <w:t>-</w:t>
            </w:r>
            <w:r w:rsidRPr="00C2201B">
              <w:rPr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C2201B">
              <w:rPr>
                <w:sz w:val="28"/>
                <w:szCs w:val="28"/>
              </w:rPr>
              <w:t xml:space="preserve">на </w:t>
            </w:r>
            <w:proofErr w:type="spellStart"/>
            <w:r w:rsidRPr="00C2201B">
              <w:rPr>
                <w:sz w:val="28"/>
                <w:szCs w:val="28"/>
              </w:rPr>
              <w:t>высо</w:t>
            </w:r>
            <w:r>
              <w:rPr>
                <w:sz w:val="28"/>
                <w:szCs w:val="28"/>
              </w:rPr>
              <w:t>-</w:t>
            </w:r>
            <w:r w:rsidRPr="00C2201B">
              <w:rPr>
                <w:sz w:val="28"/>
                <w:szCs w:val="28"/>
              </w:rPr>
              <w:t>ком</w:t>
            </w:r>
            <w:proofErr w:type="spellEnd"/>
            <w:r w:rsidRPr="00C2201B">
              <w:rPr>
                <w:sz w:val="28"/>
                <w:szCs w:val="28"/>
              </w:rPr>
              <w:t xml:space="preserve"> уровне</w:t>
            </w:r>
          </w:p>
        </w:tc>
      </w:tr>
      <w:tr w:rsidR="00763B32" w:rsidRPr="00C2201B" w:rsidTr="008C75BA">
        <w:tc>
          <w:tcPr>
            <w:tcW w:w="2011" w:type="dxa"/>
          </w:tcPr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C2201B">
              <w:rPr>
                <w:sz w:val="28"/>
                <w:szCs w:val="28"/>
              </w:rPr>
              <w:t xml:space="preserve">1.Какие храмы Омска вы знаете, где они </w:t>
            </w:r>
            <w:proofErr w:type="spellStart"/>
            <w:proofErr w:type="gramStart"/>
            <w:r w:rsidRPr="00C2201B">
              <w:rPr>
                <w:sz w:val="28"/>
                <w:szCs w:val="28"/>
              </w:rPr>
              <w:t>располагают</w:t>
            </w:r>
            <w:r>
              <w:rPr>
                <w:sz w:val="28"/>
                <w:szCs w:val="28"/>
              </w:rPr>
              <w:t>-</w:t>
            </w:r>
            <w:r w:rsidRPr="00C2201B">
              <w:rPr>
                <w:sz w:val="28"/>
                <w:szCs w:val="28"/>
              </w:rPr>
              <w:t>ся</w:t>
            </w:r>
            <w:proofErr w:type="spellEnd"/>
            <w:proofErr w:type="gramEnd"/>
            <w:r w:rsidRPr="00C2201B">
              <w:rPr>
                <w:sz w:val="28"/>
                <w:szCs w:val="28"/>
              </w:rPr>
              <w:t>?</w:t>
            </w:r>
          </w:p>
        </w:tc>
        <w:tc>
          <w:tcPr>
            <w:tcW w:w="1907" w:type="dxa"/>
          </w:tcPr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C2201B">
              <w:rPr>
                <w:sz w:val="28"/>
                <w:szCs w:val="28"/>
              </w:rPr>
              <w:t>Нет ответа</w:t>
            </w:r>
          </w:p>
        </w:tc>
        <w:tc>
          <w:tcPr>
            <w:tcW w:w="1907" w:type="dxa"/>
          </w:tcPr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C2201B">
              <w:rPr>
                <w:sz w:val="28"/>
                <w:szCs w:val="28"/>
              </w:rPr>
              <w:t>Указан один объект.</w:t>
            </w:r>
          </w:p>
        </w:tc>
        <w:tc>
          <w:tcPr>
            <w:tcW w:w="1907" w:type="dxa"/>
          </w:tcPr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C2201B">
              <w:rPr>
                <w:sz w:val="28"/>
                <w:szCs w:val="28"/>
              </w:rPr>
              <w:t>От 1 до 3-х  объектов.</w:t>
            </w:r>
          </w:p>
        </w:tc>
        <w:tc>
          <w:tcPr>
            <w:tcW w:w="1907" w:type="dxa"/>
          </w:tcPr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C2201B">
              <w:rPr>
                <w:sz w:val="28"/>
                <w:szCs w:val="28"/>
              </w:rPr>
              <w:t>3 и более объекта.</w:t>
            </w:r>
          </w:p>
        </w:tc>
      </w:tr>
      <w:tr w:rsidR="00763B32" w:rsidRPr="00C2201B" w:rsidTr="008C75BA">
        <w:tc>
          <w:tcPr>
            <w:tcW w:w="2011" w:type="dxa"/>
          </w:tcPr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C2201B">
              <w:rPr>
                <w:sz w:val="28"/>
                <w:szCs w:val="28"/>
              </w:rPr>
              <w:lastRenderedPageBreak/>
              <w:t>2.Как вы п</w:t>
            </w:r>
            <w:r w:rsidRPr="00C2201B">
              <w:rPr>
                <w:sz w:val="28"/>
                <w:szCs w:val="28"/>
              </w:rPr>
              <w:t>о</w:t>
            </w:r>
            <w:r w:rsidRPr="00C2201B">
              <w:rPr>
                <w:sz w:val="28"/>
                <w:szCs w:val="28"/>
              </w:rPr>
              <w:t>нимаете фразу «Дорога к храму».</w:t>
            </w:r>
          </w:p>
        </w:tc>
        <w:tc>
          <w:tcPr>
            <w:tcW w:w="1907" w:type="dxa"/>
          </w:tcPr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C2201B">
              <w:rPr>
                <w:sz w:val="28"/>
                <w:szCs w:val="28"/>
              </w:rPr>
              <w:t>Нет ответа</w:t>
            </w:r>
          </w:p>
        </w:tc>
        <w:tc>
          <w:tcPr>
            <w:tcW w:w="1907" w:type="dxa"/>
          </w:tcPr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C2201B">
              <w:rPr>
                <w:sz w:val="28"/>
                <w:szCs w:val="28"/>
              </w:rPr>
              <w:t>Буквальное понимание как путь-маршрут.</w:t>
            </w:r>
          </w:p>
        </w:tc>
        <w:tc>
          <w:tcPr>
            <w:tcW w:w="1907" w:type="dxa"/>
          </w:tcPr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C2201B">
              <w:rPr>
                <w:sz w:val="28"/>
                <w:szCs w:val="28"/>
              </w:rPr>
              <w:t>Буквальное и переносное значение в смысле – вера в бога.</w:t>
            </w:r>
          </w:p>
        </w:tc>
        <w:tc>
          <w:tcPr>
            <w:tcW w:w="1907" w:type="dxa"/>
          </w:tcPr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C2201B">
              <w:rPr>
                <w:sz w:val="28"/>
                <w:szCs w:val="28"/>
              </w:rPr>
              <w:t>Духовное п</w:t>
            </w:r>
            <w:r w:rsidRPr="00C2201B">
              <w:rPr>
                <w:sz w:val="28"/>
                <w:szCs w:val="28"/>
              </w:rPr>
              <w:t>о</w:t>
            </w:r>
            <w:r w:rsidRPr="00C2201B">
              <w:rPr>
                <w:sz w:val="28"/>
                <w:szCs w:val="28"/>
              </w:rPr>
              <w:t>нимание ч</w:t>
            </w:r>
            <w:r w:rsidRPr="00C2201B">
              <w:rPr>
                <w:sz w:val="28"/>
                <w:szCs w:val="28"/>
              </w:rPr>
              <w:t>е</w:t>
            </w:r>
            <w:r w:rsidRPr="00C2201B">
              <w:rPr>
                <w:sz w:val="28"/>
                <w:szCs w:val="28"/>
              </w:rPr>
              <w:t xml:space="preserve">рез богатое употребление </w:t>
            </w:r>
            <w:proofErr w:type="spellStart"/>
            <w:proofErr w:type="gramStart"/>
            <w:r w:rsidRPr="00C2201B">
              <w:rPr>
                <w:sz w:val="28"/>
                <w:szCs w:val="28"/>
              </w:rPr>
              <w:t>синонимич</w:t>
            </w:r>
            <w:r>
              <w:rPr>
                <w:sz w:val="28"/>
                <w:szCs w:val="28"/>
              </w:rPr>
              <w:t>-</w:t>
            </w:r>
            <w:r w:rsidRPr="00C2201B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C2201B">
              <w:rPr>
                <w:sz w:val="28"/>
                <w:szCs w:val="28"/>
              </w:rPr>
              <w:t xml:space="preserve"> значений главных </w:t>
            </w:r>
            <w:proofErr w:type="spellStart"/>
            <w:r w:rsidRPr="00C2201B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-</w:t>
            </w:r>
            <w:r w:rsidRPr="00C2201B">
              <w:rPr>
                <w:sz w:val="28"/>
                <w:szCs w:val="28"/>
              </w:rPr>
              <w:t>нятий</w:t>
            </w:r>
            <w:proofErr w:type="spellEnd"/>
            <w:r w:rsidRPr="00C2201B">
              <w:rPr>
                <w:sz w:val="28"/>
                <w:szCs w:val="28"/>
              </w:rPr>
              <w:t xml:space="preserve">, </w:t>
            </w:r>
            <w:proofErr w:type="spellStart"/>
            <w:r w:rsidRPr="00C2201B">
              <w:rPr>
                <w:sz w:val="28"/>
                <w:szCs w:val="28"/>
              </w:rPr>
              <w:t>ис</w:t>
            </w:r>
            <w:r>
              <w:rPr>
                <w:sz w:val="28"/>
                <w:szCs w:val="28"/>
              </w:rPr>
              <w:t>-</w:t>
            </w:r>
            <w:r w:rsidRPr="00C2201B">
              <w:rPr>
                <w:sz w:val="28"/>
                <w:szCs w:val="28"/>
              </w:rPr>
              <w:t>пользование</w:t>
            </w:r>
            <w:proofErr w:type="spellEnd"/>
            <w:r w:rsidRPr="00C2201B">
              <w:rPr>
                <w:sz w:val="28"/>
                <w:szCs w:val="28"/>
              </w:rPr>
              <w:t xml:space="preserve"> метафор.</w:t>
            </w:r>
          </w:p>
        </w:tc>
      </w:tr>
      <w:tr w:rsidR="00763B32" w:rsidRPr="00C2201B" w:rsidTr="008C75BA">
        <w:tc>
          <w:tcPr>
            <w:tcW w:w="2011" w:type="dxa"/>
          </w:tcPr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C2201B">
              <w:rPr>
                <w:sz w:val="28"/>
                <w:szCs w:val="28"/>
              </w:rPr>
              <w:t>3.Как вы д</w:t>
            </w:r>
            <w:r w:rsidRPr="00C2201B">
              <w:rPr>
                <w:sz w:val="28"/>
                <w:szCs w:val="28"/>
              </w:rPr>
              <w:t>у</w:t>
            </w:r>
            <w:r w:rsidRPr="00C2201B">
              <w:rPr>
                <w:sz w:val="28"/>
                <w:szCs w:val="28"/>
              </w:rPr>
              <w:t>маете, зачем человек ходит в храм?</w:t>
            </w:r>
          </w:p>
        </w:tc>
        <w:tc>
          <w:tcPr>
            <w:tcW w:w="1907" w:type="dxa"/>
          </w:tcPr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C2201B">
              <w:rPr>
                <w:sz w:val="28"/>
                <w:szCs w:val="28"/>
              </w:rPr>
              <w:t>Нет ответа</w:t>
            </w:r>
          </w:p>
        </w:tc>
        <w:tc>
          <w:tcPr>
            <w:tcW w:w="1907" w:type="dxa"/>
          </w:tcPr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C2201B">
              <w:rPr>
                <w:sz w:val="28"/>
                <w:szCs w:val="28"/>
              </w:rPr>
              <w:t xml:space="preserve">Внешнее проявление </w:t>
            </w:r>
            <w:proofErr w:type="spellStart"/>
            <w:proofErr w:type="gramStart"/>
            <w:r w:rsidRPr="00C2201B">
              <w:rPr>
                <w:sz w:val="28"/>
                <w:szCs w:val="28"/>
              </w:rPr>
              <w:t>религиознос</w:t>
            </w:r>
            <w:r>
              <w:rPr>
                <w:sz w:val="28"/>
                <w:szCs w:val="28"/>
              </w:rPr>
              <w:t>-</w:t>
            </w:r>
            <w:r w:rsidRPr="00C2201B">
              <w:rPr>
                <w:sz w:val="28"/>
                <w:szCs w:val="28"/>
              </w:rPr>
              <w:t>ти</w:t>
            </w:r>
            <w:proofErr w:type="spellEnd"/>
            <w:proofErr w:type="gramEnd"/>
            <w:r w:rsidRPr="00C2201B">
              <w:rPr>
                <w:sz w:val="28"/>
                <w:szCs w:val="28"/>
              </w:rPr>
              <w:t>.</w:t>
            </w:r>
          </w:p>
        </w:tc>
        <w:tc>
          <w:tcPr>
            <w:tcW w:w="1907" w:type="dxa"/>
          </w:tcPr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C2201B">
              <w:rPr>
                <w:sz w:val="28"/>
                <w:szCs w:val="28"/>
              </w:rPr>
              <w:t xml:space="preserve">Внешнее проявление </w:t>
            </w:r>
            <w:proofErr w:type="spellStart"/>
            <w:proofErr w:type="gramStart"/>
            <w:r w:rsidRPr="00C2201B">
              <w:rPr>
                <w:sz w:val="28"/>
                <w:szCs w:val="28"/>
              </w:rPr>
              <w:t>религиознос</w:t>
            </w:r>
            <w:r>
              <w:rPr>
                <w:sz w:val="28"/>
                <w:szCs w:val="28"/>
              </w:rPr>
              <w:t>-ти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 w:rsidRPr="00C2201B">
              <w:rPr>
                <w:sz w:val="28"/>
                <w:szCs w:val="28"/>
              </w:rPr>
              <w:t>духов</w:t>
            </w:r>
            <w:r>
              <w:rPr>
                <w:sz w:val="28"/>
                <w:szCs w:val="28"/>
              </w:rPr>
              <w:t>-</w:t>
            </w:r>
            <w:r w:rsidRPr="00C2201B">
              <w:rPr>
                <w:sz w:val="28"/>
                <w:szCs w:val="28"/>
              </w:rPr>
              <w:t>ные</w:t>
            </w:r>
            <w:proofErr w:type="spellEnd"/>
            <w:r w:rsidRPr="00C2201B">
              <w:rPr>
                <w:sz w:val="28"/>
                <w:szCs w:val="28"/>
              </w:rPr>
              <w:t xml:space="preserve"> мотивы. </w:t>
            </w:r>
          </w:p>
        </w:tc>
        <w:tc>
          <w:tcPr>
            <w:tcW w:w="1907" w:type="dxa"/>
          </w:tcPr>
          <w:p w:rsidR="00763B32" w:rsidRPr="00C2201B" w:rsidRDefault="00763B32" w:rsidP="008C75BA">
            <w:pPr>
              <w:spacing w:line="360" w:lineRule="auto"/>
              <w:rPr>
                <w:sz w:val="28"/>
                <w:szCs w:val="28"/>
              </w:rPr>
            </w:pPr>
            <w:r w:rsidRPr="00C2201B">
              <w:rPr>
                <w:sz w:val="28"/>
                <w:szCs w:val="28"/>
              </w:rPr>
              <w:t xml:space="preserve">Духовные мотивы в </w:t>
            </w:r>
            <w:proofErr w:type="spellStart"/>
            <w:proofErr w:type="gramStart"/>
            <w:r w:rsidRPr="00C2201B">
              <w:rPr>
                <w:sz w:val="28"/>
                <w:szCs w:val="28"/>
              </w:rPr>
              <w:t>бо</w:t>
            </w:r>
            <w:r>
              <w:rPr>
                <w:sz w:val="28"/>
                <w:szCs w:val="28"/>
              </w:rPr>
              <w:t>-</w:t>
            </w:r>
            <w:r w:rsidRPr="00C2201B">
              <w:rPr>
                <w:sz w:val="28"/>
                <w:szCs w:val="28"/>
              </w:rPr>
              <w:t>гатом</w:t>
            </w:r>
            <w:proofErr w:type="spellEnd"/>
            <w:proofErr w:type="gramEnd"/>
            <w:r w:rsidRPr="00C2201B">
              <w:rPr>
                <w:sz w:val="28"/>
                <w:szCs w:val="28"/>
              </w:rPr>
              <w:t xml:space="preserve"> </w:t>
            </w:r>
            <w:proofErr w:type="spellStart"/>
            <w:r w:rsidRPr="00C2201B">
              <w:rPr>
                <w:sz w:val="28"/>
                <w:szCs w:val="28"/>
              </w:rPr>
              <w:t>описа</w:t>
            </w:r>
            <w:r>
              <w:rPr>
                <w:sz w:val="28"/>
                <w:szCs w:val="28"/>
              </w:rPr>
              <w:t>-</w:t>
            </w:r>
            <w:r w:rsidRPr="00C2201B">
              <w:rPr>
                <w:sz w:val="28"/>
                <w:szCs w:val="28"/>
              </w:rPr>
              <w:t>нии</w:t>
            </w:r>
            <w:proofErr w:type="spellEnd"/>
            <w:r w:rsidRPr="00C2201B">
              <w:rPr>
                <w:sz w:val="28"/>
                <w:szCs w:val="28"/>
              </w:rPr>
              <w:t xml:space="preserve"> </w:t>
            </w:r>
            <w:proofErr w:type="spellStart"/>
            <w:r w:rsidRPr="00C2201B">
              <w:rPr>
                <w:sz w:val="28"/>
                <w:szCs w:val="28"/>
              </w:rPr>
              <w:t>синони</w:t>
            </w:r>
            <w:r>
              <w:rPr>
                <w:sz w:val="28"/>
                <w:szCs w:val="28"/>
              </w:rPr>
              <w:t>-</w:t>
            </w:r>
            <w:r w:rsidRPr="00C2201B">
              <w:rPr>
                <w:sz w:val="28"/>
                <w:szCs w:val="28"/>
              </w:rPr>
              <w:t>мичных</w:t>
            </w:r>
            <w:proofErr w:type="spellEnd"/>
            <w:r w:rsidRPr="00C2201B">
              <w:rPr>
                <w:sz w:val="28"/>
                <w:szCs w:val="28"/>
              </w:rPr>
              <w:t xml:space="preserve"> </w:t>
            </w:r>
            <w:proofErr w:type="spellStart"/>
            <w:r w:rsidRPr="00C2201B">
              <w:rPr>
                <w:sz w:val="28"/>
                <w:szCs w:val="28"/>
              </w:rPr>
              <w:t>зна</w:t>
            </w:r>
            <w:r>
              <w:rPr>
                <w:sz w:val="28"/>
                <w:szCs w:val="28"/>
              </w:rPr>
              <w:t>-</w:t>
            </w:r>
            <w:r w:rsidRPr="00C2201B">
              <w:rPr>
                <w:sz w:val="28"/>
                <w:szCs w:val="28"/>
              </w:rPr>
              <w:t>чений</w:t>
            </w:r>
            <w:proofErr w:type="spellEnd"/>
            <w:r w:rsidRPr="00C2201B">
              <w:rPr>
                <w:sz w:val="28"/>
                <w:szCs w:val="28"/>
              </w:rPr>
              <w:t xml:space="preserve"> </w:t>
            </w:r>
            <w:proofErr w:type="spellStart"/>
            <w:r w:rsidRPr="00C2201B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-</w:t>
            </w:r>
            <w:r w:rsidRPr="00C2201B">
              <w:rPr>
                <w:sz w:val="28"/>
                <w:szCs w:val="28"/>
              </w:rPr>
              <w:t>ных</w:t>
            </w:r>
            <w:proofErr w:type="spellEnd"/>
            <w:r w:rsidRPr="00C2201B">
              <w:rPr>
                <w:sz w:val="28"/>
                <w:szCs w:val="28"/>
              </w:rPr>
              <w:t xml:space="preserve"> понятий.</w:t>
            </w:r>
          </w:p>
        </w:tc>
      </w:tr>
    </w:tbl>
    <w:p w:rsidR="00763B32" w:rsidRPr="00C2201B" w:rsidRDefault="00763B32" w:rsidP="00763B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3B32" w:rsidRPr="00C2201B" w:rsidRDefault="00763B32" w:rsidP="00763B32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69C7" w:rsidRPr="00763B32" w:rsidRDefault="001569C7" w:rsidP="0075719E">
      <w:pPr>
        <w:pStyle w:val="a1"/>
        <w:spacing w:after="0" w:line="360" w:lineRule="auto"/>
      </w:pPr>
    </w:p>
    <w:sectPr w:rsidR="001569C7" w:rsidRPr="00763B32" w:rsidSect="0075719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D749D"/>
    <w:multiLevelType w:val="multilevel"/>
    <w:tmpl w:val="FA96D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65E07"/>
    <w:multiLevelType w:val="hybridMultilevel"/>
    <w:tmpl w:val="C096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F6A64"/>
    <w:multiLevelType w:val="hybridMultilevel"/>
    <w:tmpl w:val="D9F40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AB2643"/>
    <w:multiLevelType w:val="multilevel"/>
    <w:tmpl w:val="277C1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9380A"/>
    <w:multiLevelType w:val="hybridMultilevel"/>
    <w:tmpl w:val="5FB6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24835"/>
    <w:multiLevelType w:val="multilevel"/>
    <w:tmpl w:val="C22C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AC0EDA"/>
    <w:multiLevelType w:val="multilevel"/>
    <w:tmpl w:val="D55A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AD11A4"/>
    <w:multiLevelType w:val="multilevel"/>
    <w:tmpl w:val="F3F2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364"/>
    <w:multiLevelType w:val="multilevel"/>
    <w:tmpl w:val="961EA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C92AB4"/>
    <w:multiLevelType w:val="multilevel"/>
    <w:tmpl w:val="F778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F2339A"/>
    <w:multiLevelType w:val="multilevel"/>
    <w:tmpl w:val="ECD2CFAC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>
    <w:nsid w:val="75EA6EB8"/>
    <w:multiLevelType w:val="hybridMultilevel"/>
    <w:tmpl w:val="40542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682DB8"/>
    <w:multiLevelType w:val="hybridMultilevel"/>
    <w:tmpl w:val="3CA4B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483D72"/>
    <w:multiLevelType w:val="hybridMultilevel"/>
    <w:tmpl w:val="84EE1C0C"/>
    <w:lvl w:ilvl="0" w:tplc="EEA0FEE0">
      <w:start w:val="1"/>
      <w:numFmt w:val="decimal"/>
      <w:lvlText w:val="%1."/>
      <w:lvlJc w:val="left"/>
      <w:pPr>
        <w:ind w:left="33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2"/>
  </w:num>
  <w:num w:numId="5">
    <w:abstractNumId w:val="1"/>
  </w:num>
  <w:num w:numId="6">
    <w:abstractNumId w:val="13"/>
  </w:num>
  <w:num w:numId="7">
    <w:abstractNumId w:val="3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D645EE"/>
    <w:rsid w:val="000F3B73"/>
    <w:rsid w:val="0012647A"/>
    <w:rsid w:val="00151B33"/>
    <w:rsid w:val="001569C7"/>
    <w:rsid w:val="0016667A"/>
    <w:rsid w:val="001D2692"/>
    <w:rsid w:val="0022436E"/>
    <w:rsid w:val="00241910"/>
    <w:rsid w:val="0026137C"/>
    <w:rsid w:val="002B003E"/>
    <w:rsid w:val="002E0933"/>
    <w:rsid w:val="002F050B"/>
    <w:rsid w:val="003A1D5E"/>
    <w:rsid w:val="003C7942"/>
    <w:rsid w:val="003D5C17"/>
    <w:rsid w:val="003F7843"/>
    <w:rsid w:val="00406BA2"/>
    <w:rsid w:val="0042753C"/>
    <w:rsid w:val="004F0A81"/>
    <w:rsid w:val="0050610C"/>
    <w:rsid w:val="00526CD4"/>
    <w:rsid w:val="0057754E"/>
    <w:rsid w:val="005B5929"/>
    <w:rsid w:val="0060562F"/>
    <w:rsid w:val="00626F2A"/>
    <w:rsid w:val="00680A66"/>
    <w:rsid w:val="006958A8"/>
    <w:rsid w:val="006E1DC6"/>
    <w:rsid w:val="00723228"/>
    <w:rsid w:val="007453FB"/>
    <w:rsid w:val="0075719E"/>
    <w:rsid w:val="00763B32"/>
    <w:rsid w:val="007C75A7"/>
    <w:rsid w:val="00802B4B"/>
    <w:rsid w:val="008038BB"/>
    <w:rsid w:val="008C2D57"/>
    <w:rsid w:val="009318C4"/>
    <w:rsid w:val="00965FF8"/>
    <w:rsid w:val="00983F55"/>
    <w:rsid w:val="009D003D"/>
    <w:rsid w:val="00A62964"/>
    <w:rsid w:val="00A8545F"/>
    <w:rsid w:val="00B4686C"/>
    <w:rsid w:val="00B72FCC"/>
    <w:rsid w:val="00B871E4"/>
    <w:rsid w:val="00B87CF9"/>
    <w:rsid w:val="00BA5EF7"/>
    <w:rsid w:val="00BE26BF"/>
    <w:rsid w:val="00BE619E"/>
    <w:rsid w:val="00BF7915"/>
    <w:rsid w:val="00C37096"/>
    <w:rsid w:val="00C47263"/>
    <w:rsid w:val="00C678DF"/>
    <w:rsid w:val="00C930E4"/>
    <w:rsid w:val="00CD50F5"/>
    <w:rsid w:val="00CE3379"/>
    <w:rsid w:val="00CE75C7"/>
    <w:rsid w:val="00D22AFE"/>
    <w:rsid w:val="00D25AA2"/>
    <w:rsid w:val="00D26601"/>
    <w:rsid w:val="00D352B2"/>
    <w:rsid w:val="00D63237"/>
    <w:rsid w:val="00D645EE"/>
    <w:rsid w:val="00E06BB3"/>
    <w:rsid w:val="00E464E4"/>
    <w:rsid w:val="00E56895"/>
    <w:rsid w:val="00EB504A"/>
    <w:rsid w:val="00EC4006"/>
    <w:rsid w:val="00ED6739"/>
    <w:rsid w:val="00F05233"/>
    <w:rsid w:val="00F6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37"/>
  </w:style>
  <w:style w:type="paragraph" w:styleId="1">
    <w:name w:val="heading 1"/>
    <w:basedOn w:val="a0"/>
    <w:next w:val="a1"/>
    <w:link w:val="10"/>
    <w:rsid w:val="003C7942"/>
    <w:pPr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C7942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a0">
    <w:name w:val="Базовый"/>
    <w:rsid w:val="003C7942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character" w:customStyle="1" w:styleId="-">
    <w:name w:val="Интернет-ссылка"/>
    <w:basedOn w:val="a2"/>
    <w:rsid w:val="003C7942"/>
    <w:rPr>
      <w:color w:val="0000FF"/>
      <w:u w:val="single"/>
      <w:lang w:val="ru-RU" w:eastAsia="ru-RU" w:bidi="ru-RU"/>
    </w:rPr>
  </w:style>
  <w:style w:type="paragraph" w:styleId="a1">
    <w:name w:val="Body Text"/>
    <w:basedOn w:val="a0"/>
    <w:link w:val="a5"/>
    <w:rsid w:val="003C7942"/>
    <w:pPr>
      <w:spacing w:after="120"/>
    </w:pPr>
  </w:style>
  <w:style w:type="character" w:customStyle="1" w:styleId="a5">
    <w:name w:val="Основной текст Знак"/>
    <w:basedOn w:val="a2"/>
    <w:link w:val="a1"/>
    <w:rsid w:val="003C7942"/>
    <w:rPr>
      <w:rFonts w:ascii="Calibri" w:eastAsia="DejaVu Sans" w:hAnsi="Calibri"/>
    </w:rPr>
  </w:style>
  <w:style w:type="paragraph" w:styleId="a6">
    <w:name w:val="List Paragraph"/>
    <w:basedOn w:val="a0"/>
    <w:rsid w:val="003C7942"/>
  </w:style>
  <w:style w:type="paragraph" w:styleId="a7">
    <w:name w:val="Normal (Web)"/>
    <w:basedOn w:val="a0"/>
    <w:uiPriority w:val="99"/>
    <w:rsid w:val="003C7942"/>
  </w:style>
  <w:style w:type="table" w:styleId="a8">
    <w:name w:val="Table Grid"/>
    <w:basedOn w:val="a3"/>
    <w:rsid w:val="00D25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2005_&#1075;&#1086;&#1076;" TargetMode="External"/><Relationship Id="rId13" Type="http://schemas.openxmlformats.org/officeDocument/2006/relationships/hyperlink" Target="http://ru.wikipedia.org/wiki/1789_&#1075;&#1086;&#1076;" TargetMode="External"/><Relationship Id="rId18" Type="http://schemas.openxmlformats.org/officeDocument/2006/relationships/hyperlink" Target="http://ru.wikipedia.org/wiki/1916_&#1075;&#1086;&#1076;" TargetMode="External"/><Relationship Id="rId26" Type="http://schemas.openxmlformats.org/officeDocument/2006/relationships/hyperlink" Target="http://ru.wikipedia.org/wiki/1993_&#1075;&#1086;&#1076;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1936_&#1075;&#1086;&#1076;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ru.wikipedia.org/wiki/14_&#1086;&#1082;&#1090;&#1103;&#1073;&#1088;&#1103;" TargetMode="External"/><Relationship Id="rId12" Type="http://schemas.openxmlformats.org/officeDocument/2006/relationships/hyperlink" Target="http://ru.wikipedia.org/wiki/8_&#1080;&#1102;&#1083;&#1103;" TargetMode="External"/><Relationship Id="rId17" Type="http://schemas.openxmlformats.org/officeDocument/2006/relationships/hyperlink" Target="http://ru.wikipedia.org/wiki/&#1048;&#1088;&#1090;&#1099;&#1096;" TargetMode="External"/><Relationship Id="rId25" Type="http://schemas.openxmlformats.org/officeDocument/2006/relationships/hyperlink" Target="http://ru.wikipedia.org/wiki/XXI_&#1074;&#1077;&#1082;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&#1048;&#1088;&#1090;&#1099;&#1096;" TargetMode="External"/><Relationship Id="rId20" Type="http://schemas.openxmlformats.org/officeDocument/2006/relationships/hyperlink" Target="http://ru.wikipedia.org/wiki/1935_&#1075;&#1086;&#1076;" TargetMode="External"/><Relationship Id="rId29" Type="http://schemas.openxmlformats.org/officeDocument/2006/relationships/hyperlink" Target="http://sait.omskpoisk.ru/?c=13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&#1050;&#1072;&#1084;&#1077;&#1085;&#1089;&#1082;-&#1059;&#1088;&#1072;&#1083;&#1100;&#1089;&#1082;&#1080;&#1081;" TargetMode="External"/><Relationship Id="rId11" Type="http://schemas.openxmlformats.org/officeDocument/2006/relationships/hyperlink" Target="http://ru.wikipedia.org/wiki/&#1048;&#1084;&#1077;&#1085;&#1080;&#1085;&#1099;" TargetMode="External"/><Relationship Id="rId24" Type="http://schemas.openxmlformats.org/officeDocument/2006/relationships/hyperlink" Target="http://ru.wikipedia.org/wiki/1948_&#1075;&#1086;&#1076;" TargetMode="External"/><Relationship Id="rId32" Type="http://schemas.openxmlformats.org/officeDocument/2006/relationships/hyperlink" Target="http://ethos.narod.ru/vospit.htm" TargetMode="External"/><Relationship Id="rId5" Type="http://schemas.openxmlformats.org/officeDocument/2006/relationships/hyperlink" Target="http://www.youtube.com/watch?v=9SAJjfN0UdI" TargetMode="External"/><Relationship Id="rId15" Type="http://schemas.openxmlformats.org/officeDocument/2006/relationships/hyperlink" Target="http://ru.wikipedia.org/wiki/&#1048;&#1083;&#1080;&#1103;_(&#1087;&#1088;&#1086;&#1088;&#1086;&#1082;)" TargetMode="External"/><Relationship Id="rId23" Type="http://schemas.openxmlformats.org/officeDocument/2006/relationships/hyperlink" Target="http://ru.wikipedia.org/wiki/1937_&#1075;&#1086;&#1076;" TargetMode="External"/><Relationship Id="rId28" Type="http://schemas.openxmlformats.org/officeDocument/2006/relationships/hyperlink" Target="http://www.youtube.com/watch?v=9SAJjfN0UdI" TargetMode="External"/><Relationship Id="rId10" Type="http://schemas.openxmlformats.org/officeDocument/2006/relationships/hyperlink" Target="http://ru.wikipedia.org/wiki/2_&#1072;&#1074;&#1075;&#1091;&#1089;&#1090;&#1072;" TargetMode="External"/><Relationship Id="rId19" Type="http://schemas.openxmlformats.org/officeDocument/2006/relationships/hyperlink" Target="http://ru.wikipedia.org/wiki/1931_&#1075;&#1086;&#1076;" TargetMode="External"/><Relationship Id="rId31" Type="http://schemas.openxmlformats.org/officeDocument/2006/relationships/hyperlink" Target="http://www.esosedi.ru/onmap/omsko_tarskaya_eparhiya_russkoy_pravoslavnoy_tserkvi_upravlenie/45466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15_&#1080;&#1102;&#1083;&#1103;" TargetMode="External"/><Relationship Id="rId14" Type="http://schemas.openxmlformats.org/officeDocument/2006/relationships/hyperlink" Target="http://ru.wikipedia.org/w/index.php?title=&#1048;&#1083;&#1100;&#1080;&#1085;&#1089;&#1082;&#1072;&#1103;_&#1094;&#1077;&#1088;&#1082;&#1086;&#1074;&#1100;_(&#1054;&#1084;&#1089;&#1082;)&amp;action=edit&amp;redlink=1" TargetMode="External"/><Relationship Id="rId22" Type="http://schemas.openxmlformats.org/officeDocument/2006/relationships/hyperlink" Target="http://ru.wikipedia.org/wiki/&#1055;&#1091;&#1096;&#1082;&#1080;&#1085;" TargetMode="External"/><Relationship Id="rId27" Type="http://schemas.openxmlformats.org/officeDocument/2006/relationships/hyperlink" Target="http://ru.wikipedia.org/wiki/&#1055;&#1072;&#1090;&#1088;&#1080;&#1072;&#1088;&#1093;_&#1040;&#1083;&#1077;&#1082;&#1089;&#1080;&#1081;_II" TargetMode="External"/><Relationship Id="rId30" Type="http://schemas.openxmlformats.org/officeDocument/2006/relationships/hyperlink" Target="http://www.univer.omsk.su/students/serbin/omsk/rus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4956</Words>
  <Characters>28254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41</cp:revision>
  <dcterms:created xsi:type="dcterms:W3CDTF">2011-09-28T14:39:00Z</dcterms:created>
  <dcterms:modified xsi:type="dcterms:W3CDTF">2012-12-09T09:13:00Z</dcterms:modified>
</cp:coreProperties>
</file>