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18" w:rsidRDefault="002F5B18" w:rsidP="002F5B1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Внеклассное мероприятие </w:t>
      </w:r>
    </w:p>
    <w:p w:rsidR="00B17C27" w:rsidRDefault="002F5B18" w:rsidP="002F5B18">
      <w:pPr>
        <w:spacing w:after="0"/>
        <w:jc w:val="center"/>
        <w:rPr>
          <w:rFonts w:ascii="Times New Roman" w:hAnsi="Times New Roman" w:cs="Times New Roman"/>
          <w:b/>
          <w:sz w:val="24"/>
          <w:szCs w:val="24"/>
        </w:rPr>
      </w:pPr>
      <w:r>
        <w:rPr>
          <w:rFonts w:ascii="Times New Roman" w:hAnsi="Times New Roman" w:cs="Times New Roman"/>
          <w:b/>
          <w:sz w:val="24"/>
          <w:szCs w:val="24"/>
        </w:rPr>
        <w:t>в рамках гимназической недели математики и информатики.</w:t>
      </w:r>
    </w:p>
    <w:p w:rsidR="002F5B18" w:rsidRDefault="002F5B18" w:rsidP="002F5B18">
      <w:pPr>
        <w:spacing w:after="0"/>
        <w:jc w:val="center"/>
        <w:rPr>
          <w:rFonts w:ascii="Times New Roman" w:hAnsi="Times New Roman" w:cs="Times New Roman"/>
          <w:b/>
          <w:sz w:val="24"/>
          <w:szCs w:val="24"/>
        </w:rPr>
      </w:pPr>
      <w:r>
        <w:rPr>
          <w:rFonts w:ascii="Times New Roman" w:hAnsi="Times New Roman" w:cs="Times New Roman"/>
          <w:b/>
          <w:sz w:val="24"/>
          <w:szCs w:val="24"/>
        </w:rPr>
        <w:t>Игра «Кодировщики»</w:t>
      </w:r>
    </w:p>
    <w:p w:rsidR="002F5B18" w:rsidRDefault="002F5B18" w:rsidP="002F5B18">
      <w:pPr>
        <w:spacing w:after="0"/>
        <w:jc w:val="center"/>
        <w:rPr>
          <w:rFonts w:ascii="Times New Roman" w:hAnsi="Times New Roman" w:cs="Times New Roman"/>
          <w:b/>
          <w:sz w:val="24"/>
          <w:szCs w:val="24"/>
        </w:rPr>
      </w:pPr>
    </w:p>
    <w:p w:rsidR="002F5B18" w:rsidRPr="002F5B18" w:rsidRDefault="002F5B18" w:rsidP="002F5B18">
      <w:pPr>
        <w:spacing w:after="0"/>
        <w:jc w:val="both"/>
        <w:rPr>
          <w:rFonts w:ascii="Times New Roman" w:hAnsi="Times New Roman" w:cs="Times New Roman"/>
          <w:sz w:val="24"/>
          <w:szCs w:val="24"/>
        </w:rPr>
      </w:pPr>
      <w:r w:rsidRPr="002F5B18">
        <w:rPr>
          <w:rFonts w:ascii="Times New Roman" w:hAnsi="Times New Roman" w:cs="Times New Roman"/>
          <w:b/>
          <w:i/>
          <w:sz w:val="24"/>
          <w:szCs w:val="24"/>
        </w:rPr>
        <w:t>Цель</w:t>
      </w:r>
      <w:r>
        <w:rPr>
          <w:rFonts w:ascii="Times New Roman" w:hAnsi="Times New Roman" w:cs="Times New Roman"/>
          <w:b/>
          <w:i/>
          <w:sz w:val="24"/>
          <w:szCs w:val="24"/>
        </w:rPr>
        <w:t xml:space="preserve">: </w:t>
      </w:r>
      <w:r w:rsidRPr="002F5B18">
        <w:rPr>
          <w:rFonts w:ascii="Times New Roman" w:hAnsi="Times New Roman" w:cs="Times New Roman"/>
          <w:sz w:val="24"/>
          <w:szCs w:val="24"/>
        </w:rPr>
        <w:t>создание условий для развития интереса к предмету и творческой активности обучающихся.</w:t>
      </w:r>
    </w:p>
    <w:p w:rsidR="002F5B18" w:rsidRDefault="002F5B18" w:rsidP="002F5B18">
      <w:pPr>
        <w:spacing w:after="0"/>
        <w:jc w:val="both"/>
        <w:rPr>
          <w:rFonts w:ascii="Times New Roman" w:hAnsi="Times New Roman" w:cs="Times New Roman"/>
          <w:b/>
          <w:i/>
          <w:sz w:val="24"/>
          <w:szCs w:val="24"/>
        </w:rPr>
      </w:pPr>
      <w:r>
        <w:rPr>
          <w:rFonts w:ascii="Times New Roman" w:hAnsi="Times New Roman" w:cs="Times New Roman"/>
          <w:b/>
          <w:i/>
          <w:sz w:val="24"/>
          <w:szCs w:val="24"/>
        </w:rPr>
        <w:t>Задачи:</w:t>
      </w:r>
    </w:p>
    <w:p w:rsidR="002F5B18" w:rsidRPr="002F5B18" w:rsidRDefault="002F5B18" w:rsidP="002F5B18">
      <w:pPr>
        <w:pStyle w:val="a3"/>
        <w:numPr>
          <w:ilvl w:val="0"/>
          <w:numId w:val="1"/>
        </w:numPr>
        <w:spacing w:after="0"/>
        <w:jc w:val="both"/>
        <w:rPr>
          <w:rFonts w:ascii="Times New Roman" w:hAnsi="Times New Roman" w:cs="Times New Roman"/>
          <w:b/>
          <w:i/>
          <w:sz w:val="24"/>
          <w:szCs w:val="24"/>
        </w:rPr>
      </w:pPr>
      <w:r>
        <w:rPr>
          <w:rFonts w:ascii="Times New Roman" w:hAnsi="Times New Roman" w:cs="Times New Roman"/>
          <w:sz w:val="24"/>
          <w:szCs w:val="24"/>
        </w:rPr>
        <w:t>проверить практические навыки и умения при работе с кодированием информации;</w:t>
      </w:r>
    </w:p>
    <w:p w:rsidR="002F5B18" w:rsidRPr="002F5B18" w:rsidRDefault="002F5B18" w:rsidP="002F5B18">
      <w:pPr>
        <w:pStyle w:val="a3"/>
        <w:numPr>
          <w:ilvl w:val="0"/>
          <w:numId w:val="1"/>
        </w:numPr>
        <w:spacing w:after="0"/>
        <w:jc w:val="both"/>
        <w:rPr>
          <w:rFonts w:ascii="Times New Roman" w:hAnsi="Times New Roman" w:cs="Times New Roman"/>
          <w:b/>
          <w:i/>
          <w:sz w:val="24"/>
          <w:szCs w:val="24"/>
        </w:rPr>
      </w:pPr>
      <w:r>
        <w:rPr>
          <w:rFonts w:ascii="Times New Roman" w:hAnsi="Times New Roman" w:cs="Times New Roman"/>
          <w:sz w:val="24"/>
          <w:szCs w:val="24"/>
        </w:rPr>
        <w:t>развивать у учащихся навыки общения при совместной работе;</w:t>
      </w:r>
    </w:p>
    <w:p w:rsidR="002F5B18" w:rsidRPr="002F5B18" w:rsidRDefault="002F5B18" w:rsidP="002F5B18">
      <w:pPr>
        <w:pStyle w:val="a3"/>
        <w:numPr>
          <w:ilvl w:val="0"/>
          <w:numId w:val="1"/>
        </w:numPr>
        <w:spacing w:after="0"/>
        <w:jc w:val="both"/>
        <w:rPr>
          <w:rFonts w:ascii="Times New Roman" w:hAnsi="Times New Roman" w:cs="Times New Roman"/>
          <w:b/>
          <w:i/>
          <w:sz w:val="24"/>
          <w:szCs w:val="24"/>
        </w:rPr>
      </w:pPr>
      <w:r>
        <w:rPr>
          <w:rFonts w:ascii="Times New Roman" w:hAnsi="Times New Roman" w:cs="Times New Roman"/>
          <w:sz w:val="24"/>
          <w:szCs w:val="24"/>
        </w:rPr>
        <w:t>прививать навыки развития культуры речи.</w:t>
      </w:r>
    </w:p>
    <w:p w:rsidR="002F5B18" w:rsidRDefault="002F5B18" w:rsidP="002F5B18">
      <w:pPr>
        <w:spacing w:after="0"/>
        <w:jc w:val="both"/>
        <w:rPr>
          <w:rFonts w:ascii="Times New Roman" w:hAnsi="Times New Roman" w:cs="Times New Roman"/>
          <w:sz w:val="24"/>
          <w:szCs w:val="24"/>
        </w:rPr>
      </w:pPr>
      <w:r>
        <w:rPr>
          <w:rFonts w:ascii="Times New Roman" w:hAnsi="Times New Roman" w:cs="Times New Roman"/>
          <w:b/>
          <w:i/>
          <w:sz w:val="24"/>
          <w:szCs w:val="24"/>
        </w:rPr>
        <w:t xml:space="preserve">Участники игры: </w:t>
      </w:r>
      <w:r>
        <w:rPr>
          <w:rFonts w:ascii="Times New Roman" w:hAnsi="Times New Roman" w:cs="Times New Roman"/>
          <w:sz w:val="24"/>
          <w:szCs w:val="24"/>
        </w:rPr>
        <w:t>обучающиеся 4-х классов.</w:t>
      </w:r>
    </w:p>
    <w:p w:rsidR="002F5B18" w:rsidRDefault="002F5B18" w:rsidP="002F5B18">
      <w:pPr>
        <w:spacing w:after="0"/>
        <w:jc w:val="both"/>
        <w:rPr>
          <w:rFonts w:ascii="Times New Roman" w:hAnsi="Times New Roman" w:cs="Times New Roman"/>
          <w:sz w:val="24"/>
          <w:szCs w:val="24"/>
        </w:rPr>
      </w:pPr>
      <w:r>
        <w:rPr>
          <w:rFonts w:ascii="Times New Roman" w:hAnsi="Times New Roman" w:cs="Times New Roman"/>
          <w:b/>
          <w:i/>
          <w:sz w:val="24"/>
          <w:szCs w:val="24"/>
        </w:rPr>
        <w:t>Оборудование: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 компьютер, экран, раздаточный материал, презентация с заданиями.</w:t>
      </w:r>
    </w:p>
    <w:p w:rsidR="002F5B18" w:rsidRDefault="002F5B18" w:rsidP="002F5B18">
      <w:pPr>
        <w:spacing w:after="0"/>
        <w:jc w:val="center"/>
        <w:rPr>
          <w:rFonts w:ascii="Times New Roman" w:hAnsi="Times New Roman" w:cs="Times New Roman"/>
          <w:b/>
          <w:sz w:val="24"/>
          <w:szCs w:val="24"/>
        </w:rPr>
      </w:pPr>
      <w:r>
        <w:rPr>
          <w:rFonts w:ascii="Times New Roman" w:hAnsi="Times New Roman" w:cs="Times New Roman"/>
          <w:b/>
          <w:sz w:val="24"/>
          <w:szCs w:val="24"/>
        </w:rPr>
        <w:t>Ход игры</w:t>
      </w:r>
    </w:p>
    <w:p w:rsidR="009F2EE7" w:rsidRDefault="002F5B18" w:rsidP="00DC36BA">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Здравствуйте, ребята! Я очен</w:t>
      </w:r>
      <w:r w:rsidR="00DC36BA">
        <w:rPr>
          <w:rFonts w:ascii="Times New Roman" w:hAnsi="Times New Roman" w:cs="Times New Roman"/>
          <w:sz w:val="24"/>
          <w:szCs w:val="24"/>
        </w:rPr>
        <w:t xml:space="preserve">ь рада нашей встрече. </w:t>
      </w:r>
    </w:p>
    <w:p w:rsidR="00DC36BA" w:rsidRDefault="00DC36BA" w:rsidP="00DC36BA">
      <w:pPr>
        <w:spacing w:after="0"/>
        <w:ind w:firstLine="284"/>
        <w:jc w:val="both"/>
        <w:rPr>
          <w:rFonts w:ascii="Times New Roman" w:hAnsi="Times New Roman" w:cs="Times New Roman"/>
          <w:sz w:val="24"/>
          <w:szCs w:val="24"/>
        </w:rPr>
      </w:pPr>
      <w:r>
        <w:rPr>
          <w:rFonts w:ascii="Times New Roman" w:hAnsi="Times New Roman" w:cs="Times New Roman"/>
          <w:sz w:val="24"/>
          <w:szCs w:val="24"/>
        </w:rPr>
        <w:t>Коды появились в глубокой древности в виде криптограмм (по-гречески тайнопись), когда ими пользовались для засекречивания важного сообщения от тех, кому оно не было предназначено. Спартанцы имели специальный механический прибор, при помощи которого важные сообщения можно было писать особым способом, обеспечивающим сохранение тайны. Собственная секретная азбука</w:t>
      </w:r>
      <w:r w:rsidR="009F2EE7">
        <w:rPr>
          <w:rFonts w:ascii="Times New Roman" w:hAnsi="Times New Roman" w:cs="Times New Roman"/>
          <w:sz w:val="24"/>
          <w:szCs w:val="24"/>
        </w:rPr>
        <w:t xml:space="preserve"> была у Юлия Цезаря. С течением времени начали появляться по-настоящему сложные шифры. Вместе с искусством шифрования развивалось и искусство дешифровки, или, иначе говоря, </w:t>
      </w:r>
      <w:proofErr w:type="spellStart"/>
      <w:r w:rsidR="009F2EE7">
        <w:rPr>
          <w:rFonts w:ascii="Times New Roman" w:hAnsi="Times New Roman" w:cs="Times New Roman"/>
          <w:sz w:val="24"/>
          <w:szCs w:val="24"/>
        </w:rPr>
        <w:t>криптоанализа</w:t>
      </w:r>
      <w:proofErr w:type="spellEnd"/>
      <w:r w:rsidR="009F2EE7">
        <w:rPr>
          <w:rFonts w:ascii="Times New Roman" w:hAnsi="Times New Roman" w:cs="Times New Roman"/>
          <w:sz w:val="24"/>
          <w:szCs w:val="24"/>
        </w:rPr>
        <w:t>.</w:t>
      </w:r>
    </w:p>
    <w:p w:rsidR="009F2EE7" w:rsidRDefault="009F2EE7" w:rsidP="00DC36BA">
      <w:pPr>
        <w:spacing w:after="0"/>
        <w:ind w:firstLine="284"/>
        <w:jc w:val="both"/>
        <w:rPr>
          <w:rFonts w:ascii="Times New Roman" w:hAnsi="Times New Roman" w:cs="Times New Roman"/>
          <w:sz w:val="24"/>
          <w:szCs w:val="24"/>
        </w:rPr>
      </w:pPr>
      <w:r>
        <w:rPr>
          <w:rFonts w:ascii="Times New Roman" w:hAnsi="Times New Roman" w:cs="Times New Roman"/>
          <w:sz w:val="24"/>
          <w:szCs w:val="24"/>
        </w:rPr>
        <w:t>Сегодня мы с вами будем в роли кодировщиков. Каждое последующее задание связано с предыдущим, поэтому, не выполнив очередного задания, мы не сможем перейти к следующему заданию.</w:t>
      </w:r>
    </w:p>
    <w:p w:rsidR="00337463" w:rsidRDefault="00337463" w:rsidP="00DC36BA">
      <w:pPr>
        <w:spacing w:after="0"/>
        <w:ind w:firstLine="284"/>
        <w:jc w:val="both"/>
        <w:rPr>
          <w:rFonts w:ascii="Times New Roman" w:hAnsi="Times New Roman" w:cs="Times New Roman"/>
          <w:b/>
          <w:sz w:val="24"/>
          <w:szCs w:val="24"/>
        </w:rPr>
      </w:pPr>
    </w:p>
    <w:p w:rsidR="009F2EE7" w:rsidRDefault="009F2EE7" w:rsidP="00DC36BA">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Задание 1. </w:t>
      </w:r>
      <w:r w:rsidRPr="009F2EE7">
        <w:rPr>
          <w:rFonts w:ascii="Times New Roman" w:hAnsi="Times New Roman" w:cs="Times New Roman"/>
          <w:b/>
          <w:sz w:val="24"/>
          <w:szCs w:val="24"/>
        </w:rPr>
        <w:t>Кодирование информации направлениями.</w:t>
      </w:r>
    </w:p>
    <w:p w:rsidR="00187411" w:rsidRDefault="00187411" w:rsidP="00DC36BA">
      <w:pPr>
        <w:spacing w:after="0"/>
        <w:ind w:firstLine="284"/>
        <w:jc w:val="both"/>
        <w:rPr>
          <w:rFonts w:ascii="Times New Roman" w:hAnsi="Times New Roman" w:cs="Times New Roman"/>
          <w:sz w:val="24"/>
          <w:szCs w:val="24"/>
        </w:rPr>
      </w:pPr>
      <w:r>
        <w:rPr>
          <w:rFonts w:ascii="Times New Roman" w:hAnsi="Times New Roman" w:cs="Times New Roman"/>
          <w:sz w:val="24"/>
          <w:szCs w:val="24"/>
        </w:rPr>
        <w:t>От начала движения</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проведите линию:</w:t>
      </w:r>
    </w:p>
    <w:p w:rsidR="00187411"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3 клетки вправо;</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3клетки вниз;</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1 клетка влево;</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6 клеток вниз;</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3 клетки влево;</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2 клетки вверх;</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1 клетка вправо;</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1 клетка вверх;</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1 клетка вправо;</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3 клетки вверх;</w:t>
      </w:r>
    </w:p>
    <w:p w:rsidR="00D80478" w:rsidRP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1 клетка влево;</w:t>
      </w:r>
    </w:p>
    <w:p w:rsidR="00D80478" w:rsidRDefault="00D80478" w:rsidP="00D80478">
      <w:pPr>
        <w:pStyle w:val="a3"/>
        <w:numPr>
          <w:ilvl w:val="0"/>
          <w:numId w:val="4"/>
        </w:numPr>
        <w:spacing w:after="0"/>
        <w:jc w:val="both"/>
        <w:rPr>
          <w:rFonts w:ascii="Times New Roman" w:hAnsi="Times New Roman" w:cs="Times New Roman"/>
          <w:sz w:val="24"/>
          <w:szCs w:val="24"/>
        </w:rPr>
      </w:pPr>
      <w:r w:rsidRPr="00D80478">
        <w:rPr>
          <w:rFonts w:ascii="Times New Roman" w:hAnsi="Times New Roman" w:cs="Times New Roman"/>
          <w:sz w:val="24"/>
          <w:szCs w:val="24"/>
        </w:rPr>
        <w:t>3 клетки вверх.</w:t>
      </w:r>
    </w:p>
    <w:p w:rsidR="00337463" w:rsidRDefault="00337463" w:rsidP="00337463">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Вы узнали, что это за предмет? Правильно, это старинный ключ. Он нам будет нужен для того, чтобы мы могли «открывать» сундук с заданиями.</w:t>
      </w:r>
    </w:p>
    <w:p w:rsidR="00337463" w:rsidRDefault="00337463" w:rsidP="00337463">
      <w:pPr>
        <w:spacing w:after="0"/>
        <w:ind w:firstLine="284"/>
        <w:jc w:val="both"/>
        <w:rPr>
          <w:rFonts w:ascii="Times New Roman" w:hAnsi="Times New Roman" w:cs="Times New Roman"/>
          <w:sz w:val="24"/>
          <w:szCs w:val="24"/>
        </w:rPr>
      </w:pPr>
    </w:p>
    <w:p w:rsidR="00337463" w:rsidRDefault="00337463" w:rsidP="00337463">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Pr>
          <w:rFonts w:ascii="Times New Roman" w:hAnsi="Times New Roman" w:cs="Times New Roman"/>
          <w:sz w:val="24"/>
          <w:szCs w:val="24"/>
        </w:rPr>
        <w:t>Что означает надпись?</w:t>
      </w:r>
    </w:p>
    <w:p w:rsidR="00337463" w:rsidRDefault="00337463" w:rsidP="00337463">
      <w:pPr>
        <w:spacing w:after="0"/>
        <w:ind w:firstLine="284"/>
        <w:jc w:val="both"/>
        <w:rPr>
          <w:rFonts w:ascii="Times New Roman" w:hAnsi="Times New Roman" w:cs="Times New Roman"/>
          <w:sz w:val="24"/>
          <w:szCs w:val="24"/>
        </w:rPr>
      </w:pPr>
    </w:p>
    <w:tbl>
      <w:tblPr>
        <w:tblStyle w:val="a4"/>
        <w:tblW w:w="0" w:type="auto"/>
        <w:tblInd w:w="1101" w:type="dxa"/>
        <w:tblLook w:val="04A0"/>
      </w:tblPr>
      <w:tblGrid>
        <w:gridCol w:w="1275"/>
        <w:gridCol w:w="1276"/>
        <w:gridCol w:w="1276"/>
        <w:gridCol w:w="1275"/>
        <w:gridCol w:w="1276"/>
        <w:gridCol w:w="1276"/>
      </w:tblGrid>
      <w:tr w:rsidR="00337463" w:rsidTr="00337463">
        <w:tc>
          <w:tcPr>
            <w:tcW w:w="1275" w:type="dxa"/>
          </w:tcPr>
          <w:p w:rsidR="00337463" w:rsidRPr="00337463" w:rsidRDefault="00337463" w:rsidP="00337463">
            <w:pPr>
              <w:jc w:val="center"/>
              <w:rPr>
                <w:rFonts w:ascii="Times New Roman" w:hAnsi="Times New Roman" w:cs="Times New Roman"/>
                <w:b/>
                <w:sz w:val="24"/>
                <w:szCs w:val="24"/>
              </w:rPr>
            </w:pPr>
            <w:r w:rsidRPr="00337463">
              <w:rPr>
                <w:rFonts w:ascii="Times New Roman" w:hAnsi="Times New Roman" w:cs="Times New Roman"/>
                <w:b/>
                <w:sz w:val="24"/>
                <w:szCs w:val="24"/>
              </w:rPr>
              <w:t>10</w:t>
            </w:r>
          </w:p>
        </w:tc>
        <w:tc>
          <w:tcPr>
            <w:tcW w:w="1276" w:type="dxa"/>
          </w:tcPr>
          <w:p w:rsidR="00337463" w:rsidRPr="00337463" w:rsidRDefault="00337463" w:rsidP="00337463">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337463" w:rsidRPr="00337463" w:rsidRDefault="00337463" w:rsidP="0033746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275" w:type="dxa"/>
          </w:tcPr>
          <w:p w:rsidR="00337463" w:rsidRPr="00337463" w:rsidRDefault="00337463" w:rsidP="0033746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276" w:type="dxa"/>
          </w:tcPr>
          <w:p w:rsidR="00337463" w:rsidRPr="00337463" w:rsidRDefault="00337463" w:rsidP="0033746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276" w:type="dxa"/>
          </w:tcPr>
          <w:p w:rsidR="00337463" w:rsidRPr="00337463" w:rsidRDefault="00337463" w:rsidP="00337463">
            <w:pPr>
              <w:jc w:val="center"/>
              <w:rPr>
                <w:rFonts w:ascii="Times New Roman" w:hAnsi="Times New Roman" w:cs="Times New Roman"/>
                <w:b/>
                <w:sz w:val="24"/>
                <w:szCs w:val="24"/>
              </w:rPr>
            </w:pPr>
            <w:r>
              <w:rPr>
                <w:rFonts w:ascii="Times New Roman" w:hAnsi="Times New Roman" w:cs="Times New Roman"/>
                <w:b/>
                <w:sz w:val="24"/>
                <w:szCs w:val="24"/>
              </w:rPr>
              <w:t>2</w:t>
            </w:r>
          </w:p>
        </w:tc>
      </w:tr>
      <w:tr w:rsidR="00337463" w:rsidTr="00337463">
        <w:tc>
          <w:tcPr>
            <w:tcW w:w="1275" w:type="dxa"/>
          </w:tcPr>
          <w:p w:rsidR="00337463" w:rsidRPr="00337463" w:rsidRDefault="00337463" w:rsidP="00337463">
            <w:pPr>
              <w:jc w:val="center"/>
              <w:rPr>
                <w:rFonts w:ascii="Times New Roman" w:hAnsi="Times New Roman" w:cs="Times New Roman"/>
                <w:b/>
                <w:sz w:val="24"/>
                <w:szCs w:val="24"/>
              </w:rPr>
            </w:pPr>
          </w:p>
        </w:tc>
        <w:tc>
          <w:tcPr>
            <w:tcW w:w="1276" w:type="dxa"/>
          </w:tcPr>
          <w:p w:rsidR="00337463" w:rsidRPr="00337463" w:rsidRDefault="00337463" w:rsidP="00337463">
            <w:pPr>
              <w:jc w:val="center"/>
              <w:rPr>
                <w:rFonts w:ascii="Times New Roman" w:hAnsi="Times New Roman" w:cs="Times New Roman"/>
                <w:b/>
                <w:sz w:val="24"/>
                <w:szCs w:val="24"/>
              </w:rPr>
            </w:pPr>
          </w:p>
        </w:tc>
        <w:tc>
          <w:tcPr>
            <w:tcW w:w="1276" w:type="dxa"/>
          </w:tcPr>
          <w:p w:rsidR="00337463" w:rsidRPr="00337463" w:rsidRDefault="00337463" w:rsidP="00337463">
            <w:pPr>
              <w:jc w:val="center"/>
              <w:rPr>
                <w:rFonts w:ascii="Times New Roman" w:hAnsi="Times New Roman" w:cs="Times New Roman"/>
                <w:b/>
                <w:sz w:val="24"/>
                <w:szCs w:val="24"/>
              </w:rPr>
            </w:pPr>
          </w:p>
        </w:tc>
        <w:tc>
          <w:tcPr>
            <w:tcW w:w="1275" w:type="dxa"/>
          </w:tcPr>
          <w:p w:rsidR="00337463" w:rsidRPr="00337463" w:rsidRDefault="00337463" w:rsidP="00337463">
            <w:pPr>
              <w:jc w:val="center"/>
              <w:rPr>
                <w:rFonts w:ascii="Times New Roman" w:hAnsi="Times New Roman" w:cs="Times New Roman"/>
                <w:b/>
                <w:sz w:val="24"/>
                <w:szCs w:val="24"/>
              </w:rPr>
            </w:pPr>
          </w:p>
        </w:tc>
        <w:tc>
          <w:tcPr>
            <w:tcW w:w="1276" w:type="dxa"/>
          </w:tcPr>
          <w:p w:rsidR="00337463" w:rsidRPr="00337463" w:rsidRDefault="00337463" w:rsidP="00337463">
            <w:pPr>
              <w:jc w:val="center"/>
              <w:rPr>
                <w:rFonts w:ascii="Times New Roman" w:hAnsi="Times New Roman" w:cs="Times New Roman"/>
                <w:b/>
                <w:sz w:val="24"/>
                <w:szCs w:val="24"/>
              </w:rPr>
            </w:pPr>
          </w:p>
        </w:tc>
        <w:tc>
          <w:tcPr>
            <w:tcW w:w="1276" w:type="dxa"/>
          </w:tcPr>
          <w:p w:rsidR="00337463" w:rsidRPr="00337463" w:rsidRDefault="00337463" w:rsidP="00337463">
            <w:pPr>
              <w:jc w:val="center"/>
              <w:rPr>
                <w:rFonts w:ascii="Times New Roman" w:hAnsi="Times New Roman" w:cs="Times New Roman"/>
                <w:b/>
                <w:sz w:val="24"/>
                <w:szCs w:val="24"/>
              </w:rPr>
            </w:pPr>
          </w:p>
        </w:tc>
      </w:tr>
    </w:tbl>
    <w:p w:rsidR="00337463" w:rsidRDefault="00337463" w:rsidP="00337463">
      <w:pPr>
        <w:spacing w:after="0"/>
        <w:ind w:firstLine="284"/>
        <w:jc w:val="both"/>
        <w:rPr>
          <w:rFonts w:ascii="Times New Roman" w:hAnsi="Times New Roman" w:cs="Times New Roman"/>
          <w:i/>
          <w:sz w:val="24"/>
          <w:szCs w:val="24"/>
        </w:rPr>
      </w:pPr>
      <w:r>
        <w:rPr>
          <w:rFonts w:ascii="Times New Roman" w:hAnsi="Times New Roman" w:cs="Times New Roman"/>
          <w:i/>
          <w:sz w:val="24"/>
          <w:szCs w:val="24"/>
        </w:rPr>
        <w:lastRenderedPageBreak/>
        <w:t>Ключ к заданию:</w:t>
      </w:r>
    </w:p>
    <w:p w:rsidR="00E41561" w:rsidRDefault="00E41561" w:rsidP="00337463">
      <w:pPr>
        <w:spacing w:after="0"/>
        <w:ind w:firstLine="284"/>
        <w:jc w:val="both"/>
        <w:rPr>
          <w:rFonts w:ascii="Times New Roman" w:hAnsi="Times New Roman" w:cs="Times New Roman"/>
          <w:i/>
          <w:sz w:val="24"/>
          <w:szCs w:val="24"/>
        </w:rPr>
      </w:pPr>
    </w:p>
    <w:tbl>
      <w:tblPr>
        <w:tblStyle w:val="a4"/>
        <w:tblW w:w="0" w:type="auto"/>
        <w:tblLook w:val="04A0"/>
      </w:tblPr>
      <w:tblGrid>
        <w:gridCol w:w="432"/>
        <w:gridCol w:w="427"/>
        <w:gridCol w:w="253"/>
        <w:gridCol w:w="370"/>
        <w:gridCol w:w="391"/>
        <w:gridCol w:w="391"/>
        <w:gridCol w:w="382"/>
        <w:gridCol w:w="391"/>
        <w:gridCol w:w="252"/>
        <w:gridCol w:w="380"/>
        <w:gridCol w:w="377"/>
        <w:gridCol w:w="369"/>
        <w:gridCol w:w="456"/>
        <w:gridCol w:w="391"/>
        <w:gridCol w:w="252"/>
        <w:gridCol w:w="380"/>
        <w:gridCol w:w="267"/>
        <w:gridCol w:w="390"/>
        <w:gridCol w:w="377"/>
        <w:gridCol w:w="456"/>
        <w:gridCol w:w="456"/>
        <w:gridCol w:w="456"/>
        <w:gridCol w:w="456"/>
        <w:gridCol w:w="456"/>
        <w:gridCol w:w="363"/>
      </w:tblGrid>
      <w:tr w:rsidR="00E41561" w:rsidTr="00E41561">
        <w:tc>
          <w:tcPr>
            <w:tcW w:w="431" w:type="dxa"/>
          </w:tcPr>
          <w:p w:rsidR="00E41561" w:rsidRPr="00337463" w:rsidRDefault="00E41561" w:rsidP="00337463">
            <w:pPr>
              <w:jc w:val="both"/>
              <w:rPr>
                <w:rFonts w:ascii="Times New Roman" w:hAnsi="Times New Roman" w:cs="Times New Roman"/>
                <w:b/>
                <w:sz w:val="24"/>
                <w:szCs w:val="24"/>
              </w:rPr>
            </w:pPr>
            <w:r w:rsidRPr="00337463">
              <w:rPr>
                <w:rFonts w:ascii="Times New Roman" w:hAnsi="Times New Roman" w:cs="Times New Roman"/>
                <w:b/>
                <w:sz w:val="24"/>
                <w:szCs w:val="24"/>
              </w:rPr>
              <w:t>1</w:t>
            </w:r>
          </w:p>
        </w:tc>
        <w:tc>
          <w:tcPr>
            <w:tcW w:w="426" w:type="dxa"/>
          </w:tcPr>
          <w:p w:rsidR="00E41561" w:rsidRPr="00337463" w:rsidRDefault="00E41561" w:rsidP="00337463">
            <w:pPr>
              <w:jc w:val="both"/>
              <w:rPr>
                <w:rFonts w:ascii="Times New Roman" w:hAnsi="Times New Roman" w:cs="Times New Roman"/>
                <w:b/>
                <w:sz w:val="24"/>
                <w:szCs w:val="24"/>
              </w:rPr>
            </w:pPr>
            <w:r w:rsidRPr="00337463">
              <w:rPr>
                <w:rFonts w:ascii="Times New Roman" w:hAnsi="Times New Roman" w:cs="Times New Roman"/>
                <w:b/>
                <w:sz w:val="24"/>
                <w:szCs w:val="24"/>
              </w:rPr>
              <w:t>2</w:t>
            </w:r>
          </w:p>
        </w:tc>
        <w:tc>
          <w:tcPr>
            <w:tcW w:w="266" w:type="dxa"/>
          </w:tcPr>
          <w:p w:rsidR="00E41561" w:rsidRPr="00337463" w:rsidRDefault="00E41561" w:rsidP="00337463">
            <w:pPr>
              <w:jc w:val="both"/>
              <w:rPr>
                <w:rFonts w:ascii="Times New Roman" w:hAnsi="Times New Roman" w:cs="Times New Roman"/>
                <w:b/>
                <w:sz w:val="24"/>
                <w:szCs w:val="24"/>
              </w:rPr>
            </w:pPr>
          </w:p>
        </w:tc>
        <w:tc>
          <w:tcPr>
            <w:tcW w:w="372" w:type="dxa"/>
          </w:tcPr>
          <w:p w:rsidR="00E41561" w:rsidRPr="00337463" w:rsidRDefault="00E41561" w:rsidP="00337463">
            <w:pPr>
              <w:jc w:val="both"/>
              <w:rPr>
                <w:rFonts w:ascii="Times New Roman" w:hAnsi="Times New Roman" w:cs="Times New Roman"/>
                <w:b/>
                <w:sz w:val="24"/>
                <w:szCs w:val="24"/>
              </w:rPr>
            </w:pPr>
            <w:r w:rsidRPr="00337463">
              <w:rPr>
                <w:rFonts w:ascii="Times New Roman" w:hAnsi="Times New Roman" w:cs="Times New Roman"/>
                <w:b/>
                <w:sz w:val="24"/>
                <w:szCs w:val="24"/>
              </w:rPr>
              <w:t>3</w:t>
            </w:r>
          </w:p>
        </w:tc>
        <w:tc>
          <w:tcPr>
            <w:tcW w:w="392" w:type="dxa"/>
          </w:tcPr>
          <w:p w:rsidR="00E41561" w:rsidRPr="00337463" w:rsidRDefault="00E41561" w:rsidP="00337463">
            <w:pPr>
              <w:jc w:val="both"/>
              <w:rPr>
                <w:rFonts w:ascii="Times New Roman" w:hAnsi="Times New Roman" w:cs="Times New Roman"/>
                <w:b/>
                <w:sz w:val="24"/>
                <w:szCs w:val="24"/>
              </w:rPr>
            </w:pPr>
            <w:r w:rsidRPr="00337463">
              <w:rPr>
                <w:rFonts w:ascii="Times New Roman" w:hAnsi="Times New Roman" w:cs="Times New Roman"/>
                <w:b/>
                <w:sz w:val="24"/>
                <w:szCs w:val="24"/>
              </w:rPr>
              <w:t>4</w:t>
            </w:r>
          </w:p>
        </w:tc>
        <w:tc>
          <w:tcPr>
            <w:tcW w:w="392" w:type="dxa"/>
          </w:tcPr>
          <w:p w:rsidR="00E41561" w:rsidRPr="00337463" w:rsidRDefault="00E41561" w:rsidP="00337463">
            <w:pPr>
              <w:jc w:val="both"/>
              <w:rPr>
                <w:rFonts w:ascii="Times New Roman" w:hAnsi="Times New Roman" w:cs="Times New Roman"/>
                <w:b/>
                <w:sz w:val="24"/>
                <w:szCs w:val="24"/>
              </w:rPr>
            </w:pPr>
            <w:r w:rsidRPr="00337463">
              <w:rPr>
                <w:rFonts w:ascii="Times New Roman" w:hAnsi="Times New Roman" w:cs="Times New Roman"/>
                <w:b/>
                <w:sz w:val="24"/>
                <w:szCs w:val="24"/>
              </w:rPr>
              <w:t>5</w:t>
            </w:r>
          </w:p>
        </w:tc>
        <w:tc>
          <w:tcPr>
            <w:tcW w:w="384" w:type="dxa"/>
          </w:tcPr>
          <w:p w:rsidR="00E41561" w:rsidRPr="00337463" w:rsidRDefault="00E41561" w:rsidP="00337463">
            <w:pPr>
              <w:jc w:val="both"/>
              <w:rPr>
                <w:rFonts w:ascii="Times New Roman" w:hAnsi="Times New Roman" w:cs="Times New Roman"/>
                <w:b/>
                <w:sz w:val="24"/>
                <w:szCs w:val="24"/>
              </w:rPr>
            </w:pPr>
            <w:r w:rsidRPr="00337463">
              <w:rPr>
                <w:rFonts w:ascii="Times New Roman" w:hAnsi="Times New Roman" w:cs="Times New Roman"/>
                <w:b/>
                <w:sz w:val="24"/>
                <w:szCs w:val="24"/>
              </w:rPr>
              <w:t>6</w:t>
            </w:r>
          </w:p>
        </w:tc>
        <w:tc>
          <w:tcPr>
            <w:tcW w:w="392"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7</w:t>
            </w:r>
          </w:p>
        </w:tc>
        <w:tc>
          <w:tcPr>
            <w:tcW w:w="266" w:type="dxa"/>
          </w:tcPr>
          <w:p w:rsidR="00E41561" w:rsidRPr="00337463" w:rsidRDefault="00E41561" w:rsidP="00337463">
            <w:pPr>
              <w:jc w:val="both"/>
              <w:rPr>
                <w:rFonts w:ascii="Times New Roman" w:hAnsi="Times New Roman" w:cs="Times New Roman"/>
                <w:b/>
                <w:sz w:val="24"/>
                <w:szCs w:val="24"/>
              </w:rPr>
            </w:pPr>
          </w:p>
        </w:tc>
        <w:tc>
          <w:tcPr>
            <w:tcW w:w="382"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8</w:t>
            </w:r>
          </w:p>
        </w:tc>
        <w:tc>
          <w:tcPr>
            <w:tcW w:w="379"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9</w:t>
            </w:r>
          </w:p>
        </w:tc>
        <w:tc>
          <w:tcPr>
            <w:tcW w:w="372"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3</w:t>
            </w:r>
          </w:p>
        </w:tc>
        <w:tc>
          <w:tcPr>
            <w:tcW w:w="456"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10</w:t>
            </w:r>
          </w:p>
        </w:tc>
        <w:tc>
          <w:tcPr>
            <w:tcW w:w="392"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5</w:t>
            </w:r>
          </w:p>
        </w:tc>
        <w:tc>
          <w:tcPr>
            <w:tcW w:w="266" w:type="dxa"/>
          </w:tcPr>
          <w:p w:rsidR="00E41561" w:rsidRPr="00337463" w:rsidRDefault="00E41561" w:rsidP="00337463">
            <w:pPr>
              <w:jc w:val="both"/>
              <w:rPr>
                <w:rFonts w:ascii="Times New Roman" w:hAnsi="Times New Roman" w:cs="Times New Roman"/>
                <w:b/>
                <w:sz w:val="24"/>
                <w:szCs w:val="24"/>
              </w:rPr>
            </w:pPr>
          </w:p>
        </w:tc>
        <w:tc>
          <w:tcPr>
            <w:tcW w:w="382"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8</w:t>
            </w:r>
          </w:p>
        </w:tc>
        <w:tc>
          <w:tcPr>
            <w:tcW w:w="288" w:type="dxa"/>
          </w:tcPr>
          <w:p w:rsidR="00E41561" w:rsidRDefault="00E41561" w:rsidP="00337463">
            <w:pPr>
              <w:jc w:val="both"/>
              <w:rPr>
                <w:rFonts w:ascii="Times New Roman" w:hAnsi="Times New Roman" w:cs="Times New Roman"/>
                <w:b/>
                <w:sz w:val="24"/>
                <w:szCs w:val="24"/>
              </w:rPr>
            </w:pPr>
          </w:p>
        </w:tc>
        <w:tc>
          <w:tcPr>
            <w:tcW w:w="351"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5</w:t>
            </w:r>
          </w:p>
        </w:tc>
        <w:tc>
          <w:tcPr>
            <w:tcW w:w="351"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8</w:t>
            </w:r>
          </w:p>
        </w:tc>
        <w:tc>
          <w:tcPr>
            <w:tcW w:w="456"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11</w:t>
            </w:r>
          </w:p>
        </w:tc>
        <w:tc>
          <w:tcPr>
            <w:tcW w:w="456"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12</w:t>
            </w:r>
          </w:p>
        </w:tc>
        <w:tc>
          <w:tcPr>
            <w:tcW w:w="456"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13</w:t>
            </w:r>
          </w:p>
        </w:tc>
        <w:tc>
          <w:tcPr>
            <w:tcW w:w="456"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14</w:t>
            </w:r>
          </w:p>
        </w:tc>
        <w:tc>
          <w:tcPr>
            <w:tcW w:w="456"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15</w:t>
            </w:r>
          </w:p>
        </w:tc>
        <w:tc>
          <w:tcPr>
            <w:tcW w:w="351" w:type="dxa"/>
          </w:tcPr>
          <w:p w:rsidR="00E41561" w:rsidRPr="00337463" w:rsidRDefault="00E41561" w:rsidP="00337463">
            <w:pPr>
              <w:jc w:val="both"/>
              <w:rPr>
                <w:rFonts w:ascii="Times New Roman" w:hAnsi="Times New Roman" w:cs="Times New Roman"/>
                <w:b/>
                <w:sz w:val="24"/>
                <w:szCs w:val="24"/>
              </w:rPr>
            </w:pPr>
            <w:r>
              <w:rPr>
                <w:rFonts w:ascii="Times New Roman" w:hAnsi="Times New Roman" w:cs="Times New Roman"/>
                <w:b/>
                <w:sz w:val="24"/>
                <w:szCs w:val="24"/>
              </w:rPr>
              <w:t>3</w:t>
            </w:r>
          </w:p>
        </w:tc>
      </w:tr>
      <w:tr w:rsidR="00E41561" w:rsidRPr="00E41561" w:rsidTr="00E41561">
        <w:tc>
          <w:tcPr>
            <w:tcW w:w="431"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М</w:t>
            </w:r>
          </w:p>
        </w:tc>
        <w:tc>
          <w:tcPr>
            <w:tcW w:w="426" w:type="dxa"/>
          </w:tcPr>
          <w:p w:rsidR="00E41561" w:rsidRPr="00E41561" w:rsidRDefault="00E41561" w:rsidP="00337463">
            <w:pPr>
              <w:jc w:val="both"/>
              <w:rPr>
                <w:rFonts w:ascii="Times New Roman" w:hAnsi="Times New Roman" w:cs="Times New Roman"/>
                <w:sz w:val="24"/>
                <w:szCs w:val="24"/>
              </w:rPr>
            </w:pPr>
            <w:proofErr w:type="gramStart"/>
            <w:r w:rsidRPr="00E41561">
              <w:rPr>
                <w:rFonts w:ascii="Times New Roman" w:hAnsi="Times New Roman" w:cs="Times New Roman"/>
                <w:sz w:val="24"/>
                <w:szCs w:val="24"/>
              </w:rPr>
              <w:t>Ы</w:t>
            </w:r>
            <w:proofErr w:type="gramEnd"/>
          </w:p>
        </w:tc>
        <w:tc>
          <w:tcPr>
            <w:tcW w:w="266" w:type="dxa"/>
          </w:tcPr>
          <w:p w:rsidR="00E41561" w:rsidRPr="00E41561" w:rsidRDefault="00E41561" w:rsidP="00337463">
            <w:pPr>
              <w:jc w:val="both"/>
              <w:rPr>
                <w:rFonts w:ascii="Times New Roman" w:hAnsi="Times New Roman" w:cs="Times New Roman"/>
                <w:sz w:val="24"/>
                <w:szCs w:val="24"/>
              </w:rPr>
            </w:pPr>
          </w:p>
        </w:tc>
        <w:tc>
          <w:tcPr>
            <w:tcW w:w="37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Е</w:t>
            </w:r>
          </w:p>
        </w:tc>
        <w:tc>
          <w:tcPr>
            <w:tcW w:w="39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Х</w:t>
            </w:r>
          </w:p>
        </w:tc>
        <w:tc>
          <w:tcPr>
            <w:tcW w:w="39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А</w:t>
            </w:r>
          </w:p>
        </w:tc>
        <w:tc>
          <w:tcPr>
            <w:tcW w:w="384"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Л</w:t>
            </w:r>
          </w:p>
        </w:tc>
        <w:tc>
          <w:tcPr>
            <w:tcW w:w="39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И</w:t>
            </w:r>
          </w:p>
        </w:tc>
        <w:tc>
          <w:tcPr>
            <w:tcW w:w="266" w:type="dxa"/>
          </w:tcPr>
          <w:p w:rsidR="00E41561" w:rsidRPr="00E41561" w:rsidRDefault="00E41561" w:rsidP="00337463">
            <w:pPr>
              <w:jc w:val="both"/>
              <w:rPr>
                <w:rFonts w:ascii="Times New Roman" w:hAnsi="Times New Roman" w:cs="Times New Roman"/>
                <w:sz w:val="24"/>
                <w:szCs w:val="24"/>
              </w:rPr>
            </w:pPr>
          </w:p>
        </w:tc>
        <w:tc>
          <w:tcPr>
            <w:tcW w:w="38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В</w:t>
            </w:r>
          </w:p>
        </w:tc>
        <w:tc>
          <w:tcPr>
            <w:tcW w:w="379"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Ч</w:t>
            </w:r>
          </w:p>
        </w:tc>
        <w:tc>
          <w:tcPr>
            <w:tcW w:w="37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Е</w:t>
            </w:r>
          </w:p>
        </w:tc>
        <w:tc>
          <w:tcPr>
            <w:tcW w:w="456" w:type="dxa"/>
          </w:tcPr>
          <w:p w:rsidR="00E41561" w:rsidRPr="00E41561" w:rsidRDefault="00E41561" w:rsidP="00337463">
            <w:pPr>
              <w:jc w:val="both"/>
              <w:rPr>
                <w:rFonts w:ascii="Times New Roman" w:hAnsi="Times New Roman" w:cs="Times New Roman"/>
                <w:sz w:val="24"/>
                <w:szCs w:val="24"/>
              </w:rPr>
            </w:pPr>
            <w:proofErr w:type="gramStart"/>
            <w:r w:rsidRPr="00E41561">
              <w:rPr>
                <w:rFonts w:ascii="Times New Roman" w:hAnsi="Times New Roman" w:cs="Times New Roman"/>
                <w:sz w:val="24"/>
                <w:szCs w:val="24"/>
              </w:rPr>
              <w:t>Р</w:t>
            </w:r>
            <w:proofErr w:type="gramEnd"/>
          </w:p>
        </w:tc>
        <w:tc>
          <w:tcPr>
            <w:tcW w:w="39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А</w:t>
            </w:r>
          </w:p>
        </w:tc>
        <w:tc>
          <w:tcPr>
            <w:tcW w:w="266" w:type="dxa"/>
          </w:tcPr>
          <w:p w:rsidR="00E41561" w:rsidRPr="00E41561" w:rsidRDefault="00E41561" w:rsidP="00337463">
            <w:pPr>
              <w:jc w:val="both"/>
              <w:rPr>
                <w:rFonts w:ascii="Times New Roman" w:hAnsi="Times New Roman" w:cs="Times New Roman"/>
                <w:sz w:val="24"/>
                <w:szCs w:val="24"/>
              </w:rPr>
            </w:pPr>
          </w:p>
        </w:tc>
        <w:tc>
          <w:tcPr>
            <w:tcW w:w="382"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В</w:t>
            </w:r>
          </w:p>
        </w:tc>
        <w:tc>
          <w:tcPr>
            <w:tcW w:w="288" w:type="dxa"/>
          </w:tcPr>
          <w:p w:rsidR="00E41561" w:rsidRPr="00E41561" w:rsidRDefault="00E41561" w:rsidP="00337463">
            <w:pPr>
              <w:jc w:val="both"/>
              <w:rPr>
                <w:rFonts w:ascii="Times New Roman" w:hAnsi="Times New Roman" w:cs="Times New Roman"/>
                <w:sz w:val="24"/>
                <w:szCs w:val="24"/>
              </w:rPr>
            </w:pPr>
          </w:p>
        </w:tc>
        <w:tc>
          <w:tcPr>
            <w:tcW w:w="351"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А</w:t>
            </w:r>
          </w:p>
        </w:tc>
        <w:tc>
          <w:tcPr>
            <w:tcW w:w="351"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В</w:t>
            </w:r>
          </w:p>
        </w:tc>
        <w:tc>
          <w:tcPr>
            <w:tcW w:w="456"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Т</w:t>
            </w:r>
          </w:p>
        </w:tc>
        <w:tc>
          <w:tcPr>
            <w:tcW w:w="456"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О</w:t>
            </w:r>
          </w:p>
        </w:tc>
        <w:tc>
          <w:tcPr>
            <w:tcW w:w="456"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Б</w:t>
            </w:r>
          </w:p>
        </w:tc>
        <w:tc>
          <w:tcPr>
            <w:tcW w:w="456"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У</w:t>
            </w:r>
          </w:p>
        </w:tc>
        <w:tc>
          <w:tcPr>
            <w:tcW w:w="456"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С</w:t>
            </w:r>
          </w:p>
        </w:tc>
        <w:tc>
          <w:tcPr>
            <w:tcW w:w="351" w:type="dxa"/>
          </w:tcPr>
          <w:p w:rsidR="00E41561" w:rsidRPr="00E41561" w:rsidRDefault="00E41561" w:rsidP="00337463">
            <w:pPr>
              <w:jc w:val="both"/>
              <w:rPr>
                <w:rFonts w:ascii="Times New Roman" w:hAnsi="Times New Roman" w:cs="Times New Roman"/>
                <w:sz w:val="24"/>
                <w:szCs w:val="24"/>
              </w:rPr>
            </w:pPr>
            <w:r w:rsidRPr="00E41561">
              <w:rPr>
                <w:rFonts w:ascii="Times New Roman" w:hAnsi="Times New Roman" w:cs="Times New Roman"/>
                <w:sz w:val="24"/>
                <w:szCs w:val="24"/>
              </w:rPr>
              <w:t>Е</w:t>
            </w:r>
          </w:p>
        </w:tc>
      </w:tr>
    </w:tbl>
    <w:p w:rsidR="00337463" w:rsidRDefault="00337463" w:rsidP="00337463">
      <w:pPr>
        <w:spacing w:after="0"/>
        <w:ind w:firstLine="284"/>
        <w:jc w:val="both"/>
        <w:rPr>
          <w:rFonts w:ascii="Times New Roman" w:hAnsi="Times New Roman" w:cs="Times New Roman"/>
          <w:sz w:val="24"/>
          <w:szCs w:val="24"/>
        </w:rPr>
      </w:pPr>
    </w:p>
    <w:p w:rsidR="00E41561" w:rsidRDefault="00E41561" w:rsidP="00337463">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Задание 3. Ребусы.</w:t>
      </w:r>
    </w:p>
    <w:p w:rsidR="00E41561" w:rsidRDefault="00E41561" w:rsidP="00337463">
      <w:pPr>
        <w:spacing w:after="0"/>
        <w:ind w:firstLine="284"/>
        <w:jc w:val="both"/>
        <w:rPr>
          <w:rFonts w:ascii="Times New Roman" w:hAnsi="Times New Roman" w:cs="Times New Roman"/>
          <w:sz w:val="24"/>
          <w:szCs w:val="24"/>
        </w:rPr>
      </w:pPr>
      <w:r>
        <w:rPr>
          <w:rFonts w:ascii="Times New Roman" w:hAnsi="Times New Roman" w:cs="Times New Roman"/>
          <w:sz w:val="24"/>
          <w:szCs w:val="24"/>
        </w:rPr>
        <w:t>Этот конкурс даст ключ к следующему заданию. Отгадав последний ребус, вы узнаете, как называется задание 4.</w:t>
      </w:r>
    </w:p>
    <w:p w:rsidR="00E41561" w:rsidRDefault="00E41561" w:rsidP="00337463">
      <w:pPr>
        <w:spacing w:after="0"/>
        <w:ind w:firstLine="284"/>
        <w:jc w:val="both"/>
        <w:rPr>
          <w:rFonts w:ascii="Times New Roman" w:hAnsi="Times New Roman" w:cs="Times New Roman"/>
          <w:sz w:val="24"/>
          <w:szCs w:val="24"/>
        </w:rPr>
      </w:pPr>
    </w:p>
    <w:p w:rsidR="00E41561" w:rsidRDefault="00E41561" w:rsidP="00337463">
      <w:pPr>
        <w:spacing w:after="0"/>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40000" cy="1173480"/>
            <wp:effectExtent l="38100" t="57150" r="107950" b="102870"/>
            <wp:docPr id="1" name="Рисунок 0" descr="Интер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нет.jpg"/>
                    <pic:cNvPicPr/>
                  </pic:nvPicPr>
                  <pic:blipFill>
                    <a:blip r:embed="rId6"/>
                    <a:stretch>
                      <a:fillRect/>
                    </a:stretch>
                  </pic:blipFill>
                  <pic:spPr>
                    <a:xfrm>
                      <a:off x="0" y="0"/>
                      <a:ext cx="2540000" cy="1173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41561" w:rsidRDefault="00E41561" w:rsidP="00337463">
      <w:pPr>
        <w:spacing w:after="0"/>
        <w:ind w:firstLine="284"/>
        <w:jc w:val="both"/>
        <w:rPr>
          <w:rFonts w:ascii="Times New Roman" w:hAnsi="Times New Roman" w:cs="Times New Roman"/>
          <w:sz w:val="24"/>
          <w:szCs w:val="24"/>
        </w:rPr>
      </w:pPr>
      <w:r>
        <w:rPr>
          <w:rFonts w:ascii="Times New Roman" w:hAnsi="Times New Roman" w:cs="Times New Roman"/>
          <w:sz w:val="24"/>
          <w:szCs w:val="24"/>
        </w:rPr>
        <w:t>(Интернет)</w:t>
      </w:r>
    </w:p>
    <w:p w:rsidR="00E41561" w:rsidRDefault="00E41561" w:rsidP="00337463">
      <w:pPr>
        <w:spacing w:after="0"/>
        <w:ind w:firstLine="284"/>
        <w:jc w:val="both"/>
        <w:rPr>
          <w:rFonts w:ascii="Times New Roman" w:hAnsi="Times New Roman" w:cs="Times New Roman"/>
          <w:sz w:val="24"/>
          <w:szCs w:val="24"/>
        </w:rPr>
      </w:pPr>
    </w:p>
    <w:p w:rsidR="00E41561" w:rsidRDefault="00E41561" w:rsidP="00337463">
      <w:pPr>
        <w:spacing w:after="0"/>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40000" cy="1173480"/>
            <wp:effectExtent l="38100" t="57150" r="107950" b="102870"/>
            <wp:docPr id="2" name="Рисунок 1" descr="Программ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ист.jpg"/>
                    <pic:cNvPicPr/>
                  </pic:nvPicPr>
                  <pic:blipFill>
                    <a:blip r:embed="rId7"/>
                    <a:stretch>
                      <a:fillRect/>
                    </a:stretch>
                  </pic:blipFill>
                  <pic:spPr>
                    <a:xfrm>
                      <a:off x="0" y="0"/>
                      <a:ext cx="2540000" cy="1173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41561" w:rsidRDefault="00E41561" w:rsidP="00337463">
      <w:pPr>
        <w:spacing w:after="0"/>
        <w:ind w:firstLine="284"/>
        <w:jc w:val="both"/>
        <w:rPr>
          <w:rFonts w:ascii="Times New Roman" w:hAnsi="Times New Roman" w:cs="Times New Roman"/>
          <w:sz w:val="24"/>
          <w:szCs w:val="24"/>
        </w:rPr>
      </w:pPr>
      <w:r>
        <w:rPr>
          <w:rFonts w:ascii="Times New Roman" w:hAnsi="Times New Roman" w:cs="Times New Roman"/>
          <w:sz w:val="24"/>
          <w:szCs w:val="24"/>
        </w:rPr>
        <w:t>(Программист)</w:t>
      </w:r>
    </w:p>
    <w:p w:rsidR="00E41561" w:rsidRDefault="00E41561" w:rsidP="00337463">
      <w:pPr>
        <w:spacing w:after="0"/>
        <w:ind w:firstLine="284"/>
        <w:jc w:val="both"/>
        <w:rPr>
          <w:rFonts w:ascii="Times New Roman" w:hAnsi="Times New Roman" w:cs="Times New Roman"/>
          <w:sz w:val="24"/>
          <w:szCs w:val="24"/>
        </w:rPr>
      </w:pPr>
    </w:p>
    <w:p w:rsidR="00E41561" w:rsidRPr="00E41561" w:rsidRDefault="00C97D34" w:rsidP="00337463">
      <w:pPr>
        <w:spacing w:after="0"/>
        <w:ind w:firstLine="284"/>
        <w:jc w:val="both"/>
        <w:rPr>
          <w:rFonts w:ascii="Times New Roman" w:hAnsi="Times New Roman" w:cs="Times New Roman"/>
          <w:sz w:val="24"/>
          <w:szCs w:val="24"/>
        </w:rPr>
      </w:pPr>
      <w:r w:rsidRPr="00C97D34">
        <w:rPr>
          <w:rFonts w:ascii="Times New Roman" w:hAnsi="Times New Roman" w:cs="Times New Roman"/>
          <w:noProof/>
          <w:sz w:val="24"/>
          <w:szCs w:val="24"/>
          <w:lang w:eastAsia="ru-RU"/>
        </w:rPr>
        <w:drawing>
          <wp:inline distT="0" distB="0" distL="0" distR="0">
            <wp:extent cx="2964902" cy="1116042"/>
            <wp:effectExtent l="38100" t="57150" r="121198" b="103158"/>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1468" cy="11185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7463" w:rsidRDefault="00C97D34" w:rsidP="00337463">
      <w:pPr>
        <w:spacing w:after="0"/>
        <w:ind w:firstLine="284"/>
        <w:jc w:val="both"/>
        <w:rPr>
          <w:rFonts w:ascii="Times New Roman" w:hAnsi="Times New Roman" w:cs="Times New Roman"/>
          <w:sz w:val="24"/>
          <w:szCs w:val="24"/>
        </w:rPr>
      </w:pPr>
      <w:r>
        <w:rPr>
          <w:rFonts w:ascii="Times New Roman" w:hAnsi="Times New Roman" w:cs="Times New Roman"/>
          <w:sz w:val="24"/>
          <w:szCs w:val="24"/>
        </w:rPr>
        <w:t>(Пословицы)</w:t>
      </w:r>
    </w:p>
    <w:p w:rsidR="0026263C" w:rsidRDefault="0026263C" w:rsidP="00337463">
      <w:pPr>
        <w:spacing w:after="0"/>
        <w:ind w:firstLine="284"/>
        <w:jc w:val="both"/>
        <w:rPr>
          <w:rFonts w:ascii="Times New Roman" w:hAnsi="Times New Roman" w:cs="Times New Roman"/>
          <w:sz w:val="24"/>
          <w:szCs w:val="24"/>
        </w:rPr>
      </w:pPr>
    </w:p>
    <w:p w:rsidR="0026263C" w:rsidRDefault="0026263C" w:rsidP="00337463">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Задание 4. Расшифруй пословицу.</w:t>
      </w:r>
    </w:p>
    <w:p w:rsidR="0026263C" w:rsidRDefault="0026263C" w:rsidP="00337463">
      <w:pPr>
        <w:spacing w:after="0"/>
        <w:ind w:firstLine="284"/>
        <w:jc w:val="both"/>
        <w:rPr>
          <w:rFonts w:ascii="Times New Roman" w:hAnsi="Times New Roman" w:cs="Times New Roman"/>
          <w:b/>
          <w:sz w:val="24"/>
          <w:szCs w:val="24"/>
        </w:rPr>
      </w:pPr>
    </w:p>
    <w:tbl>
      <w:tblPr>
        <w:tblStyle w:val="a4"/>
        <w:tblW w:w="0" w:type="auto"/>
        <w:tblLook w:val="04A0"/>
      </w:tblPr>
      <w:tblGrid>
        <w:gridCol w:w="392"/>
        <w:gridCol w:w="1417"/>
        <w:gridCol w:w="1417"/>
        <w:gridCol w:w="1418"/>
        <w:gridCol w:w="1417"/>
        <w:gridCol w:w="1418"/>
      </w:tblGrid>
      <w:tr w:rsidR="0026263C" w:rsidTr="0026263C">
        <w:tc>
          <w:tcPr>
            <w:tcW w:w="392" w:type="dxa"/>
          </w:tcPr>
          <w:p w:rsidR="0026263C" w:rsidRDefault="0026263C" w:rsidP="00337463">
            <w:pPr>
              <w:jc w:val="both"/>
              <w:rPr>
                <w:rFonts w:ascii="Times New Roman" w:hAnsi="Times New Roman" w:cs="Times New Roman"/>
                <w:b/>
                <w:sz w:val="24"/>
                <w:szCs w:val="24"/>
              </w:rPr>
            </w:pPr>
          </w:p>
        </w:tc>
        <w:tc>
          <w:tcPr>
            <w:tcW w:w="1417"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5</w:t>
            </w:r>
          </w:p>
        </w:tc>
      </w:tr>
      <w:tr w:rsidR="0026263C" w:rsidTr="0026263C">
        <w:tc>
          <w:tcPr>
            <w:tcW w:w="392"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26263C" w:rsidRPr="0026263C" w:rsidRDefault="0026263C" w:rsidP="0026263C">
            <w:pPr>
              <w:jc w:val="center"/>
              <w:rPr>
                <w:rFonts w:ascii="Times New Roman" w:hAnsi="Times New Roman" w:cs="Times New Roman"/>
                <w:sz w:val="24"/>
                <w:szCs w:val="24"/>
              </w:rPr>
            </w:pPr>
            <w:r w:rsidRPr="0026263C">
              <w:rPr>
                <w:rFonts w:ascii="Times New Roman" w:hAnsi="Times New Roman" w:cs="Times New Roman"/>
                <w:sz w:val="24"/>
                <w:szCs w:val="24"/>
              </w:rPr>
              <w:t>сканер</w:t>
            </w:r>
          </w:p>
        </w:tc>
        <w:tc>
          <w:tcPr>
            <w:tcW w:w="1417"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до</w:t>
            </w:r>
          </w:p>
        </w:tc>
        <w:tc>
          <w:tcPr>
            <w:tcW w:w="1418"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думает</w:t>
            </w:r>
          </w:p>
        </w:tc>
        <w:tc>
          <w:tcPr>
            <w:tcW w:w="1417"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и</w:t>
            </w:r>
          </w:p>
        </w:tc>
        <w:tc>
          <w:tcPr>
            <w:tcW w:w="1418"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печать</w:t>
            </w:r>
          </w:p>
        </w:tc>
      </w:tr>
      <w:tr w:rsidR="0026263C" w:rsidTr="0026263C">
        <w:tc>
          <w:tcPr>
            <w:tcW w:w="392"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26263C" w:rsidRPr="0026263C" w:rsidRDefault="0026263C" w:rsidP="0026263C">
            <w:pPr>
              <w:jc w:val="center"/>
              <w:rPr>
                <w:rFonts w:ascii="Times New Roman" w:hAnsi="Times New Roman" w:cs="Times New Roman"/>
                <w:sz w:val="24"/>
                <w:szCs w:val="24"/>
              </w:rPr>
            </w:pPr>
            <w:r w:rsidRPr="0026263C">
              <w:rPr>
                <w:rFonts w:ascii="Times New Roman" w:hAnsi="Times New Roman" w:cs="Times New Roman"/>
                <w:sz w:val="24"/>
                <w:szCs w:val="24"/>
              </w:rPr>
              <w:t>не</w:t>
            </w:r>
          </w:p>
        </w:tc>
        <w:tc>
          <w:tcPr>
            <w:tcW w:w="1417"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компьютер</w:t>
            </w:r>
          </w:p>
        </w:tc>
        <w:tc>
          <w:tcPr>
            <w:tcW w:w="1418"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кормит</w:t>
            </w:r>
          </w:p>
        </w:tc>
        <w:tc>
          <w:tcPr>
            <w:tcW w:w="1417"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бумага</w:t>
            </w:r>
          </w:p>
        </w:tc>
        <w:tc>
          <w:tcPr>
            <w:tcW w:w="1418"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а</w:t>
            </w:r>
          </w:p>
        </w:tc>
      </w:tr>
      <w:tr w:rsidR="0026263C" w:rsidTr="0026263C">
        <w:tc>
          <w:tcPr>
            <w:tcW w:w="392" w:type="dxa"/>
          </w:tcPr>
          <w:p w:rsidR="0026263C" w:rsidRDefault="0026263C" w:rsidP="0026263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Pr>
          <w:p w:rsidR="0026263C" w:rsidRPr="0026263C" w:rsidRDefault="0026263C" w:rsidP="0026263C">
            <w:pPr>
              <w:jc w:val="center"/>
              <w:rPr>
                <w:rFonts w:ascii="Times New Roman" w:hAnsi="Times New Roman" w:cs="Times New Roman"/>
                <w:sz w:val="24"/>
                <w:szCs w:val="24"/>
              </w:rPr>
            </w:pPr>
            <w:r w:rsidRPr="0026263C">
              <w:rPr>
                <w:rFonts w:ascii="Times New Roman" w:hAnsi="Times New Roman" w:cs="Times New Roman"/>
                <w:sz w:val="24"/>
                <w:szCs w:val="24"/>
              </w:rPr>
              <w:t>человек</w:t>
            </w:r>
          </w:p>
        </w:tc>
        <w:tc>
          <w:tcPr>
            <w:tcW w:w="1417"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но</w:t>
            </w:r>
          </w:p>
        </w:tc>
        <w:tc>
          <w:tcPr>
            <w:tcW w:w="1418"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шифр</w:t>
            </w:r>
          </w:p>
        </w:tc>
        <w:tc>
          <w:tcPr>
            <w:tcW w:w="1417"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решает</w:t>
            </w:r>
          </w:p>
        </w:tc>
        <w:tc>
          <w:tcPr>
            <w:tcW w:w="1418" w:type="dxa"/>
          </w:tcPr>
          <w:p w:rsidR="0026263C" w:rsidRPr="002B020C" w:rsidRDefault="002B020C" w:rsidP="0026263C">
            <w:pPr>
              <w:jc w:val="center"/>
              <w:rPr>
                <w:rFonts w:ascii="Times New Roman" w:hAnsi="Times New Roman" w:cs="Times New Roman"/>
                <w:sz w:val="24"/>
                <w:szCs w:val="24"/>
              </w:rPr>
            </w:pPr>
            <w:r w:rsidRPr="002B020C">
              <w:rPr>
                <w:rFonts w:ascii="Times New Roman" w:hAnsi="Times New Roman" w:cs="Times New Roman"/>
                <w:sz w:val="24"/>
                <w:szCs w:val="24"/>
              </w:rPr>
              <w:t>принтер</w:t>
            </w:r>
          </w:p>
        </w:tc>
      </w:tr>
    </w:tbl>
    <w:p w:rsidR="0026263C" w:rsidRPr="0026263C" w:rsidRDefault="0026263C" w:rsidP="00337463">
      <w:pPr>
        <w:spacing w:after="0"/>
        <w:ind w:firstLine="284"/>
        <w:jc w:val="both"/>
        <w:rPr>
          <w:rFonts w:ascii="Times New Roman" w:hAnsi="Times New Roman" w:cs="Times New Roman"/>
          <w:b/>
          <w:sz w:val="24"/>
          <w:szCs w:val="24"/>
        </w:rPr>
      </w:pPr>
    </w:p>
    <w:p w:rsidR="00DC36BA" w:rsidRDefault="00295C8A" w:rsidP="002F5B18">
      <w:pPr>
        <w:spacing w:after="0"/>
        <w:jc w:val="both"/>
        <w:rPr>
          <w:rFonts w:ascii="Times New Roman" w:hAnsi="Times New Roman" w:cs="Times New Roman"/>
          <w:sz w:val="24"/>
          <w:szCs w:val="24"/>
        </w:rPr>
      </w:pPr>
      <w:r>
        <w:rPr>
          <w:rFonts w:ascii="Times New Roman" w:hAnsi="Times New Roman" w:cs="Times New Roman"/>
          <w:sz w:val="24"/>
          <w:szCs w:val="24"/>
        </w:rPr>
        <w:t>Координаты: (2,2), (4,3), (5,2), (1,3), (3,1).</w:t>
      </w:r>
    </w:p>
    <w:p w:rsidR="00295C8A" w:rsidRPr="001B58CE" w:rsidRDefault="00295C8A" w:rsidP="002F5B18">
      <w:pPr>
        <w:spacing w:after="0"/>
        <w:jc w:val="both"/>
        <w:rPr>
          <w:rFonts w:ascii="Times New Roman" w:hAnsi="Times New Roman" w:cs="Times New Roman"/>
          <w:sz w:val="24"/>
          <w:szCs w:val="24"/>
        </w:rPr>
      </w:pPr>
      <w:r>
        <w:rPr>
          <w:rFonts w:ascii="Times New Roman" w:hAnsi="Times New Roman" w:cs="Times New Roman"/>
          <w:sz w:val="24"/>
          <w:szCs w:val="24"/>
        </w:rPr>
        <w:t>Ответ: «Компьютер решает, а человек думает».</w:t>
      </w:r>
    </w:p>
    <w:p w:rsidR="001B58CE" w:rsidRPr="00C971FA" w:rsidRDefault="001B58CE" w:rsidP="002F5B18">
      <w:pPr>
        <w:spacing w:after="0"/>
        <w:jc w:val="both"/>
        <w:rPr>
          <w:rFonts w:ascii="Times New Roman" w:hAnsi="Times New Roman" w:cs="Times New Roman"/>
          <w:sz w:val="24"/>
          <w:szCs w:val="24"/>
        </w:rPr>
      </w:pPr>
    </w:p>
    <w:p w:rsidR="001B58CE" w:rsidRDefault="001B58CE" w:rsidP="002F5B18">
      <w:pPr>
        <w:spacing w:after="0"/>
        <w:jc w:val="both"/>
        <w:rPr>
          <w:rFonts w:ascii="Times New Roman" w:hAnsi="Times New Roman" w:cs="Times New Roman"/>
          <w:sz w:val="24"/>
          <w:szCs w:val="24"/>
        </w:rPr>
      </w:pPr>
      <w:r>
        <w:rPr>
          <w:rFonts w:ascii="Times New Roman" w:hAnsi="Times New Roman" w:cs="Times New Roman"/>
          <w:b/>
          <w:sz w:val="24"/>
          <w:szCs w:val="24"/>
        </w:rPr>
        <w:t xml:space="preserve">Учитель. </w:t>
      </w:r>
      <w:r>
        <w:rPr>
          <w:rFonts w:ascii="Times New Roman" w:hAnsi="Times New Roman" w:cs="Times New Roman"/>
          <w:sz w:val="24"/>
          <w:szCs w:val="24"/>
        </w:rPr>
        <w:t>Давайте с вами подумаем над следующим заданием.</w:t>
      </w:r>
    </w:p>
    <w:p w:rsidR="001B58CE" w:rsidRDefault="001B58CE" w:rsidP="002F5B18">
      <w:pPr>
        <w:spacing w:after="0"/>
        <w:jc w:val="both"/>
        <w:rPr>
          <w:rFonts w:ascii="Times New Roman" w:hAnsi="Times New Roman" w:cs="Times New Roman"/>
          <w:sz w:val="24"/>
          <w:szCs w:val="24"/>
        </w:rPr>
      </w:pPr>
    </w:p>
    <w:p w:rsidR="001B58CE" w:rsidRDefault="001B58CE" w:rsidP="002F5B1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Задание 5. Загадки</w:t>
      </w:r>
    </w:p>
    <w:p w:rsidR="001B58CE" w:rsidRDefault="001B58CE" w:rsidP="002F5B18">
      <w:pPr>
        <w:spacing w:after="0"/>
        <w:jc w:val="both"/>
        <w:rPr>
          <w:rFonts w:ascii="Times New Roman" w:hAnsi="Times New Roman" w:cs="Times New Roman"/>
          <w:b/>
          <w:sz w:val="24"/>
          <w:szCs w:val="24"/>
        </w:rPr>
      </w:pPr>
    </w:p>
    <w:p w:rsidR="001B58CE" w:rsidRDefault="001B58CE" w:rsidP="002F5B18">
      <w:pPr>
        <w:spacing w:after="0"/>
        <w:jc w:val="both"/>
        <w:rPr>
          <w:rFonts w:ascii="Times New Roman" w:hAnsi="Times New Roman" w:cs="Times New Roman"/>
          <w:sz w:val="24"/>
          <w:szCs w:val="24"/>
        </w:rPr>
      </w:pPr>
      <w:r>
        <w:rPr>
          <w:rFonts w:ascii="Times New Roman" w:hAnsi="Times New Roman" w:cs="Times New Roman"/>
          <w:sz w:val="24"/>
          <w:szCs w:val="24"/>
        </w:rPr>
        <w:t>Что за чудо агрегат</w:t>
      </w:r>
    </w:p>
    <w:p w:rsidR="001B58CE" w:rsidRDefault="001B58CE" w:rsidP="002F5B18">
      <w:pPr>
        <w:spacing w:after="0"/>
        <w:jc w:val="both"/>
        <w:rPr>
          <w:rFonts w:ascii="Times New Roman" w:hAnsi="Times New Roman" w:cs="Times New Roman"/>
          <w:sz w:val="24"/>
          <w:szCs w:val="24"/>
        </w:rPr>
      </w:pPr>
      <w:r>
        <w:rPr>
          <w:rFonts w:ascii="Times New Roman" w:hAnsi="Times New Roman" w:cs="Times New Roman"/>
          <w:sz w:val="24"/>
          <w:szCs w:val="24"/>
        </w:rPr>
        <w:t>Может делать всё подряд –</w:t>
      </w:r>
    </w:p>
    <w:p w:rsidR="001B58CE" w:rsidRDefault="001B58CE" w:rsidP="002F5B18">
      <w:pPr>
        <w:spacing w:after="0"/>
        <w:jc w:val="both"/>
        <w:rPr>
          <w:rFonts w:ascii="Times New Roman" w:hAnsi="Times New Roman" w:cs="Times New Roman"/>
          <w:sz w:val="24"/>
          <w:szCs w:val="24"/>
        </w:rPr>
      </w:pPr>
      <w:r>
        <w:rPr>
          <w:rFonts w:ascii="Times New Roman" w:hAnsi="Times New Roman" w:cs="Times New Roman"/>
          <w:sz w:val="24"/>
          <w:szCs w:val="24"/>
        </w:rPr>
        <w:t>Петь, играть, читать, считать,</w:t>
      </w:r>
    </w:p>
    <w:p w:rsidR="001B58CE" w:rsidRDefault="001B58CE" w:rsidP="002F5B18">
      <w:pPr>
        <w:spacing w:after="0"/>
        <w:jc w:val="both"/>
        <w:rPr>
          <w:rFonts w:ascii="Times New Roman" w:hAnsi="Times New Roman" w:cs="Times New Roman"/>
          <w:sz w:val="24"/>
          <w:szCs w:val="24"/>
        </w:rPr>
      </w:pPr>
      <w:r>
        <w:rPr>
          <w:rFonts w:ascii="Times New Roman" w:hAnsi="Times New Roman" w:cs="Times New Roman"/>
          <w:sz w:val="24"/>
          <w:szCs w:val="24"/>
        </w:rPr>
        <w:t>Самым лучшим другом стать?</w:t>
      </w:r>
    </w:p>
    <w:p w:rsidR="001B58CE" w:rsidRDefault="001B58CE" w:rsidP="001B58CE">
      <w:pPr>
        <w:spacing w:after="0"/>
        <w:jc w:val="center"/>
        <w:rPr>
          <w:rFonts w:ascii="Times New Roman" w:hAnsi="Times New Roman" w:cs="Times New Roman"/>
          <w:sz w:val="24"/>
          <w:szCs w:val="24"/>
        </w:rPr>
      </w:pPr>
      <w:r>
        <w:rPr>
          <w:rFonts w:ascii="Times New Roman" w:hAnsi="Times New Roman" w:cs="Times New Roman"/>
          <w:sz w:val="24"/>
          <w:szCs w:val="24"/>
        </w:rPr>
        <w:t>(Компьютер)</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То-то радость, то-то смех:</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 xml:space="preserve">На бумаге,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огрех,</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Из какой коробки лезет</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Текст на удивленье всех?</w:t>
      </w:r>
    </w:p>
    <w:p w:rsidR="001B58CE" w:rsidRDefault="001B58CE" w:rsidP="001B58CE">
      <w:pPr>
        <w:spacing w:after="0"/>
        <w:jc w:val="center"/>
        <w:rPr>
          <w:rFonts w:ascii="Times New Roman" w:hAnsi="Times New Roman" w:cs="Times New Roman"/>
          <w:sz w:val="24"/>
          <w:szCs w:val="24"/>
        </w:rPr>
      </w:pPr>
      <w:r>
        <w:rPr>
          <w:rFonts w:ascii="Times New Roman" w:hAnsi="Times New Roman" w:cs="Times New Roman"/>
          <w:sz w:val="24"/>
          <w:szCs w:val="24"/>
        </w:rPr>
        <w:t>(Принтер)</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По ковру зверёк бежит,</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То замрёт, то закружит,</w:t>
      </w:r>
    </w:p>
    <w:p w:rsidR="001B58CE" w:rsidRDefault="001B58CE" w:rsidP="001B58CE">
      <w:pPr>
        <w:spacing w:after="0"/>
        <w:jc w:val="both"/>
        <w:rPr>
          <w:rFonts w:ascii="Times New Roman" w:hAnsi="Times New Roman" w:cs="Times New Roman"/>
          <w:sz w:val="24"/>
          <w:szCs w:val="24"/>
        </w:rPr>
      </w:pPr>
      <w:r>
        <w:rPr>
          <w:rFonts w:ascii="Times New Roman" w:hAnsi="Times New Roman" w:cs="Times New Roman"/>
          <w:sz w:val="24"/>
          <w:szCs w:val="24"/>
        </w:rPr>
        <w:t>Коврика не покидает,</w:t>
      </w:r>
    </w:p>
    <w:p w:rsidR="001B58CE" w:rsidRDefault="00C971FA" w:rsidP="001B58CE">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1156335</wp:posOffset>
            </wp:positionH>
            <wp:positionV relativeFrom="paragraph">
              <wp:posOffset>7620</wp:posOffset>
            </wp:positionV>
            <wp:extent cx="1779270" cy="4760595"/>
            <wp:effectExtent l="1524000" t="0" r="161163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rot="16200000">
                      <a:off x="0" y="0"/>
                      <a:ext cx="1779270" cy="4760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B58CE">
        <w:rPr>
          <w:rFonts w:ascii="Times New Roman" w:hAnsi="Times New Roman" w:cs="Times New Roman"/>
          <w:sz w:val="24"/>
          <w:szCs w:val="24"/>
        </w:rPr>
        <w:t>Что за зверь, кто угадает?</w:t>
      </w:r>
    </w:p>
    <w:p w:rsidR="001B58CE" w:rsidRDefault="001B58CE" w:rsidP="001B58CE">
      <w:pPr>
        <w:spacing w:after="0"/>
        <w:jc w:val="center"/>
        <w:rPr>
          <w:rFonts w:ascii="Times New Roman" w:hAnsi="Times New Roman" w:cs="Times New Roman"/>
          <w:sz w:val="24"/>
          <w:szCs w:val="24"/>
        </w:rPr>
      </w:pPr>
      <w:r>
        <w:rPr>
          <w:rFonts w:ascii="Times New Roman" w:hAnsi="Times New Roman" w:cs="Times New Roman"/>
          <w:sz w:val="24"/>
          <w:szCs w:val="24"/>
        </w:rPr>
        <w:t>(Мышка)</w:t>
      </w:r>
    </w:p>
    <w:p w:rsidR="001B58CE" w:rsidRDefault="001B58CE" w:rsidP="001B58CE">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Думает, как голова, железный, а не нож, электрический, а не чайник. (Компьютер)</w:t>
      </w:r>
    </w:p>
    <w:p w:rsidR="001B58CE" w:rsidRDefault="001B58CE" w:rsidP="001B58CE">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Без крыльев, а летит, без языка, а говорит. (Письмо)</w:t>
      </w:r>
    </w:p>
    <w:p w:rsidR="001B58CE" w:rsidRDefault="001B58CE" w:rsidP="001B58CE">
      <w:pPr>
        <w:spacing w:after="0"/>
        <w:jc w:val="both"/>
        <w:rPr>
          <w:rFonts w:ascii="Times New Roman" w:hAnsi="Times New Roman" w:cs="Times New Roman"/>
          <w:b/>
          <w:sz w:val="24"/>
          <w:szCs w:val="24"/>
        </w:rPr>
      </w:pPr>
    </w:p>
    <w:p w:rsidR="001B58CE" w:rsidRPr="001B58CE" w:rsidRDefault="001B58CE" w:rsidP="001B58CE">
      <w:pPr>
        <w:spacing w:after="0"/>
        <w:jc w:val="both"/>
        <w:rPr>
          <w:rFonts w:ascii="Times New Roman" w:hAnsi="Times New Roman" w:cs="Times New Roman"/>
          <w:b/>
          <w:sz w:val="24"/>
          <w:szCs w:val="24"/>
        </w:rPr>
      </w:pPr>
      <w:r>
        <w:rPr>
          <w:rFonts w:ascii="Times New Roman" w:hAnsi="Times New Roman" w:cs="Times New Roman"/>
          <w:b/>
          <w:sz w:val="24"/>
          <w:szCs w:val="24"/>
        </w:rPr>
        <w:t>Задание 6. Странное письмо.</w:t>
      </w:r>
    </w:p>
    <w:p w:rsidR="001B58CE" w:rsidRPr="001B58CE" w:rsidRDefault="001B58CE" w:rsidP="001B58CE">
      <w:pPr>
        <w:spacing w:after="0"/>
        <w:jc w:val="both"/>
        <w:rPr>
          <w:rFonts w:ascii="Times New Roman" w:hAnsi="Times New Roman" w:cs="Times New Roman"/>
          <w:sz w:val="24"/>
          <w:szCs w:val="24"/>
        </w:rPr>
      </w:pPr>
    </w:p>
    <w:p w:rsidR="002F5B18" w:rsidRPr="002F5B18" w:rsidRDefault="002F5B18" w:rsidP="002F5B18">
      <w:pPr>
        <w:spacing w:after="0"/>
        <w:jc w:val="both"/>
        <w:rPr>
          <w:rFonts w:ascii="Times New Roman" w:hAnsi="Times New Roman" w:cs="Times New Roman"/>
          <w:b/>
          <w:i/>
          <w:sz w:val="24"/>
          <w:szCs w:val="24"/>
        </w:rPr>
      </w:pPr>
    </w:p>
    <w:p w:rsidR="002F5B18" w:rsidRDefault="002F5B18" w:rsidP="002F5B18">
      <w:pPr>
        <w:spacing w:after="0"/>
        <w:jc w:val="both"/>
        <w:rPr>
          <w:rFonts w:ascii="Times New Roman" w:hAnsi="Times New Roman" w:cs="Times New Roman"/>
          <w:i/>
          <w:sz w:val="24"/>
          <w:szCs w:val="24"/>
        </w:rPr>
      </w:pPr>
    </w:p>
    <w:p w:rsidR="00AF0824" w:rsidRDefault="00C971FA" w:rsidP="002F5B18">
      <w:pPr>
        <w:spacing w:after="0"/>
        <w:jc w:val="both"/>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59264" behindDoc="0" locked="0" layoutInCell="1" allowOverlap="1">
            <wp:simplePos x="0" y="0"/>
            <wp:positionH relativeFrom="column">
              <wp:posOffset>989484</wp:posOffset>
            </wp:positionH>
            <wp:positionV relativeFrom="paragraph">
              <wp:posOffset>511463</wp:posOffset>
            </wp:positionV>
            <wp:extent cx="2046867" cy="4786694"/>
            <wp:effectExtent l="1409700" t="0" r="1477383"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6716" b="11128"/>
                    <a:stretch>
                      <a:fillRect/>
                    </a:stretch>
                  </pic:blipFill>
                  <pic:spPr bwMode="auto">
                    <a:xfrm rot="16200000">
                      <a:off x="0" y="0"/>
                      <a:ext cx="2049482" cy="47928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F5B18">
        <w:rPr>
          <w:rFonts w:ascii="Times New Roman" w:hAnsi="Times New Roman" w:cs="Times New Roman"/>
          <w:i/>
          <w:sz w:val="24"/>
          <w:szCs w:val="24"/>
        </w:rPr>
        <w:t xml:space="preserve"> </w:t>
      </w: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Pr="00AF0824" w:rsidRDefault="00AF0824" w:rsidP="00AF0824">
      <w:pPr>
        <w:rPr>
          <w:rFonts w:ascii="Times New Roman" w:hAnsi="Times New Roman" w:cs="Times New Roman"/>
          <w:sz w:val="24"/>
          <w:szCs w:val="24"/>
        </w:rPr>
      </w:pPr>
    </w:p>
    <w:p w:rsidR="00AF0824" w:rsidRDefault="00AF0824" w:rsidP="00AF0824">
      <w:pPr>
        <w:rPr>
          <w:rFonts w:ascii="Times New Roman" w:hAnsi="Times New Roman" w:cs="Times New Roman"/>
          <w:sz w:val="24"/>
          <w:szCs w:val="24"/>
        </w:rPr>
      </w:pPr>
    </w:p>
    <w:p w:rsidR="002F5B18" w:rsidRPr="00AF0824" w:rsidRDefault="00AF0824" w:rsidP="00AF0824">
      <w:pPr>
        <w:rPr>
          <w:rFonts w:ascii="Times New Roman" w:hAnsi="Times New Roman" w:cs="Times New Roman"/>
          <w:sz w:val="24"/>
          <w:szCs w:val="24"/>
        </w:rPr>
      </w:pPr>
      <w:r>
        <w:rPr>
          <w:rFonts w:ascii="Times New Roman" w:hAnsi="Times New Roman" w:cs="Times New Roman"/>
          <w:sz w:val="24"/>
          <w:szCs w:val="24"/>
        </w:rPr>
        <w:t>Ответ: «До новых встреч!»</w:t>
      </w:r>
    </w:p>
    <w:sectPr w:rsidR="002F5B18" w:rsidRPr="00AF0824" w:rsidSect="0033746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DE8"/>
    <w:multiLevelType w:val="hybridMultilevel"/>
    <w:tmpl w:val="5038CB38"/>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2D06E32"/>
    <w:multiLevelType w:val="hybridMultilevel"/>
    <w:tmpl w:val="76200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45D78"/>
    <w:multiLevelType w:val="hybridMultilevel"/>
    <w:tmpl w:val="36269E2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5AF5F7E"/>
    <w:multiLevelType w:val="hybridMultilevel"/>
    <w:tmpl w:val="56DE005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5F0678D"/>
    <w:multiLevelType w:val="hybridMultilevel"/>
    <w:tmpl w:val="AC7EF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5B18"/>
    <w:rsid w:val="00187411"/>
    <w:rsid w:val="001B58CE"/>
    <w:rsid w:val="0026263C"/>
    <w:rsid w:val="00295C8A"/>
    <w:rsid w:val="002B020C"/>
    <w:rsid w:val="002F5B18"/>
    <w:rsid w:val="00337463"/>
    <w:rsid w:val="009D2089"/>
    <w:rsid w:val="009F2EE7"/>
    <w:rsid w:val="00AF0824"/>
    <w:rsid w:val="00B17C27"/>
    <w:rsid w:val="00C971FA"/>
    <w:rsid w:val="00C97D34"/>
    <w:rsid w:val="00D80478"/>
    <w:rsid w:val="00DC36BA"/>
    <w:rsid w:val="00E41561"/>
    <w:rsid w:val="00FF0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B18"/>
    <w:pPr>
      <w:ind w:left="720"/>
      <w:contextualSpacing/>
    </w:pPr>
  </w:style>
  <w:style w:type="table" w:styleId="a4">
    <w:name w:val="Table Grid"/>
    <w:basedOn w:val="a1"/>
    <w:uiPriority w:val="59"/>
    <w:rsid w:val="00337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415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B8B8-1648-4293-ACF0-2BFE061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10</cp:revision>
  <dcterms:created xsi:type="dcterms:W3CDTF">2011-02-04T15:39:00Z</dcterms:created>
  <dcterms:modified xsi:type="dcterms:W3CDTF">2011-02-08T08:55:00Z</dcterms:modified>
</cp:coreProperties>
</file>