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5A" w:rsidRDefault="00172EB8" w:rsidP="00083A5E">
      <w:pPr>
        <w:pStyle w:val="a3"/>
      </w:pPr>
      <w:r w:rsidRPr="00172EB8">
        <w:t>Литературно-музыкальный вечер</w:t>
      </w:r>
      <w:r w:rsidR="000D5E5A">
        <w:t>, посвящён</w:t>
      </w:r>
      <w:r w:rsidR="009F771B">
        <w:t xml:space="preserve">ный творчеству   </w:t>
      </w:r>
      <w:proofErr w:type="spellStart"/>
      <w:r w:rsidR="009F771B">
        <w:t>П.И.Чайковског</w:t>
      </w:r>
      <w:r w:rsidR="0018715A">
        <w:t>о</w:t>
      </w:r>
      <w:proofErr w:type="spellEnd"/>
    </w:p>
    <w:p w:rsidR="009F771B" w:rsidRDefault="009F771B" w:rsidP="009F771B">
      <w:r>
        <w:t xml:space="preserve">                                                                          </w:t>
      </w:r>
    </w:p>
    <w:p w:rsidR="009F771B" w:rsidRPr="00083A5E" w:rsidRDefault="0018715A" w:rsidP="001871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71B" w:rsidRPr="00083A5E">
        <w:t>Автор: Учитель  музыки высшей категории  Козлов Олег</w:t>
      </w:r>
      <w:r w:rsidR="0016508F">
        <w:t xml:space="preserve"> </w:t>
      </w:r>
      <w:r w:rsidR="0016508F">
        <w:tab/>
      </w:r>
      <w:r w:rsidR="0016508F">
        <w:tab/>
      </w:r>
      <w:r w:rsidR="0016508F">
        <w:tab/>
      </w:r>
      <w:r w:rsidR="0016508F">
        <w:tab/>
      </w:r>
      <w:r w:rsidR="0016508F">
        <w:tab/>
      </w:r>
      <w:r w:rsidR="0016508F">
        <w:tab/>
      </w:r>
      <w:r w:rsidR="0016508F">
        <w:tab/>
      </w:r>
      <w:r w:rsidR="0016508F">
        <w:tab/>
        <w:t xml:space="preserve">      Филиппович, МБОУ </w:t>
      </w:r>
      <w:proofErr w:type="spellStart"/>
      <w:r w:rsidR="009F771B" w:rsidRPr="00083A5E">
        <w:t>Стегримовская</w:t>
      </w:r>
      <w:proofErr w:type="spellEnd"/>
      <w:r w:rsidR="009F771B" w:rsidRPr="00083A5E">
        <w:t xml:space="preserve"> основная </w:t>
      </w:r>
      <w:r w:rsidRPr="00083A5E">
        <w:tab/>
      </w:r>
      <w:r w:rsidRPr="00083A5E">
        <w:tab/>
      </w:r>
      <w:r w:rsidRPr="00083A5E">
        <w:tab/>
      </w:r>
      <w:r w:rsidRPr="00083A5E">
        <w:tab/>
      </w:r>
      <w:r w:rsidRPr="00083A5E">
        <w:tab/>
      </w:r>
      <w:r w:rsidRPr="00083A5E">
        <w:tab/>
      </w:r>
      <w:r w:rsidRPr="00083A5E">
        <w:tab/>
      </w:r>
      <w:r w:rsidRPr="00083A5E">
        <w:tab/>
        <w:t xml:space="preserve">       </w:t>
      </w:r>
      <w:r w:rsidR="009F771B" w:rsidRPr="00083A5E">
        <w:t>общеобразовательная школа</w:t>
      </w:r>
    </w:p>
    <w:p w:rsidR="009260A6" w:rsidRDefault="000D5E5A" w:rsidP="000D5E5A">
      <w:pPr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 xml:space="preserve">  </w:t>
      </w:r>
      <w:r w:rsidR="009260A6">
        <w:rPr>
          <w:sz w:val="36"/>
          <w:szCs w:val="36"/>
        </w:rPr>
        <w:tab/>
      </w:r>
    </w:p>
    <w:p w:rsidR="000D5E5A" w:rsidRPr="009260A6" w:rsidRDefault="000D5E5A" w:rsidP="009260A6">
      <w:pPr>
        <w:pStyle w:val="a5"/>
        <w:numPr>
          <w:ilvl w:val="0"/>
          <w:numId w:val="7"/>
        </w:numPr>
        <w:rPr>
          <w:sz w:val="36"/>
          <w:szCs w:val="36"/>
        </w:rPr>
      </w:pPr>
      <w:r w:rsidRPr="00A3478A">
        <w:rPr>
          <w:sz w:val="36"/>
          <w:szCs w:val="36"/>
          <w:highlight w:val="green"/>
        </w:rPr>
        <w:t>Цель</w:t>
      </w:r>
      <w:r w:rsidRPr="009260A6">
        <w:rPr>
          <w:sz w:val="36"/>
          <w:szCs w:val="36"/>
        </w:rPr>
        <w:t xml:space="preserve">: пробудить у детей понимание высочайших образцов </w:t>
      </w:r>
      <w:r w:rsidR="009260A6" w:rsidRPr="009260A6">
        <w:rPr>
          <w:sz w:val="36"/>
          <w:szCs w:val="36"/>
        </w:rPr>
        <w:t xml:space="preserve">  </w:t>
      </w:r>
      <w:r w:rsidR="009260A6" w:rsidRPr="009260A6">
        <w:rPr>
          <w:sz w:val="36"/>
          <w:szCs w:val="36"/>
        </w:rPr>
        <w:tab/>
      </w:r>
      <w:r w:rsidRPr="009260A6">
        <w:rPr>
          <w:sz w:val="36"/>
          <w:szCs w:val="36"/>
        </w:rPr>
        <w:t>музыки</w:t>
      </w:r>
      <w:r w:rsidR="0016508F">
        <w:rPr>
          <w:sz w:val="36"/>
          <w:szCs w:val="36"/>
        </w:rPr>
        <w:t xml:space="preserve"> </w:t>
      </w:r>
      <w:r w:rsidRPr="009260A6">
        <w:rPr>
          <w:sz w:val="36"/>
          <w:szCs w:val="36"/>
        </w:rPr>
        <w:t xml:space="preserve"> </w:t>
      </w:r>
      <w:proofErr w:type="spellStart"/>
      <w:r w:rsidRPr="009260A6">
        <w:rPr>
          <w:sz w:val="36"/>
          <w:szCs w:val="36"/>
        </w:rPr>
        <w:t>П.И.Чайковского</w:t>
      </w:r>
      <w:proofErr w:type="spellEnd"/>
    </w:p>
    <w:p w:rsidR="007529E0" w:rsidRDefault="00AC4602" w:rsidP="002F5CC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C4602" w:rsidRDefault="00AC4602" w:rsidP="009260A6">
      <w:pPr>
        <w:pStyle w:val="a5"/>
        <w:numPr>
          <w:ilvl w:val="0"/>
          <w:numId w:val="7"/>
        </w:numPr>
        <w:rPr>
          <w:sz w:val="36"/>
          <w:szCs w:val="36"/>
        </w:rPr>
      </w:pPr>
      <w:r w:rsidRPr="00A3478A">
        <w:rPr>
          <w:sz w:val="36"/>
          <w:szCs w:val="36"/>
          <w:highlight w:val="cyan"/>
          <w:shd w:val="clear" w:color="auto" w:fill="A7EA52" w:themeFill="accent3"/>
        </w:rPr>
        <w:t>Задача</w:t>
      </w:r>
      <w:r w:rsidRPr="007529E0">
        <w:rPr>
          <w:sz w:val="36"/>
          <w:szCs w:val="36"/>
        </w:rPr>
        <w:t>: развить эмоциональное, осознанное</w:t>
      </w:r>
      <w:r w:rsidR="007529E0" w:rsidRPr="007529E0">
        <w:rPr>
          <w:sz w:val="36"/>
          <w:szCs w:val="36"/>
        </w:rPr>
        <w:t xml:space="preserve"> отношение </w:t>
      </w:r>
      <w:r w:rsidR="009260A6">
        <w:rPr>
          <w:sz w:val="36"/>
          <w:szCs w:val="36"/>
        </w:rPr>
        <w:tab/>
      </w:r>
      <w:r w:rsidR="007529E0" w:rsidRPr="007529E0">
        <w:rPr>
          <w:sz w:val="36"/>
          <w:szCs w:val="36"/>
        </w:rPr>
        <w:t>к музыке великих композиторов  19 века</w:t>
      </w:r>
      <w:r w:rsidR="00307BC9">
        <w:rPr>
          <w:sz w:val="36"/>
          <w:szCs w:val="36"/>
        </w:rPr>
        <w:t>.</w:t>
      </w:r>
    </w:p>
    <w:p w:rsidR="00307BC9" w:rsidRDefault="00307BC9" w:rsidP="00307BC9">
      <w:pPr>
        <w:ind w:left="88"/>
        <w:rPr>
          <w:sz w:val="28"/>
          <w:szCs w:val="28"/>
        </w:rPr>
      </w:pPr>
    </w:p>
    <w:p w:rsidR="00307BC9" w:rsidRPr="00083A5E" w:rsidRDefault="00307BC9" w:rsidP="00307BC9">
      <w:pPr>
        <w:pStyle w:val="1"/>
        <w:rPr>
          <w:b w:val="0"/>
          <w:i/>
          <w:sz w:val="28"/>
          <w:u w:val="single"/>
        </w:rPr>
      </w:pPr>
      <w:r>
        <w:t xml:space="preserve">                                          </w:t>
      </w:r>
      <w:r w:rsidRPr="00083A5E">
        <w:rPr>
          <w:b w:val="0"/>
          <w:i/>
          <w:sz w:val="28"/>
          <w:u w:val="single"/>
        </w:rPr>
        <w:t>Оформление,  оборудование, наглядность.</w:t>
      </w:r>
    </w:p>
    <w:p w:rsidR="007A1710" w:rsidRDefault="00307BC9" w:rsidP="007A1710">
      <w:pPr>
        <w:pStyle w:val="a6"/>
      </w:pPr>
      <w:r>
        <w:t xml:space="preserve"> </w:t>
      </w:r>
    </w:p>
    <w:p w:rsidR="00307BC9" w:rsidRPr="007A1710" w:rsidRDefault="00307BC9" w:rsidP="007A1710">
      <w:pPr>
        <w:pStyle w:val="a6"/>
        <w:rPr>
          <w:b/>
        </w:rPr>
      </w:pPr>
      <w:r w:rsidRPr="007A1710">
        <w:rPr>
          <w:b/>
        </w:rPr>
        <w:t xml:space="preserve"> Оформление, оборудование, наглядность</w:t>
      </w:r>
      <w:r w:rsidR="007A1710" w:rsidRPr="007A1710">
        <w:rPr>
          <w:b/>
        </w:rPr>
        <w:t xml:space="preserve"> в соответствии с темой вечера. </w:t>
      </w:r>
    </w:p>
    <w:p w:rsidR="007A1710" w:rsidRDefault="007A1710" w:rsidP="007A1710">
      <w:pPr>
        <w:pStyle w:val="a6"/>
        <w:rPr>
          <w:b/>
        </w:rPr>
      </w:pPr>
      <w:r w:rsidRPr="007A1710">
        <w:rPr>
          <w:b/>
        </w:rPr>
        <w:t xml:space="preserve"> Сопутствующее музыкальное оформление</w:t>
      </w:r>
      <w:r>
        <w:rPr>
          <w:b/>
        </w:rPr>
        <w:t>.</w:t>
      </w:r>
    </w:p>
    <w:p w:rsidR="009260A6" w:rsidRDefault="009260A6" w:rsidP="009260A6"/>
    <w:p w:rsidR="009260A6" w:rsidRPr="00B862BD" w:rsidRDefault="009260A6" w:rsidP="009260A6">
      <w:pPr>
        <w:rPr>
          <w:sz w:val="28"/>
          <w:szCs w:val="28"/>
        </w:rPr>
      </w:pPr>
      <w:r w:rsidRPr="00B862BD">
        <w:rPr>
          <w:sz w:val="28"/>
          <w:szCs w:val="28"/>
        </w:rPr>
        <w:t xml:space="preserve">  </w:t>
      </w:r>
      <w:r w:rsidRPr="00CB44AB">
        <w:rPr>
          <w:sz w:val="28"/>
          <w:szCs w:val="28"/>
        </w:rPr>
        <w:t>Звучит</w:t>
      </w:r>
      <w:r w:rsidRPr="00CB44AB">
        <w:t xml:space="preserve"> </w:t>
      </w:r>
      <w:r w:rsidRPr="00CB44AB">
        <w:rPr>
          <w:sz w:val="28"/>
          <w:szCs w:val="28"/>
        </w:rPr>
        <w:t xml:space="preserve">нежная, напевная музыка </w:t>
      </w:r>
      <w:proofErr w:type="spellStart"/>
      <w:r w:rsidRPr="00CB44AB">
        <w:rPr>
          <w:sz w:val="28"/>
          <w:szCs w:val="28"/>
        </w:rPr>
        <w:t>П.И.Чайковского</w:t>
      </w:r>
      <w:proofErr w:type="spellEnd"/>
      <w:r w:rsidRPr="00CB44AB">
        <w:rPr>
          <w:sz w:val="28"/>
          <w:szCs w:val="28"/>
        </w:rPr>
        <w:t xml:space="preserve"> «Подснежник»</w:t>
      </w:r>
      <w:r w:rsidR="003F5EE8" w:rsidRPr="00CB44AB">
        <w:rPr>
          <w:sz w:val="28"/>
          <w:szCs w:val="28"/>
        </w:rPr>
        <w:t xml:space="preserve"> из сборника фортепианных пьес «Времена года»</w:t>
      </w:r>
    </w:p>
    <w:p w:rsidR="003F5EE8" w:rsidRDefault="003F5EE8" w:rsidP="009260A6">
      <w:r w:rsidRPr="003F5EE8">
        <w:rPr>
          <w:sz w:val="28"/>
          <w:szCs w:val="28"/>
        </w:rPr>
        <w:t xml:space="preserve">  </w:t>
      </w:r>
      <w:r w:rsidRPr="00A3478A">
        <w:rPr>
          <w:sz w:val="28"/>
          <w:szCs w:val="28"/>
          <w:highlight w:val="yellow"/>
        </w:rPr>
        <w:t>Ведущий</w:t>
      </w:r>
      <w:r>
        <w:t>:  Добрый вечер, уважаемые гости! Сегодня мы собрались в этом зале, чтобы послушать и глубже понять музыкальное творчество великого русского композитора, знатока природы и человеческой души Петра Ильича Чайковского.</w:t>
      </w:r>
      <w:r w:rsidR="00A3478A">
        <w:t xml:space="preserve"> /</w:t>
      </w:r>
      <w:r w:rsidR="00D07C39">
        <w:t xml:space="preserve"> </w:t>
      </w:r>
      <w:r w:rsidR="00D07C39" w:rsidRPr="00083A5E">
        <w:rPr>
          <w:highlight w:val="green"/>
        </w:rPr>
        <w:t>Показ</w:t>
      </w:r>
      <w:proofErr w:type="gramStart"/>
      <w:r w:rsidR="00D07C39" w:rsidRPr="00083A5E">
        <w:rPr>
          <w:highlight w:val="green"/>
        </w:rPr>
        <w:t>.</w:t>
      </w:r>
      <w:proofErr w:type="gramEnd"/>
      <w:r w:rsidR="00D07C39" w:rsidRPr="00083A5E">
        <w:rPr>
          <w:highlight w:val="green"/>
        </w:rPr>
        <w:t xml:space="preserve"> </w:t>
      </w:r>
      <w:proofErr w:type="gramStart"/>
      <w:r w:rsidR="00A3478A" w:rsidRPr="00083A5E">
        <w:rPr>
          <w:highlight w:val="green"/>
        </w:rPr>
        <w:t>с</w:t>
      </w:r>
      <w:proofErr w:type="gramEnd"/>
      <w:r w:rsidR="00A3478A" w:rsidRPr="00083A5E">
        <w:rPr>
          <w:highlight w:val="green"/>
        </w:rPr>
        <w:t>лайд-шоу: портрет</w:t>
      </w:r>
      <w:r w:rsidR="00D07C39" w:rsidRPr="00083A5E">
        <w:rPr>
          <w:highlight w:val="green"/>
        </w:rPr>
        <w:t>ы П.И. Чайковского в разные годы</w:t>
      </w:r>
      <w:r w:rsidR="00D07C39">
        <w:t>/</w:t>
      </w:r>
    </w:p>
    <w:p w:rsidR="003F5EE8" w:rsidRDefault="003F5EE8" w:rsidP="009260A6">
      <w:r w:rsidRPr="003F5EE8">
        <w:rPr>
          <w:sz w:val="28"/>
          <w:szCs w:val="28"/>
        </w:rPr>
        <w:t xml:space="preserve">  </w:t>
      </w:r>
      <w:r w:rsidRPr="00A3478A">
        <w:rPr>
          <w:sz w:val="28"/>
          <w:szCs w:val="28"/>
          <w:highlight w:val="yellow"/>
        </w:rPr>
        <w:t>Ведущий</w:t>
      </w:r>
      <w:r>
        <w:t xml:space="preserve">: </w:t>
      </w:r>
      <w:r w:rsidR="00ED0862">
        <w:t>Редко кому удавалось в музыке передать противоречивую, изменчивую жизнь ч</w:t>
      </w:r>
      <w:r w:rsidR="00D07C39">
        <w:t xml:space="preserve">еловеческой души, как </w:t>
      </w:r>
      <w:proofErr w:type="spellStart"/>
      <w:r w:rsidR="00D07C39">
        <w:t>П.И.Чайковскому</w:t>
      </w:r>
      <w:proofErr w:type="spellEnd"/>
      <w:r w:rsidR="00D07C39">
        <w:t xml:space="preserve">. Он </w:t>
      </w:r>
      <w:r w:rsidR="00ED0862">
        <w:t xml:space="preserve"> такой же гениальный психолог, как и его современники</w:t>
      </w:r>
      <w:r w:rsidR="00D07C39">
        <w:t xml:space="preserve"> Толстой, Чехов, Достоевский.  Всегда  говорил </w:t>
      </w:r>
      <w:r w:rsidR="00ED0862">
        <w:t xml:space="preserve"> о том, что перечувствовано, выстрадано им самим.</w:t>
      </w:r>
    </w:p>
    <w:p w:rsidR="00B862BD" w:rsidRDefault="00B862BD" w:rsidP="009260A6">
      <w:r w:rsidRPr="00B862BD">
        <w:rPr>
          <w:sz w:val="28"/>
          <w:szCs w:val="28"/>
        </w:rPr>
        <w:lastRenderedPageBreak/>
        <w:t xml:space="preserve">  </w:t>
      </w:r>
      <w:r w:rsidRPr="00A3478A">
        <w:rPr>
          <w:sz w:val="28"/>
          <w:szCs w:val="28"/>
          <w:highlight w:val="yellow"/>
        </w:rPr>
        <w:t>Чтец</w:t>
      </w:r>
      <w:r>
        <w:t xml:space="preserve">: Родился Пётр Ильич  7 мая 1840 г. в семье начальника </w:t>
      </w:r>
      <w:proofErr w:type="spellStart"/>
      <w:r>
        <w:t>Воткинского</w:t>
      </w:r>
      <w:proofErr w:type="spellEnd"/>
      <w:r>
        <w:t xml:space="preserve"> завода Вятской губернии. Здесь он провёл свои  первые детские годы. Ему не было ещё и пяти лет, как он начал учиться музыке. Уже тогда мальчик тянулся к фортепиано, за которым проводил многие часы.</w:t>
      </w:r>
    </w:p>
    <w:p w:rsidR="005D5BA1" w:rsidRDefault="005D5BA1" w:rsidP="009260A6">
      <w:r w:rsidRPr="005D5BA1">
        <w:rPr>
          <w:sz w:val="28"/>
          <w:szCs w:val="28"/>
        </w:rPr>
        <w:t xml:space="preserve">  </w:t>
      </w:r>
      <w:r w:rsidRPr="00A3478A">
        <w:rPr>
          <w:sz w:val="28"/>
          <w:szCs w:val="28"/>
          <w:highlight w:val="yellow"/>
        </w:rPr>
        <w:t>Чтец</w:t>
      </w:r>
      <w:r>
        <w:t>: В 1850 г. Чайковский поступает в Петербургское училище правоведения, где протекает девять лет его жизни. Но глубоко заложенное в нём влечение к музыке вспыхнуло вновь. Остав</w:t>
      </w:r>
      <w:r w:rsidR="00D07C39">
        <w:t xml:space="preserve">ив службу, </w:t>
      </w:r>
      <w:r>
        <w:t xml:space="preserve"> в 1861 г. </w:t>
      </w:r>
      <w:r w:rsidR="00D07C39">
        <w:t xml:space="preserve">он </w:t>
      </w:r>
      <w:r>
        <w:t>поступает в «музыкальные классы», основанные Антоном Рубинштейном, которые позже были преобразованы в Петербургскую консерваторию. А с осени 1866 г. Пётр Ильич-профессор гармонии только что открывшейся Московской консерватории.</w:t>
      </w:r>
    </w:p>
    <w:p w:rsidR="00FE6298" w:rsidRDefault="00FE6298" w:rsidP="009260A6">
      <w:r>
        <w:t xml:space="preserve">  </w:t>
      </w:r>
      <w:r w:rsidRPr="00A3478A">
        <w:rPr>
          <w:sz w:val="28"/>
          <w:szCs w:val="28"/>
          <w:highlight w:val="yellow"/>
        </w:rPr>
        <w:t>Чтец</w:t>
      </w:r>
      <w:r>
        <w:t xml:space="preserve">: Именно в московские годы  /1866-1877/ начинается </w:t>
      </w:r>
      <w:r w:rsidR="00D07C39">
        <w:t>творческая биография композитора</w:t>
      </w:r>
      <w:r>
        <w:t>. В этот период он написал три симфонии, четыре оперы, балет «Лебединое озеро».  Пишет Первый концерт д</w:t>
      </w:r>
      <w:r w:rsidR="00210E50">
        <w:t>ля фортепиано с оркест</w:t>
      </w:r>
      <w:r>
        <w:t>ром</w:t>
      </w:r>
      <w:r w:rsidR="00210E50">
        <w:t>, который принадлежит к лучшим произведениям мировой музыки.</w:t>
      </w:r>
    </w:p>
    <w:p w:rsidR="00210E50" w:rsidRDefault="00210E50" w:rsidP="009260A6">
      <w:r>
        <w:t xml:space="preserve">               </w:t>
      </w:r>
      <w:r w:rsidRPr="00210E50">
        <w:rPr>
          <w:highlight w:val="green"/>
        </w:rPr>
        <w:t xml:space="preserve">Звучит финал Первого концерта </w:t>
      </w:r>
      <w:proofErr w:type="spellStart"/>
      <w:r w:rsidRPr="00210E50">
        <w:rPr>
          <w:highlight w:val="green"/>
        </w:rPr>
        <w:t>П.И.Чайковского</w:t>
      </w:r>
      <w:proofErr w:type="spellEnd"/>
    </w:p>
    <w:p w:rsidR="00210E50" w:rsidRDefault="00210E50" w:rsidP="009260A6">
      <w:r>
        <w:t xml:space="preserve"> </w:t>
      </w:r>
    </w:p>
    <w:p w:rsidR="00B67DA9" w:rsidRDefault="00210E50" w:rsidP="00B67DA9">
      <w:r>
        <w:t xml:space="preserve"> </w:t>
      </w:r>
      <w:proofErr w:type="spellStart"/>
      <w:r>
        <w:t>П.И.Чайковский</w:t>
      </w:r>
      <w:proofErr w:type="spellEnd"/>
      <w:r>
        <w:t xml:space="preserve"> написал  целую серию фортепианных пье</w:t>
      </w:r>
      <w:proofErr w:type="gramStart"/>
      <w:r>
        <w:t>с-</w:t>
      </w:r>
      <w:proofErr w:type="gramEnd"/>
      <w:r>
        <w:t xml:space="preserve">«Времена года». К каждой пьесе этого своеобразного цикла были подобраны эпиграфы из стихотворений русских поэтов: Пушкина, Фета, </w:t>
      </w:r>
      <w:proofErr w:type="spellStart"/>
      <w:r>
        <w:t>А.Толстого</w:t>
      </w:r>
      <w:proofErr w:type="spellEnd"/>
      <w:r>
        <w:t xml:space="preserve">, </w:t>
      </w:r>
      <w:proofErr w:type="spellStart"/>
      <w:r>
        <w:t>Майкова</w:t>
      </w:r>
      <w:proofErr w:type="spellEnd"/>
      <w:r>
        <w:t xml:space="preserve"> и др. Особенно хорошо выразил композитор в этом цикле настроения и чувства</w:t>
      </w:r>
      <w:r w:rsidR="00B67DA9">
        <w:t>, которые у него вызывала весна. В пьесе «Жаворонок» /март/ лёгкие трели как бы напоминают о пении пташки.</w:t>
      </w:r>
    </w:p>
    <w:p w:rsidR="00B67DA9" w:rsidRDefault="00B67DA9" w:rsidP="00B67DA9">
      <w:pPr>
        <w:jc w:val="center"/>
      </w:pPr>
      <w:r>
        <w:t>В небе льются света волны</w:t>
      </w:r>
    </w:p>
    <w:p w:rsidR="00B67DA9" w:rsidRDefault="00B67DA9" w:rsidP="00B67DA9">
      <w:r>
        <w:t xml:space="preserve">                                                                              Вешних жаворонков пенья</w:t>
      </w:r>
    </w:p>
    <w:p w:rsidR="00B67DA9" w:rsidRDefault="00B67DA9" w:rsidP="00B67DA9">
      <w:r>
        <w:t xml:space="preserve">                    </w:t>
      </w:r>
      <w:r w:rsidRPr="00A3478A">
        <w:rPr>
          <w:highlight w:val="green"/>
        </w:rPr>
        <w:t>Слушаем «Песня жаворонка» /март/.</w:t>
      </w:r>
    </w:p>
    <w:p w:rsidR="00D07C39" w:rsidRDefault="00D07C39" w:rsidP="00B67DA9">
      <w:r>
        <w:t xml:space="preserve">  </w:t>
      </w:r>
      <w:r w:rsidRPr="00D07C39">
        <w:rPr>
          <w:highlight w:val="yellow"/>
        </w:rPr>
        <w:t>Чтец</w:t>
      </w:r>
      <w:r>
        <w:t>; А разве можно остаться равнодушным, когда звучит «Осенняя песнь</w:t>
      </w:r>
      <w:r w:rsidR="00C21C3F">
        <w:t xml:space="preserve">. </w:t>
      </w:r>
      <w:r>
        <w:t xml:space="preserve"> Октябрь»</w:t>
      </w:r>
      <w:r w:rsidR="00C21C3F">
        <w:t>! В музыке передано настроение, навеянное картиной осеннего увядания природы. Задумчивая музыка, проникнутая грустью, льётся плавно, неторопливо. Мелодия певучая, задушевная. Печальное настроение усиливают ниспадающ</w:t>
      </w:r>
      <w:r w:rsidR="00CB44AB">
        <w:t xml:space="preserve">ие окончания фраз, звучащие в  минорном </w:t>
      </w:r>
      <w:r w:rsidR="00C21C3F">
        <w:t>лад</w:t>
      </w:r>
      <w:r w:rsidR="00CB44AB">
        <w:t>е</w:t>
      </w:r>
      <w:r w:rsidR="00C21C3F">
        <w:t>. В среднем разделе наступает просветление /мажор/. А потом стонущие, тоскливые интонации  «Осенней песни»  воспринимаются как горькое сожаление о прошедшем времени.</w:t>
      </w:r>
    </w:p>
    <w:p w:rsidR="00C21C3F" w:rsidRDefault="00C21C3F" w:rsidP="00B67DA9">
      <w:r>
        <w:t xml:space="preserve">                      </w:t>
      </w:r>
      <w:r w:rsidRPr="005E280A">
        <w:rPr>
          <w:highlight w:val="green"/>
        </w:rPr>
        <w:t>Звучит</w:t>
      </w:r>
      <w:r w:rsidR="005E280A" w:rsidRPr="005E280A">
        <w:rPr>
          <w:highlight w:val="green"/>
        </w:rPr>
        <w:t xml:space="preserve"> «Осенняя песнь. Октябрь»</w:t>
      </w:r>
      <w:r w:rsidR="005E280A">
        <w:t xml:space="preserve"> </w:t>
      </w:r>
      <w:r w:rsidR="005E280A" w:rsidRPr="005E280A">
        <w:rPr>
          <w:highlight w:val="green"/>
        </w:rPr>
        <w:t>На фоне музыки  Моё авторское видео «</w:t>
      </w:r>
      <w:proofErr w:type="spellStart"/>
      <w:r w:rsidR="005E280A" w:rsidRPr="005E280A">
        <w:rPr>
          <w:highlight w:val="green"/>
        </w:rPr>
        <w:t>Монастырщинская</w:t>
      </w:r>
      <w:proofErr w:type="spellEnd"/>
      <w:r w:rsidR="005E280A" w:rsidRPr="005E280A">
        <w:rPr>
          <w:highlight w:val="green"/>
        </w:rPr>
        <w:t xml:space="preserve">  </w:t>
      </w:r>
      <w:r w:rsidR="005E280A" w:rsidRPr="005E280A">
        <w:rPr>
          <w:highlight w:val="green"/>
        </w:rPr>
        <w:tab/>
      </w:r>
      <w:r w:rsidR="005E280A" w:rsidRPr="005E280A">
        <w:rPr>
          <w:highlight w:val="green"/>
        </w:rPr>
        <w:tab/>
      </w:r>
      <w:r w:rsidR="005E280A" w:rsidRPr="005E280A">
        <w:rPr>
          <w:highlight w:val="green"/>
        </w:rPr>
        <w:tab/>
      </w:r>
      <w:r w:rsidR="005E280A" w:rsidRPr="005E280A">
        <w:rPr>
          <w:highlight w:val="green"/>
        </w:rPr>
        <w:tab/>
      </w:r>
      <w:r w:rsidR="005E280A" w:rsidRPr="005E280A">
        <w:rPr>
          <w:highlight w:val="green"/>
        </w:rPr>
        <w:tab/>
      </w:r>
      <w:r w:rsidR="005E280A" w:rsidRPr="005E280A">
        <w:rPr>
          <w:highlight w:val="green"/>
        </w:rPr>
        <w:tab/>
      </w:r>
      <w:r w:rsidR="005E280A">
        <w:rPr>
          <w:highlight w:val="green"/>
        </w:rPr>
        <w:t>о</w:t>
      </w:r>
      <w:r w:rsidR="005E280A" w:rsidRPr="005E280A">
        <w:rPr>
          <w:highlight w:val="green"/>
        </w:rPr>
        <w:t>сенняя краса»</w:t>
      </w:r>
    </w:p>
    <w:p w:rsidR="00CB44AB" w:rsidRDefault="00CB44AB" w:rsidP="00B67DA9">
      <w:r>
        <w:t xml:space="preserve">  </w:t>
      </w:r>
      <w:r w:rsidRPr="00CB44AB">
        <w:rPr>
          <w:highlight w:val="yellow"/>
        </w:rPr>
        <w:t>Чтец</w:t>
      </w:r>
      <w:r>
        <w:t>: В 1876 г. по заказу императорских театров</w:t>
      </w:r>
      <w:r w:rsidR="00262626">
        <w:t xml:space="preserve"> Пётр Ильич Чайковский </w:t>
      </w:r>
      <w:r>
        <w:t xml:space="preserve"> со</w:t>
      </w:r>
      <w:r w:rsidR="00262626">
        <w:t xml:space="preserve">здаёт изумительную </w:t>
      </w:r>
      <w:r>
        <w:t xml:space="preserve"> музыку к своему первому балету  «Лебединое озеро»</w:t>
      </w:r>
      <w:r w:rsidR="00262626">
        <w:t>. Вся музыка проникнута искренностью и мелодичностью. В балете много замечательных танцев, среди которых самый неповторимы</w:t>
      </w:r>
      <w:proofErr w:type="gramStart"/>
      <w:r w:rsidR="00262626">
        <w:t>й-</w:t>
      </w:r>
      <w:proofErr w:type="gramEnd"/>
      <w:r w:rsidR="00262626">
        <w:t xml:space="preserve"> «Танец маленьких лебедей».</w:t>
      </w:r>
    </w:p>
    <w:p w:rsidR="00054CC3" w:rsidRDefault="00262626" w:rsidP="00B67DA9">
      <w:r>
        <w:t xml:space="preserve">                  </w:t>
      </w:r>
    </w:p>
    <w:p w:rsidR="00054CC3" w:rsidRDefault="00262626" w:rsidP="00054CC3">
      <w:pPr>
        <w:jc w:val="right"/>
        <w:rPr>
          <w:highlight w:val="green"/>
        </w:rPr>
      </w:pPr>
      <w:r w:rsidRPr="00054CC3">
        <w:rPr>
          <w:highlight w:val="green"/>
        </w:rPr>
        <w:t>Учи</w:t>
      </w:r>
      <w:r w:rsidR="0016508F">
        <w:rPr>
          <w:highlight w:val="green"/>
        </w:rPr>
        <w:t xml:space="preserve">тель музыки на баяне </w:t>
      </w:r>
      <w:r w:rsidRPr="00054CC3">
        <w:rPr>
          <w:highlight w:val="green"/>
        </w:rPr>
        <w:t xml:space="preserve"> исполняет «Танец маленьких лебедей» </w:t>
      </w:r>
      <w:proofErr w:type="spellStart"/>
      <w:r w:rsidRPr="00054CC3">
        <w:rPr>
          <w:highlight w:val="green"/>
        </w:rPr>
        <w:t>П.Чайковского</w:t>
      </w:r>
      <w:proofErr w:type="spellEnd"/>
    </w:p>
    <w:p w:rsidR="00054CC3" w:rsidRDefault="00054CC3" w:rsidP="00054CC3">
      <w:pPr>
        <w:jc w:val="both"/>
      </w:pPr>
    </w:p>
    <w:p w:rsidR="00B52067" w:rsidRDefault="00054CC3" w:rsidP="00054CC3">
      <w:pPr>
        <w:jc w:val="both"/>
      </w:pPr>
      <w:r>
        <w:t xml:space="preserve">  Позже Пётр Ильич, охваченный порывом вдохновения, за один месяц /!!/ создаёт около двух третей оперы «Евгений Онегин». Образы пушкинских  героев простых русских людей были ему просты и понятны.</w:t>
      </w:r>
      <w:r w:rsidR="008B23F3">
        <w:t xml:space="preserve"> Образ Татьяны в бурном порыве раскрывается её душа в сцене письма.  А образ Онегина охарактеризован холодными красками. Но внезапно болезнь прервала работу над оперой. </w:t>
      </w:r>
      <w:proofErr w:type="spellStart"/>
      <w:r w:rsidR="008B23F3">
        <w:t>П.И.Чайковский</w:t>
      </w:r>
      <w:proofErr w:type="spellEnd"/>
      <w:r w:rsidR="008B23F3">
        <w:t xml:space="preserve"> спешно покидает Москву и </w:t>
      </w:r>
      <w:r w:rsidR="00B52067">
        <w:t xml:space="preserve"> уезжает в Италию на лечение.  Только в  январе 1878г. в городе Сан-Ремо он закончил «Евгений Онегин». Здесь же, в Италии, </w:t>
      </w:r>
      <w:proofErr w:type="spellStart"/>
      <w:r w:rsidR="00B52067">
        <w:t>П.Чайковский</w:t>
      </w:r>
      <w:proofErr w:type="spellEnd"/>
      <w:r w:rsidR="00B52067">
        <w:t xml:space="preserve"> написал свою Четвёртую симфонию, несколько романсов. Лучшие из них: «То было раннею весною», «Средь шумного бала», «Серенада Дон-Жуана».</w:t>
      </w:r>
    </w:p>
    <w:p w:rsidR="00763EA5" w:rsidRDefault="00B52067" w:rsidP="00054CC3">
      <w:pPr>
        <w:jc w:val="both"/>
      </w:pPr>
      <w:r>
        <w:t xml:space="preserve">               </w:t>
      </w:r>
    </w:p>
    <w:p w:rsidR="00262626" w:rsidRDefault="00B52067" w:rsidP="00763EA5">
      <w:pPr>
        <w:jc w:val="center"/>
      </w:pPr>
      <w:r w:rsidRPr="00763EA5">
        <w:rPr>
          <w:highlight w:val="green"/>
        </w:rPr>
        <w:t>Слушаем романс «Средь шумного бала»</w:t>
      </w:r>
    </w:p>
    <w:p w:rsidR="00763EA5" w:rsidRDefault="00763EA5" w:rsidP="00763EA5">
      <w:pPr>
        <w:jc w:val="center"/>
      </w:pPr>
    </w:p>
    <w:p w:rsidR="00763EA5" w:rsidRDefault="00763EA5" w:rsidP="00763EA5">
      <w:r>
        <w:t xml:space="preserve">  </w:t>
      </w:r>
      <w:r w:rsidRPr="00763EA5">
        <w:rPr>
          <w:highlight w:val="yellow"/>
        </w:rPr>
        <w:t>Чтец</w:t>
      </w:r>
      <w:r>
        <w:t xml:space="preserve">:  Лето </w:t>
      </w:r>
      <w:proofErr w:type="spellStart"/>
      <w:r>
        <w:t>П.И.Чайковский</w:t>
      </w:r>
      <w:proofErr w:type="spellEnd"/>
      <w:r>
        <w:t xml:space="preserve"> проводил на юге России,  в Каменке, в семье своей сестры, которую очень любил. Он следил за музыкальным развитием своих племянниц и племянников и сочин</w:t>
      </w:r>
      <w:r w:rsidR="00446095">
        <w:t xml:space="preserve">ил для них ряд </w:t>
      </w:r>
      <w:r>
        <w:t>фортепианных пье</w:t>
      </w:r>
      <w:proofErr w:type="gramStart"/>
      <w:r>
        <w:t>с-</w:t>
      </w:r>
      <w:proofErr w:type="gramEnd"/>
      <w:r>
        <w:t>«Детский альбом», несколько детских песен.</w:t>
      </w:r>
      <w:r w:rsidR="00446095">
        <w:t xml:space="preserve">  Послушайте  песенку </w:t>
      </w:r>
      <w:r>
        <w:t xml:space="preserve"> «Мой садик».</w:t>
      </w:r>
    </w:p>
    <w:p w:rsidR="00763EA5" w:rsidRDefault="00763EA5" w:rsidP="00763EA5">
      <w:r>
        <w:t xml:space="preserve">                                 </w:t>
      </w:r>
    </w:p>
    <w:p w:rsidR="00763EA5" w:rsidRDefault="00763EA5" w:rsidP="00763EA5">
      <w:r>
        <w:t xml:space="preserve">                             </w:t>
      </w:r>
      <w:r w:rsidRPr="00763EA5">
        <w:rPr>
          <w:highlight w:val="green"/>
        </w:rPr>
        <w:t>Ученица 9 класса исполняет «Мой садик»</w:t>
      </w:r>
    </w:p>
    <w:p w:rsidR="0099605A" w:rsidRDefault="00763EA5" w:rsidP="00763EA5">
      <w:r>
        <w:t xml:space="preserve"> </w:t>
      </w:r>
    </w:p>
    <w:p w:rsidR="00763EA5" w:rsidRDefault="00763EA5" w:rsidP="00763EA5">
      <w:r>
        <w:lastRenderedPageBreak/>
        <w:t xml:space="preserve"> В конце 1860 г.</w:t>
      </w:r>
      <w:r w:rsidR="0099605A">
        <w:t xml:space="preserve">  композитор выезжает за границу с концертам</w:t>
      </w:r>
      <w:proofErr w:type="gramStart"/>
      <w:r w:rsidR="0099605A">
        <w:t>и-</w:t>
      </w:r>
      <w:proofErr w:type="gramEnd"/>
      <w:r w:rsidR="0099605A">
        <w:t xml:space="preserve"> Лейпциг,  Любек, Гамбург, Берлин, Париж, Лондон. Успех   сопровождал повсюду. В Англии  ему было присвоено почётное звание «Доктор музыки».</w:t>
      </w:r>
    </w:p>
    <w:p w:rsidR="0099605A" w:rsidRDefault="0099605A" w:rsidP="00763EA5">
      <w:r>
        <w:t xml:space="preserve">А позже </w:t>
      </w:r>
      <w:proofErr w:type="spellStart"/>
      <w:r>
        <w:t>П.И.Чайковский</w:t>
      </w:r>
      <w:proofErr w:type="spellEnd"/>
      <w:r>
        <w:t xml:space="preserve"> поселился на окраине </w:t>
      </w:r>
      <w:proofErr w:type="spellStart"/>
      <w:r>
        <w:t>г</w:t>
      </w:r>
      <w:proofErr w:type="gramStart"/>
      <w:r>
        <w:t>.К</w:t>
      </w:r>
      <w:proofErr w:type="gramEnd"/>
      <w:r>
        <w:t>лина</w:t>
      </w:r>
      <w:proofErr w:type="spellEnd"/>
      <w:r>
        <w:t xml:space="preserve"> Московской области, где прожил  до конца своих дней. В 1888 г. он закончил Пятую симфонию, написал музыку к балету «Спящая красавица»</w:t>
      </w:r>
      <w:r w:rsidR="00F93A73">
        <w:t>. Прелесть мелодии, красочная инструментовка делают музыку замечательным творением композитора во всём балетном искусстве.</w:t>
      </w:r>
    </w:p>
    <w:p w:rsidR="00F93A73" w:rsidRDefault="00F93A73" w:rsidP="00763EA5">
      <w:r>
        <w:t xml:space="preserve">  Шестая симфония была последним произведением </w:t>
      </w:r>
      <w:proofErr w:type="spellStart"/>
      <w:r>
        <w:t>П.И.Чайковского</w:t>
      </w:r>
      <w:proofErr w:type="spellEnd"/>
      <w:r>
        <w:t>. Он  заразился холерой и</w:t>
      </w:r>
      <w:r w:rsidR="0016508F">
        <w:t xml:space="preserve"> скороп</w:t>
      </w:r>
      <w:r w:rsidR="00BF66C7">
        <w:t xml:space="preserve">остижно </w:t>
      </w:r>
      <w:r>
        <w:t xml:space="preserve"> умер  25 октября 1893 г.</w:t>
      </w:r>
      <w:r w:rsidR="00BF66C7">
        <w:t xml:space="preserve"> </w:t>
      </w:r>
      <w:r>
        <w:t xml:space="preserve"> Его смерть была огромной утратой для всего  музыкального мира.</w:t>
      </w:r>
    </w:p>
    <w:p w:rsidR="00446095" w:rsidRDefault="00446095" w:rsidP="00763EA5">
      <w:r>
        <w:t xml:space="preserve">                            </w:t>
      </w:r>
      <w:r w:rsidRPr="00446095">
        <w:rPr>
          <w:highlight w:val="green"/>
        </w:rPr>
        <w:t>На фоне отрывка  музыки из «Шестой с</w:t>
      </w:r>
      <w:r w:rsidR="00BF66C7">
        <w:rPr>
          <w:highlight w:val="green"/>
        </w:rPr>
        <w:t>имфонии» заключительные слово ведущего</w:t>
      </w:r>
      <w:proofErr w:type="gramStart"/>
      <w:r w:rsidR="00BF66C7">
        <w:rPr>
          <w:highlight w:val="green"/>
        </w:rPr>
        <w:t xml:space="preserve"> </w:t>
      </w:r>
      <w:r w:rsidRPr="00446095">
        <w:rPr>
          <w:highlight w:val="green"/>
        </w:rPr>
        <w:t>:</w:t>
      </w:r>
      <w:proofErr w:type="gramEnd"/>
    </w:p>
    <w:p w:rsidR="00322BF6" w:rsidRDefault="00322BF6" w:rsidP="00763EA5"/>
    <w:p w:rsidR="00446095" w:rsidRDefault="00446095" w:rsidP="00763EA5"/>
    <w:p w:rsidR="00446095" w:rsidRDefault="00446095" w:rsidP="00763EA5">
      <w:r>
        <w:t xml:space="preserve"> </w:t>
      </w:r>
      <w:r w:rsidR="00322BF6" w:rsidRPr="00322BF6">
        <w:rPr>
          <w:highlight w:val="yellow"/>
        </w:rPr>
        <w:t>Ведущий:</w:t>
      </w:r>
      <w:r>
        <w:t xml:space="preserve"> </w:t>
      </w:r>
      <w:r w:rsidR="005F3BE5">
        <w:t>В д</w:t>
      </w:r>
      <w:r>
        <w:t>ом</w:t>
      </w:r>
      <w:r w:rsidR="005F3BE5">
        <w:t>е</w:t>
      </w:r>
      <w:r>
        <w:t xml:space="preserve"> </w:t>
      </w:r>
      <w:r w:rsidR="005F3BE5">
        <w:t xml:space="preserve"> /</w:t>
      </w:r>
      <w:r>
        <w:t xml:space="preserve">  горо</w:t>
      </w:r>
      <w:r w:rsidR="005F3BE5">
        <w:t>д</w:t>
      </w:r>
      <w:r>
        <w:t xml:space="preserve"> Клин Московской области</w:t>
      </w:r>
      <w:r w:rsidR="005F3BE5">
        <w:t>/</w:t>
      </w:r>
      <w:r>
        <w:t xml:space="preserve">,  </w:t>
      </w:r>
      <w:r w:rsidR="005F3BE5">
        <w:t xml:space="preserve">где жил </w:t>
      </w:r>
      <w:r>
        <w:t xml:space="preserve"> Пётр Ильич Чайковский, </w:t>
      </w:r>
      <w:r w:rsidR="005F3BE5">
        <w:t xml:space="preserve"> ныне находится музей композитора. Обстановка в  личных комнатах</w:t>
      </w:r>
      <w:proofErr w:type="gramStart"/>
      <w:r w:rsidR="005F3BE5">
        <w:t xml:space="preserve"> ,</w:t>
      </w:r>
      <w:proofErr w:type="gramEnd"/>
      <w:r w:rsidR="005F3BE5">
        <w:t xml:space="preserve"> как и при его жизни. Здесь собраны материалы  огромной ценности. Здесь нередко звучит чарующая,   изумительной силы и красоты</w:t>
      </w:r>
      <w:r w:rsidR="009F771B">
        <w:t xml:space="preserve"> музыка  гения русской музык</w:t>
      </w:r>
      <w:proofErr w:type="gramStart"/>
      <w:r w:rsidR="009F771B">
        <w:t>и-</w:t>
      </w:r>
      <w:proofErr w:type="gramEnd"/>
      <w:r w:rsidR="009F771B">
        <w:t xml:space="preserve"> </w:t>
      </w:r>
      <w:proofErr w:type="spellStart"/>
      <w:r w:rsidR="009F771B">
        <w:t>П.И.Чайковского</w:t>
      </w:r>
      <w:proofErr w:type="spellEnd"/>
      <w:r w:rsidR="009F771B">
        <w:t>.  Сколько бы лет ни прошл</w:t>
      </w:r>
      <w:proofErr w:type="gramStart"/>
      <w:r w:rsidR="009F771B">
        <w:t>о-</w:t>
      </w:r>
      <w:proofErr w:type="gramEnd"/>
      <w:r w:rsidR="009F771B">
        <w:t xml:space="preserve"> она бессмертна. Её будут слушать многие поколения…</w:t>
      </w:r>
    </w:p>
    <w:p w:rsidR="00BF66C7" w:rsidRDefault="00BF66C7" w:rsidP="00763EA5"/>
    <w:p w:rsidR="00BF66C7" w:rsidRDefault="00BF66C7" w:rsidP="00763EA5">
      <w:r w:rsidRPr="00BF66C7">
        <w:rPr>
          <w:sz w:val="36"/>
        </w:rPr>
        <w:t xml:space="preserve">                                        Литература</w:t>
      </w:r>
      <w:r>
        <w:t>:</w:t>
      </w:r>
    </w:p>
    <w:p w:rsidR="00BF66C7" w:rsidRPr="00BF66C7" w:rsidRDefault="00BF66C7" w:rsidP="00BF66C7">
      <w:pPr>
        <w:pStyle w:val="a5"/>
        <w:ind w:left="1208" w:firstLine="0"/>
        <w:rPr>
          <w:sz w:val="24"/>
        </w:rPr>
      </w:pPr>
    </w:p>
    <w:p w:rsidR="00BF66C7" w:rsidRPr="00BF66C7" w:rsidRDefault="00BF66C7" w:rsidP="00BF66C7">
      <w:pPr>
        <w:pStyle w:val="a5"/>
        <w:numPr>
          <w:ilvl w:val="0"/>
          <w:numId w:val="9"/>
        </w:numPr>
        <w:rPr>
          <w:sz w:val="24"/>
        </w:rPr>
      </w:pPr>
      <w:r>
        <w:t>Поговорим о музыке. Занимательный словарь школьника</w:t>
      </w:r>
      <w:proofErr w:type="gramStart"/>
      <w:r>
        <w:t xml:space="preserve">. </w:t>
      </w:r>
      <w:proofErr w:type="gramEnd"/>
      <w:r>
        <w:t>«Музыка»</w:t>
      </w:r>
      <w:r w:rsidR="00B6279A">
        <w:t xml:space="preserve">, 1979 </w:t>
      </w:r>
    </w:p>
    <w:p w:rsidR="00BF66C7" w:rsidRDefault="00BF66C7" w:rsidP="00BF66C7">
      <w:pPr>
        <w:pStyle w:val="a5"/>
        <w:numPr>
          <w:ilvl w:val="0"/>
          <w:numId w:val="9"/>
        </w:numPr>
        <w:rPr>
          <w:sz w:val="24"/>
        </w:rPr>
      </w:pPr>
      <w:r>
        <w:rPr>
          <w:sz w:val="24"/>
        </w:rPr>
        <w:t>Нестандартные уроки музыки 1-7 классы</w:t>
      </w:r>
      <w:r w:rsidR="00B6279A">
        <w:rPr>
          <w:sz w:val="24"/>
        </w:rPr>
        <w:t xml:space="preserve">. Составитель Н.Б </w:t>
      </w:r>
      <w:proofErr w:type="spellStart"/>
      <w:r w:rsidR="00B6279A">
        <w:rPr>
          <w:sz w:val="24"/>
        </w:rPr>
        <w:t>Улашенко</w:t>
      </w:r>
      <w:proofErr w:type="spellEnd"/>
      <w:r w:rsidR="00B6279A">
        <w:rPr>
          <w:sz w:val="24"/>
        </w:rPr>
        <w:t xml:space="preserve"> «Волгоград»</w:t>
      </w:r>
    </w:p>
    <w:p w:rsidR="00B6279A" w:rsidRDefault="00B6279A" w:rsidP="00BF66C7">
      <w:pPr>
        <w:pStyle w:val="a5"/>
        <w:numPr>
          <w:ilvl w:val="0"/>
          <w:numId w:val="9"/>
        </w:numPr>
        <w:rPr>
          <w:sz w:val="24"/>
        </w:rPr>
      </w:pPr>
      <w:r>
        <w:rPr>
          <w:sz w:val="24"/>
        </w:rPr>
        <w:t>Хрестоматия муз</w:t>
      </w:r>
      <w:r w:rsidR="00E709B2">
        <w:rPr>
          <w:sz w:val="24"/>
        </w:rPr>
        <w:t>ыкального м</w:t>
      </w:r>
      <w:r>
        <w:rPr>
          <w:sz w:val="24"/>
        </w:rPr>
        <w:t>атериала к учебнику «Музыка»1-4</w:t>
      </w:r>
      <w:r w:rsidR="00E709B2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классы. Просвещение, 2004 </w:t>
      </w:r>
    </w:p>
    <w:p w:rsidR="00B6279A" w:rsidRDefault="00B6279A" w:rsidP="00BF66C7">
      <w:pPr>
        <w:pStyle w:val="a5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Т.А.Замятина</w:t>
      </w:r>
      <w:proofErr w:type="spellEnd"/>
      <w:r>
        <w:rPr>
          <w:sz w:val="24"/>
        </w:rPr>
        <w:t>. Современный урок музыки. М.: Глобус, 2008.</w:t>
      </w:r>
    </w:p>
    <w:p w:rsidR="00B6279A" w:rsidRDefault="00B6279A" w:rsidP="00BF66C7">
      <w:pPr>
        <w:pStyle w:val="a5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В.Н.Владимиров</w:t>
      </w:r>
      <w:proofErr w:type="spellEnd"/>
      <w:r>
        <w:rPr>
          <w:sz w:val="24"/>
        </w:rPr>
        <w:t>. Музыкальная литература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«Музыка», 1984.</w:t>
      </w:r>
    </w:p>
    <w:p w:rsidR="00B6279A" w:rsidRDefault="00B6279A" w:rsidP="00BF66C7">
      <w:pPr>
        <w:pStyle w:val="a5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И.Ю.Куберский</w:t>
      </w:r>
      <w:proofErr w:type="spellEnd"/>
      <w:r>
        <w:rPr>
          <w:sz w:val="24"/>
        </w:rPr>
        <w:t>. Энциклопедия для юных музыкантов, ТОО «Диамант»: ООО «Золотой век», 1996.</w:t>
      </w:r>
    </w:p>
    <w:p w:rsidR="00B6279A" w:rsidRDefault="009A3CD8" w:rsidP="00BF66C7">
      <w:pPr>
        <w:pStyle w:val="a5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А.Бандина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М.Румер</w:t>
      </w:r>
      <w:proofErr w:type="spellEnd"/>
      <w:r>
        <w:rPr>
          <w:sz w:val="24"/>
        </w:rPr>
        <w:t>. Пение. Учебник для 4 класса «Музыка» 1967.</w:t>
      </w:r>
    </w:p>
    <w:p w:rsidR="009A3CD8" w:rsidRDefault="009A3CD8" w:rsidP="00BF66C7">
      <w:pPr>
        <w:pStyle w:val="a5"/>
        <w:numPr>
          <w:ilvl w:val="0"/>
          <w:numId w:val="9"/>
        </w:numPr>
        <w:rPr>
          <w:sz w:val="24"/>
        </w:rPr>
      </w:pPr>
      <w:r>
        <w:rPr>
          <w:sz w:val="24"/>
        </w:rPr>
        <w:t>Ежегодник памятных музыкальных дат и событий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«Музыка», 1970.</w:t>
      </w:r>
    </w:p>
    <w:p w:rsidR="009A3CD8" w:rsidRDefault="009A3CD8" w:rsidP="00BF66C7">
      <w:pPr>
        <w:pStyle w:val="a5"/>
        <w:numPr>
          <w:ilvl w:val="0"/>
          <w:numId w:val="9"/>
        </w:numPr>
        <w:rPr>
          <w:sz w:val="24"/>
        </w:rPr>
      </w:pPr>
      <w:r>
        <w:rPr>
          <w:sz w:val="24"/>
        </w:rPr>
        <w:t>Музыкальная литература   для музыкальных школ. Музыка», 1970</w:t>
      </w:r>
    </w:p>
    <w:p w:rsidR="009A3CD8" w:rsidRDefault="009A3CD8" w:rsidP="00BF66C7">
      <w:pPr>
        <w:pStyle w:val="a5"/>
        <w:numPr>
          <w:ilvl w:val="0"/>
          <w:numId w:val="9"/>
        </w:numPr>
        <w:rPr>
          <w:sz w:val="24"/>
        </w:rPr>
      </w:pPr>
      <w:r>
        <w:rPr>
          <w:sz w:val="24"/>
        </w:rPr>
        <w:t>Для слушателей симфонических концертов. Краткий путеводитель</w:t>
      </w:r>
      <w:proofErr w:type="gramStart"/>
      <w:r w:rsidR="00E709B2">
        <w:rPr>
          <w:sz w:val="24"/>
        </w:rPr>
        <w:t xml:space="preserve">. </w:t>
      </w:r>
      <w:proofErr w:type="gramEnd"/>
      <w:r w:rsidR="00E709B2">
        <w:rPr>
          <w:sz w:val="24"/>
        </w:rPr>
        <w:t>«Музыка», 1967.</w:t>
      </w:r>
    </w:p>
    <w:p w:rsidR="00E709B2" w:rsidRPr="00BF66C7" w:rsidRDefault="00E709B2" w:rsidP="00BF66C7">
      <w:pPr>
        <w:pStyle w:val="a5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В.В.Фадин</w:t>
      </w:r>
      <w:proofErr w:type="spellEnd"/>
      <w:r>
        <w:rPr>
          <w:sz w:val="24"/>
        </w:rPr>
        <w:t>. Музыка. Для преподавателей, воспитателей, классных руководителей 1-7 классов. «Волгоград», 2005.</w:t>
      </w:r>
    </w:p>
    <w:p w:rsidR="00446095" w:rsidRDefault="00446095" w:rsidP="00763EA5"/>
    <w:p w:rsidR="00446095" w:rsidRDefault="00446095" w:rsidP="00763EA5">
      <w:r>
        <w:t xml:space="preserve">  </w:t>
      </w:r>
    </w:p>
    <w:p w:rsidR="0099605A" w:rsidRDefault="0099605A" w:rsidP="00763EA5"/>
    <w:p w:rsidR="00763EA5" w:rsidRDefault="00763EA5" w:rsidP="00763EA5"/>
    <w:p w:rsidR="00054CC3" w:rsidRDefault="00054CC3" w:rsidP="00054CC3">
      <w:pPr>
        <w:jc w:val="right"/>
      </w:pPr>
    </w:p>
    <w:p w:rsidR="00054CC3" w:rsidRDefault="00054CC3" w:rsidP="00054CC3">
      <w:pPr>
        <w:jc w:val="right"/>
      </w:pPr>
    </w:p>
    <w:p w:rsidR="00B67DA9" w:rsidRDefault="00B67DA9" w:rsidP="00B67DA9"/>
    <w:p w:rsidR="00B67DA9" w:rsidRDefault="00B67DA9" w:rsidP="00B67DA9"/>
    <w:p w:rsidR="00B67DA9" w:rsidRPr="009260A6" w:rsidRDefault="00B67DA9" w:rsidP="00B67DA9">
      <w:pPr>
        <w:jc w:val="center"/>
      </w:pPr>
    </w:p>
    <w:sectPr w:rsidR="00B67DA9" w:rsidRPr="009260A6" w:rsidSect="00172EB8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8AF4"/>
      </v:shape>
    </w:pict>
  </w:numPicBullet>
  <w:abstractNum w:abstractNumId="0">
    <w:nsid w:val="034E7A05"/>
    <w:multiLevelType w:val="hybridMultilevel"/>
    <w:tmpl w:val="ABEE5EDA"/>
    <w:lvl w:ilvl="0" w:tplc="04190009">
      <w:start w:val="1"/>
      <w:numFmt w:val="bullet"/>
      <w:lvlText w:val="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130F65D9"/>
    <w:multiLevelType w:val="hybridMultilevel"/>
    <w:tmpl w:val="FA22890E"/>
    <w:lvl w:ilvl="0" w:tplc="04190009">
      <w:start w:val="1"/>
      <w:numFmt w:val="bullet"/>
      <w:lvlText w:val=""/>
      <w:lvlJc w:val="left"/>
      <w:pPr>
        <w:ind w:left="3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1A4F046A"/>
    <w:multiLevelType w:val="hybridMultilevel"/>
    <w:tmpl w:val="F18ABF24"/>
    <w:lvl w:ilvl="0" w:tplc="0419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E100970"/>
    <w:multiLevelType w:val="hybridMultilevel"/>
    <w:tmpl w:val="F19EF3F8"/>
    <w:lvl w:ilvl="0" w:tplc="04190009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1F830C78"/>
    <w:multiLevelType w:val="hybridMultilevel"/>
    <w:tmpl w:val="8226854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75D0B3F"/>
    <w:multiLevelType w:val="hybridMultilevel"/>
    <w:tmpl w:val="204A40F4"/>
    <w:lvl w:ilvl="0" w:tplc="04190009">
      <w:start w:val="1"/>
      <w:numFmt w:val="bullet"/>
      <w:lvlText w:val=""/>
      <w:lvlJc w:val="left"/>
      <w:pPr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6">
    <w:nsid w:val="5076059C"/>
    <w:multiLevelType w:val="hybridMultilevel"/>
    <w:tmpl w:val="D638D430"/>
    <w:lvl w:ilvl="0" w:tplc="0419000F">
      <w:start w:val="1"/>
      <w:numFmt w:val="decimal"/>
      <w:lvlText w:val="%1.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>
    <w:nsid w:val="71B74BC6"/>
    <w:multiLevelType w:val="hybridMultilevel"/>
    <w:tmpl w:val="54768BFC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B8"/>
    <w:rsid w:val="00054CC3"/>
    <w:rsid w:val="00083A5E"/>
    <w:rsid w:val="000D5E5A"/>
    <w:rsid w:val="0016508F"/>
    <w:rsid w:val="00172EB8"/>
    <w:rsid w:val="0018715A"/>
    <w:rsid w:val="00210E50"/>
    <w:rsid w:val="00250AF1"/>
    <w:rsid w:val="00262626"/>
    <w:rsid w:val="002F5CCA"/>
    <w:rsid w:val="00307BC9"/>
    <w:rsid w:val="00322BF6"/>
    <w:rsid w:val="003F5EE8"/>
    <w:rsid w:val="00446095"/>
    <w:rsid w:val="005D5BA1"/>
    <w:rsid w:val="005E280A"/>
    <w:rsid w:val="005F3BE5"/>
    <w:rsid w:val="007529E0"/>
    <w:rsid w:val="00763EA5"/>
    <w:rsid w:val="007A1710"/>
    <w:rsid w:val="008B23F3"/>
    <w:rsid w:val="009260A6"/>
    <w:rsid w:val="0099605A"/>
    <w:rsid w:val="009A3CD8"/>
    <w:rsid w:val="009F771B"/>
    <w:rsid w:val="00A3478A"/>
    <w:rsid w:val="00AC4602"/>
    <w:rsid w:val="00B31298"/>
    <w:rsid w:val="00B52067"/>
    <w:rsid w:val="00B6279A"/>
    <w:rsid w:val="00B67DA9"/>
    <w:rsid w:val="00B862BD"/>
    <w:rsid w:val="00BD3207"/>
    <w:rsid w:val="00BF66C7"/>
    <w:rsid w:val="00C21C3F"/>
    <w:rsid w:val="00CB44AB"/>
    <w:rsid w:val="00D07C39"/>
    <w:rsid w:val="00E709B2"/>
    <w:rsid w:val="00ED0862"/>
    <w:rsid w:val="00F93A73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5A"/>
  </w:style>
  <w:style w:type="paragraph" w:styleId="1">
    <w:name w:val="heading 1"/>
    <w:basedOn w:val="a"/>
    <w:next w:val="a"/>
    <w:link w:val="10"/>
    <w:uiPriority w:val="9"/>
    <w:qFormat/>
    <w:rsid w:val="0018715A"/>
    <w:pPr>
      <w:pBdr>
        <w:bottom w:val="single" w:sz="12" w:space="1" w:color="31479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5A"/>
    <w:pPr>
      <w:pBdr>
        <w:bottom w:val="single" w:sz="8" w:space="1" w:color="4E67C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5A"/>
    <w:pPr>
      <w:pBdr>
        <w:bottom w:val="single" w:sz="4" w:space="1" w:color="94A3DE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5A"/>
    <w:pPr>
      <w:pBdr>
        <w:bottom w:val="single" w:sz="4" w:space="2" w:color="B8C1E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E67C8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E67C8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715A"/>
    <w:pPr>
      <w:pBdr>
        <w:top w:val="single" w:sz="8" w:space="10" w:color="A6B3E3" w:themeColor="accent1" w:themeTint="7F"/>
        <w:bottom w:val="single" w:sz="24" w:space="15" w:color="A7EA5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18715A"/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8715A"/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paragraph" w:styleId="a5">
    <w:name w:val="List Paragraph"/>
    <w:basedOn w:val="a"/>
    <w:uiPriority w:val="34"/>
    <w:qFormat/>
    <w:rsid w:val="0018715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871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15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715A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15A"/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15A"/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15A"/>
    <w:rPr>
      <w:rFonts w:asciiTheme="majorHAnsi" w:eastAsiaTheme="majorEastAsia" w:hAnsiTheme="majorHAnsi" w:cstheme="majorBidi"/>
      <w:color w:val="4E67C8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715A"/>
    <w:rPr>
      <w:rFonts w:asciiTheme="majorHAnsi" w:eastAsiaTheme="majorEastAsia" w:hAnsiTheme="majorHAnsi" w:cstheme="majorBidi"/>
      <w:i/>
      <w:iCs/>
      <w:color w:val="4E67C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715A"/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15A"/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15A"/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715A"/>
    <w:rPr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18715A"/>
    <w:rPr>
      <w:b/>
      <w:bCs/>
      <w:spacing w:val="0"/>
    </w:rPr>
  </w:style>
  <w:style w:type="character" w:styleId="aa">
    <w:name w:val="Emphasis"/>
    <w:uiPriority w:val="20"/>
    <w:qFormat/>
    <w:rsid w:val="0018715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8715A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187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7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8715A"/>
    <w:pPr>
      <w:pBdr>
        <w:top w:val="single" w:sz="12" w:space="10" w:color="B8C1E9" w:themeColor="accent1" w:themeTint="66"/>
        <w:left w:val="single" w:sz="36" w:space="4" w:color="4E67C8" w:themeColor="accent1"/>
        <w:bottom w:val="single" w:sz="24" w:space="10" w:color="A7EA52" w:themeColor="accent3"/>
        <w:right w:val="single" w:sz="36" w:space="4" w:color="4E67C8" w:themeColor="accent1"/>
      </w:pBdr>
      <w:shd w:val="clear" w:color="auto" w:fill="4E67C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871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E67C8" w:themeFill="accent1"/>
    </w:rPr>
  </w:style>
  <w:style w:type="character" w:styleId="af">
    <w:name w:val="Subtle Emphasis"/>
    <w:uiPriority w:val="19"/>
    <w:qFormat/>
    <w:rsid w:val="001871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8715A"/>
    <w:rPr>
      <w:b/>
      <w:bCs/>
      <w:i/>
      <w:iCs/>
      <w:color w:val="4E67C8" w:themeColor="accent1"/>
      <w:sz w:val="22"/>
      <w:szCs w:val="22"/>
    </w:rPr>
  </w:style>
  <w:style w:type="character" w:styleId="af1">
    <w:name w:val="Subtle Reference"/>
    <w:uiPriority w:val="31"/>
    <w:qFormat/>
    <w:rsid w:val="0018715A"/>
    <w:rPr>
      <w:color w:val="auto"/>
      <w:u w:val="single" w:color="A7EA52" w:themeColor="accent3"/>
    </w:rPr>
  </w:style>
  <w:style w:type="character" w:styleId="af2">
    <w:name w:val="Intense Reference"/>
    <w:basedOn w:val="a0"/>
    <w:uiPriority w:val="32"/>
    <w:qFormat/>
    <w:rsid w:val="0018715A"/>
    <w:rPr>
      <w:b/>
      <w:bCs/>
      <w:color w:val="80D219" w:themeColor="accent3" w:themeShade="BF"/>
      <w:u w:val="single" w:color="A7EA52" w:themeColor="accent3"/>
    </w:rPr>
  </w:style>
  <w:style w:type="character" w:styleId="af3">
    <w:name w:val="Book Title"/>
    <w:basedOn w:val="a0"/>
    <w:uiPriority w:val="33"/>
    <w:qFormat/>
    <w:rsid w:val="001871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8715A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187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5A"/>
  </w:style>
  <w:style w:type="paragraph" w:styleId="1">
    <w:name w:val="heading 1"/>
    <w:basedOn w:val="a"/>
    <w:next w:val="a"/>
    <w:link w:val="10"/>
    <w:uiPriority w:val="9"/>
    <w:qFormat/>
    <w:rsid w:val="0018715A"/>
    <w:pPr>
      <w:pBdr>
        <w:bottom w:val="single" w:sz="12" w:space="1" w:color="31479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5A"/>
    <w:pPr>
      <w:pBdr>
        <w:bottom w:val="single" w:sz="8" w:space="1" w:color="4E67C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5A"/>
    <w:pPr>
      <w:pBdr>
        <w:bottom w:val="single" w:sz="4" w:space="1" w:color="94A3DE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5A"/>
    <w:pPr>
      <w:pBdr>
        <w:bottom w:val="single" w:sz="4" w:space="2" w:color="B8C1E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E67C8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E67C8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715A"/>
    <w:pPr>
      <w:pBdr>
        <w:top w:val="single" w:sz="8" w:space="10" w:color="A6B3E3" w:themeColor="accent1" w:themeTint="7F"/>
        <w:bottom w:val="single" w:sz="24" w:space="15" w:color="A7EA5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18715A"/>
    <w:rPr>
      <w:rFonts w:asciiTheme="majorHAnsi" w:eastAsiaTheme="majorEastAsia" w:hAnsiTheme="majorHAnsi" w:cstheme="majorBidi"/>
      <w:i/>
      <w:iCs/>
      <w:color w:val="202F69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8715A"/>
    <w:rPr>
      <w:rFonts w:asciiTheme="majorHAnsi" w:eastAsiaTheme="majorEastAsia" w:hAnsiTheme="majorHAnsi" w:cstheme="majorBidi"/>
      <w:b/>
      <w:bCs/>
      <w:color w:val="31479E" w:themeColor="accent1" w:themeShade="BF"/>
      <w:sz w:val="24"/>
      <w:szCs w:val="24"/>
    </w:rPr>
  </w:style>
  <w:style w:type="paragraph" w:styleId="a5">
    <w:name w:val="List Paragraph"/>
    <w:basedOn w:val="a"/>
    <w:uiPriority w:val="34"/>
    <w:qFormat/>
    <w:rsid w:val="0018715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871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15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715A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715A"/>
    <w:rPr>
      <w:rFonts w:asciiTheme="majorHAnsi" w:eastAsiaTheme="majorEastAsia" w:hAnsiTheme="majorHAnsi" w:cstheme="majorBidi"/>
      <w:color w:val="4E67C8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715A"/>
    <w:rPr>
      <w:rFonts w:asciiTheme="majorHAnsi" w:eastAsiaTheme="majorEastAsia" w:hAnsiTheme="majorHAnsi" w:cstheme="majorBidi"/>
      <w:i/>
      <w:iCs/>
      <w:color w:val="4E67C8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15A"/>
    <w:rPr>
      <w:rFonts w:asciiTheme="majorHAnsi" w:eastAsiaTheme="majorEastAsia" w:hAnsiTheme="majorHAnsi" w:cstheme="majorBidi"/>
      <w:color w:val="4E67C8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715A"/>
    <w:rPr>
      <w:rFonts w:asciiTheme="majorHAnsi" w:eastAsiaTheme="majorEastAsia" w:hAnsiTheme="majorHAnsi" w:cstheme="majorBidi"/>
      <w:i/>
      <w:iCs/>
      <w:color w:val="4E67C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715A"/>
    <w:rPr>
      <w:rFonts w:asciiTheme="majorHAnsi" w:eastAsiaTheme="majorEastAsia" w:hAnsiTheme="majorHAnsi" w:cstheme="majorBidi"/>
      <w:b/>
      <w:bCs/>
      <w:color w:val="A7EA52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15A"/>
    <w:rPr>
      <w:rFonts w:asciiTheme="majorHAnsi" w:eastAsiaTheme="majorEastAsia" w:hAnsiTheme="majorHAnsi" w:cstheme="majorBidi"/>
      <w:b/>
      <w:bCs/>
      <w:i/>
      <w:iCs/>
      <w:color w:val="A7EA52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15A"/>
    <w:rPr>
      <w:rFonts w:asciiTheme="majorHAnsi" w:eastAsiaTheme="majorEastAsia" w:hAnsiTheme="majorHAnsi" w:cstheme="majorBidi"/>
      <w:i/>
      <w:iCs/>
      <w:color w:val="A7EA52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715A"/>
    <w:rPr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18715A"/>
    <w:rPr>
      <w:b/>
      <w:bCs/>
      <w:spacing w:val="0"/>
    </w:rPr>
  </w:style>
  <w:style w:type="character" w:styleId="aa">
    <w:name w:val="Emphasis"/>
    <w:uiPriority w:val="20"/>
    <w:qFormat/>
    <w:rsid w:val="0018715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8715A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187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71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8715A"/>
    <w:pPr>
      <w:pBdr>
        <w:top w:val="single" w:sz="12" w:space="10" w:color="B8C1E9" w:themeColor="accent1" w:themeTint="66"/>
        <w:left w:val="single" w:sz="36" w:space="4" w:color="4E67C8" w:themeColor="accent1"/>
        <w:bottom w:val="single" w:sz="24" w:space="10" w:color="A7EA52" w:themeColor="accent3"/>
        <w:right w:val="single" w:sz="36" w:space="4" w:color="4E67C8" w:themeColor="accent1"/>
      </w:pBdr>
      <w:shd w:val="clear" w:color="auto" w:fill="4E67C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871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E67C8" w:themeFill="accent1"/>
    </w:rPr>
  </w:style>
  <w:style w:type="character" w:styleId="af">
    <w:name w:val="Subtle Emphasis"/>
    <w:uiPriority w:val="19"/>
    <w:qFormat/>
    <w:rsid w:val="001871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8715A"/>
    <w:rPr>
      <w:b/>
      <w:bCs/>
      <w:i/>
      <w:iCs/>
      <w:color w:val="4E67C8" w:themeColor="accent1"/>
      <w:sz w:val="22"/>
      <w:szCs w:val="22"/>
    </w:rPr>
  </w:style>
  <w:style w:type="character" w:styleId="af1">
    <w:name w:val="Subtle Reference"/>
    <w:uiPriority w:val="31"/>
    <w:qFormat/>
    <w:rsid w:val="0018715A"/>
    <w:rPr>
      <w:color w:val="auto"/>
      <w:u w:val="single" w:color="A7EA52" w:themeColor="accent3"/>
    </w:rPr>
  </w:style>
  <w:style w:type="character" w:styleId="af2">
    <w:name w:val="Intense Reference"/>
    <w:basedOn w:val="a0"/>
    <w:uiPriority w:val="32"/>
    <w:qFormat/>
    <w:rsid w:val="0018715A"/>
    <w:rPr>
      <w:b/>
      <w:bCs/>
      <w:color w:val="80D219" w:themeColor="accent3" w:themeShade="BF"/>
      <w:u w:val="single" w:color="A7EA52" w:themeColor="accent3"/>
    </w:rPr>
  </w:style>
  <w:style w:type="character" w:styleId="af3">
    <w:name w:val="Book Title"/>
    <w:basedOn w:val="a0"/>
    <w:uiPriority w:val="33"/>
    <w:qFormat/>
    <w:rsid w:val="001871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8715A"/>
    <w:pPr>
      <w:outlineLvl w:val="9"/>
    </w:pPr>
    <w:rPr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18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2013-05-01T20:18:00Z</dcterms:created>
  <dcterms:modified xsi:type="dcterms:W3CDTF">2013-05-04T13:02:00Z</dcterms:modified>
</cp:coreProperties>
</file>