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71" w:rsidRPr="006B27DC" w:rsidRDefault="00522A71" w:rsidP="00522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B27D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Пушкинские  чтения.  Дата проведения:  5 февраля 2013 года</w:t>
      </w:r>
    </w:p>
    <w:p w:rsidR="00400FDE" w:rsidRDefault="00400FDE" w:rsidP="00522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Место проведения </w:t>
      </w:r>
      <w:r w:rsidRPr="00400FDE">
        <w:rPr>
          <w:rFonts w:ascii="Times New Roman" w:eastAsia="Times New Roman" w:hAnsi="Times New Roman" w:cs="Times New Roman"/>
          <w:i/>
          <w:sz w:val="28"/>
          <w:szCs w:val="28"/>
        </w:rPr>
        <w:t>– актовый зал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6B27D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Время проведения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B27D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14.10</w:t>
      </w:r>
    </w:p>
    <w:p w:rsidR="00400FDE" w:rsidRDefault="00400FDE" w:rsidP="00522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Зал украшен свечами с подсвечниками, портрет А.С. Пушкина,  портретная галерея поэта разных времен, выставка произведений, иллюстрации к произведениям А.С. Пушкина.</w:t>
      </w:r>
    </w:p>
    <w:p w:rsidR="00400FDE" w:rsidRPr="00400FDE" w:rsidRDefault="00400FDE" w:rsidP="00522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(На фоне музыки ведущий читает)</w:t>
      </w:r>
    </w:p>
    <w:p w:rsidR="00522A71" w:rsidRDefault="00400FDE" w:rsidP="00522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6E38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Ведущий</w:t>
      </w:r>
      <w:r w:rsidR="000D6E3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22A71">
        <w:rPr>
          <w:rFonts w:ascii="Times New Roman" w:eastAsia="Times New Roman" w:hAnsi="Times New Roman" w:cs="Times New Roman"/>
          <w:i/>
          <w:sz w:val="28"/>
          <w:szCs w:val="28"/>
        </w:rPr>
        <w:t>.Пушкин-поэт и писатель бессмертный, единственный в своем роде. Стихи и проза Пушкина - живая красота. Он сегодняшний, современный и всем нам  нужный. Это не столько можно объяснить, сколько можно понять душой и сердцем, всем существом своим.</w:t>
      </w:r>
    </w:p>
    <w:p w:rsidR="00522A71" w:rsidRDefault="00522A71" w:rsidP="00522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Я перечитываю Вас и восклицаю с нетерпеньем: Как дороги стихи сейчас  Я их читаю с жадностью и рвеньем…</w:t>
      </w:r>
    </w:p>
    <w:p w:rsidR="00400FDE" w:rsidRDefault="00400FDE" w:rsidP="00522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(Стихотворения поэта  читают </w:t>
      </w:r>
      <w:r w:rsidR="000D6E38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 музыкальное сопровождение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ученица 7 класса Банковская Даша, ученица 5 класса Бура Рита, ученица 6 класса Комиссарова Катя</w:t>
      </w:r>
      <w:r w:rsidR="000D6E38">
        <w:rPr>
          <w:rFonts w:ascii="Times New Roman" w:eastAsia="Times New Roman" w:hAnsi="Times New Roman" w:cs="Times New Roman"/>
          <w:i/>
          <w:sz w:val="28"/>
          <w:szCs w:val="28"/>
        </w:rPr>
        <w:t>, Каракузова Айслу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522A71" w:rsidRDefault="00400FDE" w:rsidP="00522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6E38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Ведущая</w:t>
      </w:r>
      <w:r w:rsidR="00522A7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0D6E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22A71">
        <w:rPr>
          <w:rFonts w:ascii="Times New Roman" w:eastAsia="Times New Roman" w:hAnsi="Times New Roman" w:cs="Times New Roman"/>
          <w:i/>
          <w:sz w:val="28"/>
          <w:szCs w:val="28"/>
        </w:rPr>
        <w:t>В томике стихов Пушкина мы находим больше мудрости и живой красоты, чем в южном мерцании звезд или в ритмическом прибое океана, в чистоте леса или в молчании пустыни.</w:t>
      </w:r>
    </w:p>
    <w:p w:rsidR="00400FDE" w:rsidRDefault="00522A71" w:rsidP="00522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Мы  чтить тебя привыкли с детских лет,                                                           И дорог нам твой облик благородный.                                                                  Ты рано смолк, но в памяти народной                                                                    Ты не умрешь излюбленный поэт.                                                                           Бессмертен тот, чья муза до конца                                                                      добру и красоте не изменяла,                                                                                   Кто волновать умел людей сердца,                                                                                    И в них будить стремленья к идеалу.                                                                         Кто сердцем чист средь пошлости людской,                                                            Средь лжи, кто верен правде оставался,                                                                  И кто берег ревнивый светоч  свой,                                                                         Когда на мир унылый мрак спускался.</w:t>
      </w:r>
    </w:p>
    <w:p w:rsidR="00522A71" w:rsidRDefault="00400FDE" w:rsidP="00522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 Стихи поэта  читают ученица 9 класса Полышева Оля,  ученики 8 класса Юнусова Зухра, Утигалиев Данияр, Ислямов Амир)</w:t>
      </w:r>
    </w:p>
    <w:p w:rsidR="00522A71" w:rsidRDefault="00522A71" w:rsidP="00522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3.Время лечит многое, но не все. Даже   176 лет спустя, нам, не знавшим Пушкина лично, очень больно. Смерь Пушкина</w:t>
      </w:r>
      <w:r w:rsidR="00400FD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400FD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это незаживающая рана всего народа.</w:t>
      </w:r>
      <w:r w:rsidR="00400FDE">
        <w:rPr>
          <w:rFonts w:ascii="Times New Roman" w:eastAsia="Times New Roman" w:hAnsi="Times New Roman" w:cs="Times New Roman"/>
          <w:i/>
          <w:sz w:val="28"/>
          <w:szCs w:val="28"/>
        </w:rPr>
        <w:t xml:space="preserve">  ( «Смерть поэта» читает  Конушкалиева Анара уч-ся 10 кл)</w:t>
      </w:r>
    </w:p>
    <w:p w:rsidR="00400FDE" w:rsidRDefault="00400FDE" w:rsidP="00522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6E38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Ведущий.</w:t>
      </w:r>
      <w:r w:rsidR="000D6E38">
        <w:rPr>
          <w:rFonts w:ascii="Times New Roman" w:eastAsia="Times New Roman" w:hAnsi="Times New Roman" w:cs="Times New Roman"/>
          <w:i/>
          <w:sz w:val="28"/>
          <w:szCs w:val="28"/>
        </w:rPr>
        <w:t>Это неуемная боль, которая не проходит и не пройдет никогда.</w:t>
      </w:r>
    </w:p>
    <w:p w:rsidR="00522A71" w:rsidRDefault="00522A71" w:rsidP="00522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январе тридцать седьмого года               Прямо с окровавленной земли                                                                                Подняли тебя мы всем народом,                 Бережно, как сына понесли                                                                                     Мы несли тебя – любовь и горе-                 Долго и бесшумно, как во сне,                                                                                     Не к жене, не к дворцовой своре-              К  новой жизни, к будущей стране.</w:t>
      </w:r>
    </w:p>
    <w:p w:rsidR="00522A71" w:rsidRDefault="00400FDE" w:rsidP="00522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6E38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Ведущая</w:t>
      </w:r>
      <w:r w:rsidR="00522A7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0D6E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22A71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Проза Пушкина и стихи не могут заменить нам его. Он нужен нам сам, как человек, как личность, как совесть. С раннего детства мы с Пушкиным, с его сказками, уходим из жизни – с Пушкиным, так и не познав его до конца. 176 лет назад. Давно это или недавно. Давно! И все-таки недавно! Потому что всем больно.    </w:t>
      </w:r>
    </w:p>
    <w:p w:rsidR="00400FDE" w:rsidRPr="00400FDE" w:rsidRDefault="00400FDE" w:rsidP="00522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(Стихи читают ученики 7 класса Магомедов Максим, Комиссарова Аня, Павлова Саша</w:t>
      </w:r>
      <w:r w:rsidR="000D6E38">
        <w:rPr>
          <w:rFonts w:ascii="Times New Roman" w:eastAsia="Times New Roman" w:hAnsi="Times New Roman" w:cs="Times New Roman"/>
          <w:i/>
          <w:sz w:val="28"/>
          <w:szCs w:val="28"/>
        </w:rPr>
        <w:t>,  ученик 5 класса Нам Кирилл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522A71" w:rsidRDefault="00400FDE" w:rsidP="00522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6E38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Ведущий</w:t>
      </w:r>
      <w:r w:rsidR="00522A71" w:rsidRPr="000D6E38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22A71">
        <w:rPr>
          <w:rFonts w:ascii="Times New Roman" w:eastAsia="Times New Roman" w:hAnsi="Times New Roman" w:cs="Times New Roman"/>
          <w:i/>
          <w:sz w:val="28"/>
          <w:szCs w:val="28"/>
        </w:rPr>
        <w:t>Есть такие важные понятия, как долг, честь и память. Это категории нравственные, духовные, впрямую связанные между собой, и на их взаимосвязи основано высшее самосознание человека, его гражданская гордость, преданность родной земле, искренняя и горячая любовь к своему Отечеству, своей Родине. Эти понятия, сродни нам, гражданам 21 –го столетия. А.С. Пушкин так выразил эту мысль:                                              Два    чувства    дивно близки нам-                                                                           В них сердце обретает пищу:                                                                                Любовь к родному пепелищу,                                                                            Любовь к отеческим гробам.                                                                                 Животворящие святыни,                                                                                        Душа без них была б мертва,                                                                              Как    аравийская  пустыня,                                                                                   И как алтарь без божества.</w:t>
      </w:r>
    </w:p>
    <w:p w:rsidR="000D6E38" w:rsidRDefault="000D6E38" w:rsidP="00522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 Стихи читают Бурмистрова Ирина, Починок Кристина, Шолохова Настя)</w:t>
      </w:r>
    </w:p>
    <w:p w:rsidR="000D6E38" w:rsidRDefault="000D6E38" w:rsidP="00522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6E38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Ведущая</w:t>
      </w:r>
      <w:r w:rsidR="00522A71" w:rsidRPr="000D6E38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522A71">
        <w:rPr>
          <w:rFonts w:ascii="Times New Roman" w:eastAsia="Times New Roman" w:hAnsi="Times New Roman" w:cs="Times New Roman"/>
          <w:i/>
          <w:sz w:val="28"/>
          <w:szCs w:val="28"/>
        </w:rPr>
        <w:t xml:space="preserve"> Со дня гибели А.С. Пушкина  исполняется 176 лет. Более полтора столетия. Огромный срок для человеческого сознания. Но разве мы не ощущаем сегодня Пушкина нашим современником? Разве можно говорить о его поэзии, как о литературе прошлого? Разве можно ограничить литературным влиянием его могуч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522A71">
        <w:rPr>
          <w:rFonts w:ascii="Times New Roman" w:eastAsia="Times New Roman" w:hAnsi="Times New Roman" w:cs="Times New Roman"/>
          <w:i/>
          <w:sz w:val="28"/>
          <w:szCs w:val="28"/>
        </w:rPr>
        <w:t xml:space="preserve">е воздействие на наш ум и наши чувства? К  Пушкину идем   всю жизнь, потому что его поэзия стала частью нашей жизни.         </w:t>
      </w:r>
    </w:p>
    <w:p w:rsidR="00522A71" w:rsidRDefault="00522A71" w:rsidP="00522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Если есть у наших душ бессмертье,                                                                  Должен Пушкина, для живых незрим,                                                                  Ну хотя бы только раз в столетье,                                                                     Побродить по улицам своим.</w:t>
      </w:r>
    </w:p>
    <w:p w:rsidR="00522A71" w:rsidRDefault="000D6E38" w:rsidP="00522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6E38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Ведущий</w:t>
      </w:r>
      <w:r w:rsidR="00522A7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22A71">
        <w:rPr>
          <w:rFonts w:ascii="Times New Roman" w:eastAsia="Times New Roman" w:hAnsi="Times New Roman" w:cs="Times New Roman"/>
          <w:i/>
          <w:sz w:val="28"/>
          <w:szCs w:val="28"/>
        </w:rPr>
        <w:t>Лирика Пушкина- чудо русской поэзии. Она сочетает в себе высокую гуманность, глубину мысли, совершенство формы, которые так поражали и восхищали современников поэта, так и многочисленное поколения его читателей вплоть до наших дней.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Вот послушайте</w:t>
      </w:r>
    </w:p>
    <w:p w:rsidR="000D6E38" w:rsidRDefault="000D6E38" w:rsidP="00522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(Учащиеся 10 и 9 классов  читают стихи поэта)</w:t>
      </w:r>
    </w:p>
    <w:p w:rsidR="00522A71" w:rsidRDefault="000D6E38" w:rsidP="00522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6E38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Ведущая</w:t>
      </w:r>
      <w:r w:rsidR="00522A7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22A71">
        <w:rPr>
          <w:rFonts w:ascii="Times New Roman" w:eastAsia="Times New Roman" w:hAnsi="Times New Roman" w:cs="Times New Roman"/>
          <w:i/>
          <w:sz w:val="28"/>
          <w:szCs w:val="28"/>
        </w:rPr>
        <w:t>В поэзии Пушкина пленяет его глубокая человечность, ее духовное изящество, благородство чувств и переживаний, глубина и ясность мысли. Будь то притча, будь то легенда, будь то поэма или повесть, везде поэт реалистичен, вольнолюбие, молодость, восторг подвигом друзей-декабристов, клятва верности делу. Верность декабристским идеалам не оставляла Пушкина  всю жизнь, он до конца бы другом декабристов, учеником и учителем.  Нужно было обладать редкой смелостью, чтобы в условиях Николаевской России написать стихотворение «Во глубине сибирских  руд». А.С. Пушкин вселил в декабристов  бодрость, силу духа, сознание высокого исторического подвига во славу свободы.</w:t>
      </w:r>
    </w:p>
    <w:p w:rsidR="000D6E38" w:rsidRDefault="000D6E38" w:rsidP="00522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(Стих «Во глубине сибирских руд» читает  Исетова Амина)</w:t>
      </w:r>
    </w:p>
    <w:p w:rsidR="00522A71" w:rsidRDefault="000D6E38" w:rsidP="00522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6E38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Ведущий</w:t>
      </w:r>
      <w:r w:rsidR="00522A7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22A71">
        <w:rPr>
          <w:rFonts w:ascii="Times New Roman" w:eastAsia="Times New Roman" w:hAnsi="Times New Roman" w:cs="Times New Roman"/>
          <w:i/>
          <w:sz w:val="28"/>
          <w:szCs w:val="28"/>
        </w:rPr>
        <w:t>В своей лирике и творчестве Пушкин говорил о самых больших и всегда волнующих вопросах о любви, о смерти, о судьбах народов, о прекрасном.</w:t>
      </w:r>
    </w:p>
    <w:p w:rsidR="000D6E38" w:rsidRDefault="000D6E38" w:rsidP="00522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 «Я помню чудное мгновенье..»-</w:t>
      </w:r>
      <w:r w:rsidR="000955C5">
        <w:rPr>
          <w:rFonts w:ascii="Times New Roman" w:eastAsia="Times New Roman" w:hAnsi="Times New Roman" w:cs="Times New Roman"/>
          <w:i/>
          <w:sz w:val="28"/>
          <w:szCs w:val="28"/>
        </w:rPr>
        <w:t>читает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0955C5">
        <w:rPr>
          <w:rFonts w:ascii="Times New Roman" w:eastAsia="Times New Roman" w:hAnsi="Times New Roman" w:cs="Times New Roman"/>
          <w:i/>
          <w:sz w:val="28"/>
          <w:szCs w:val="28"/>
        </w:rPr>
        <w:t>Катков Иван, 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Я вас любил</w:t>
      </w:r>
      <w:r w:rsidR="000955C5">
        <w:rPr>
          <w:rFonts w:ascii="Times New Roman" w:eastAsia="Times New Roman" w:hAnsi="Times New Roman" w:cs="Times New Roman"/>
          <w:i/>
          <w:sz w:val="28"/>
          <w:szCs w:val="28"/>
        </w:rPr>
        <w:t xml:space="preserve">..»-читает  Резников Вадим) </w:t>
      </w:r>
    </w:p>
    <w:p w:rsidR="000955C5" w:rsidRDefault="000955C5" w:rsidP="00522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55C5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Ведущая</w:t>
      </w:r>
      <w:r w:rsidR="00522A71" w:rsidRPr="000955C5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522A71">
        <w:rPr>
          <w:rFonts w:ascii="Times New Roman" w:eastAsia="Times New Roman" w:hAnsi="Times New Roman" w:cs="Times New Roman"/>
          <w:i/>
          <w:sz w:val="28"/>
          <w:szCs w:val="28"/>
        </w:rPr>
        <w:t>Поэзия Пушкина это поэзия жизни. Прекрасное в природе и человеке, поэтически возвышенное и повседневное, будничное – все являлось достоянием и предметом его лирики, в которой сотканы и глубина чувств, и жизнеутверждающий оптимизм, и волнение радости, восхищение, гармония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:rsidR="00385A1C" w:rsidRDefault="000955C5" w:rsidP="00522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(Звучит мелодия ведущий обращает внимание на портретную галерею поэта А.С. Пушкина, на выставку его бессмертных произведений)</w:t>
      </w:r>
    </w:p>
    <w:p w:rsidR="000955C5" w:rsidRDefault="000955C5" w:rsidP="00522A71">
      <w:pPr>
        <w:spacing w:before="100" w:beforeAutospacing="1" w:after="100" w:afterAutospacing="1" w:line="240" w:lineRule="auto"/>
      </w:pPr>
      <w:r w:rsidRPr="000955C5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Ведущий.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Как жаль, что стрелки часов неумолимо бегут, отсчитывая прекрасные мгновения. Хочется еще рассказывать и рассказывать, говорить и говорить об Александре Сергеевиче Пушкине. Мне, кажется, что и времени – то мало, целой жизни не хватит на то, чтобы до конца понять  гения чистой красоты. Что ж, наши пушкинские чтения  подошли к концу. Так и хочется воскликнуть: «Остановись, мгновенье! Ты прекрасно!»</w:t>
      </w:r>
    </w:p>
    <w:sectPr w:rsidR="000955C5" w:rsidSect="00BF1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22A71"/>
    <w:rsid w:val="000955C5"/>
    <w:rsid w:val="000D6E38"/>
    <w:rsid w:val="00385A1C"/>
    <w:rsid w:val="00400FDE"/>
    <w:rsid w:val="00522A71"/>
    <w:rsid w:val="006B27DC"/>
    <w:rsid w:val="00BF1D09"/>
    <w:rsid w:val="00D1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2013-04-03T15:58:00Z</dcterms:created>
  <dcterms:modified xsi:type="dcterms:W3CDTF">2013-04-03T20:20:00Z</dcterms:modified>
</cp:coreProperties>
</file>