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A0" w:rsidRPr="00176B6A" w:rsidRDefault="000609A0" w:rsidP="000609A0">
      <w:pPr>
        <w:jc w:val="center"/>
        <w:rPr>
          <w:rFonts w:ascii="Times New Roman" w:hAnsi="Times New Roman"/>
        </w:rPr>
      </w:pPr>
      <w:r w:rsidRPr="00176B6A">
        <w:rPr>
          <w:rFonts w:ascii="Times New Roman" w:hAnsi="Times New Roman"/>
          <w:noProof/>
          <w:lang w:eastAsia="ru-RU"/>
        </w:rPr>
        <w:drawing>
          <wp:inline distT="0" distB="0" distL="0" distR="0" wp14:anchorId="5B331C97" wp14:editId="52DCBCF3">
            <wp:extent cx="6572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9A0" w:rsidRPr="00176B6A" w:rsidRDefault="000609A0" w:rsidP="000609A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76B6A">
        <w:rPr>
          <w:rFonts w:ascii="Times New Roman" w:hAnsi="Times New Roman"/>
          <w:b/>
          <w:sz w:val="28"/>
          <w:szCs w:val="28"/>
        </w:rPr>
        <w:t>Комитет по образованию г. Карабаша</w:t>
      </w:r>
    </w:p>
    <w:p w:rsidR="000609A0" w:rsidRPr="00176B6A" w:rsidRDefault="000609A0" w:rsidP="000609A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76B6A">
        <w:rPr>
          <w:rFonts w:ascii="Times New Roman" w:hAnsi="Times New Roman"/>
          <w:b/>
          <w:sz w:val="28"/>
          <w:szCs w:val="28"/>
        </w:rPr>
        <w:t>Муниципальное казенное  общеобразовательное учреждение</w:t>
      </w:r>
    </w:p>
    <w:p w:rsidR="000609A0" w:rsidRPr="00176B6A" w:rsidRDefault="000609A0" w:rsidP="000609A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76B6A">
        <w:rPr>
          <w:rFonts w:ascii="Times New Roman" w:hAnsi="Times New Roman"/>
          <w:b/>
          <w:sz w:val="28"/>
          <w:szCs w:val="28"/>
        </w:rPr>
        <w:t xml:space="preserve"> «Средняя общеобразовательная школа № 6 г. Карабаша»</w:t>
      </w:r>
    </w:p>
    <w:p w:rsidR="000609A0" w:rsidRPr="00176B6A" w:rsidRDefault="000609A0" w:rsidP="000609A0">
      <w:pPr>
        <w:pStyle w:val="a4"/>
        <w:rPr>
          <w:rFonts w:ascii="Times New Roman" w:hAnsi="Times New Roman"/>
          <w:sz w:val="24"/>
          <w:szCs w:val="24"/>
        </w:rPr>
      </w:pPr>
      <w:r w:rsidRPr="00176B6A">
        <w:rPr>
          <w:rFonts w:ascii="Times New Roman" w:hAnsi="Times New Roman"/>
          <w:sz w:val="24"/>
          <w:szCs w:val="24"/>
        </w:rPr>
        <w:t>456144 Челябинская область</w:t>
      </w:r>
    </w:p>
    <w:p w:rsidR="000609A0" w:rsidRPr="00176B6A" w:rsidRDefault="000609A0" w:rsidP="000609A0">
      <w:pPr>
        <w:pStyle w:val="a4"/>
        <w:rPr>
          <w:rFonts w:ascii="Times New Roman" w:hAnsi="Times New Roman"/>
          <w:sz w:val="24"/>
          <w:szCs w:val="24"/>
        </w:rPr>
      </w:pPr>
      <w:r w:rsidRPr="00176B6A">
        <w:rPr>
          <w:rFonts w:ascii="Times New Roman" w:hAnsi="Times New Roman"/>
          <w:sz w:val="24"/>
          <w:szCs w:val="24"/>
        </w:rPr>
        <w:t>г. Карабаш военный городок № 1</w:t>
      </w:r>
    </w:p>
    <w:p w:rsidR="000609A0" w:rsidRPr="00176B6A" w:rsidRDefault="000609A0" w:rsidP="000609A0">
      <w:pPr>
        <w:pStyle w:val="a4"/>
        <w:rPr>
          <w:rFonts w:ascii="Times New Roman" w:hAnsi="Times New Roman"/>
          <w:sz w:val="24"/>
          <w:szCs w:val="24"/>
        </w:rPr>
      </w:pPr>
      <w:r w:rsidRPr="00176B6A">
        <w:rPr>
          <w:rFonts w:ascii="Times New Roman" w:hAnsi="Times New Roman"/>
          <w:sz w:val="24"/>
          <w:szCs w:val="24"/>
        </w:rPr>
        <w:t>ул. Первомайская 22</w:t>
      </w:r>
    </w:p>
    <w:p w:rsidR="000609A0" w:rsidRPr="00176B6A" w:rsidRDefault="000609A0" w:rsidP="000609A0">
      <w:pPr>
        <w:pStyle w:val="a4"/>
        <w:rPr>
          <w:rFonts w:ascii="Times New Roman" w:hAnsi="Times New Roman"/>
          <w:sz w:val="28"/>
          <w:szCs w:val="28"/>
        </w:rPr>
      </w:pPr>
      <w:r w:rsidRPr="00176B6A">
        <w:rPr>
          <w:rFonts w:ascii="Times New Roman" w:hAnsi="Times New Roman"/>
          <w:sz w:val="24"/>
          <w:szCs w:val="24"/>
        </w:rPr>
        <w:t xml:space="preserve">Эл. Почта </w:t>
      </w:r>
      <w:hyperlink r:id="rId9" w:history="1">
        <w:r w:rsidRPr="00176B6A">
          <w:rPr>
            <w:rStyle w:val="a3"/>
            <w:rFonts w:ascii="Times New Roman" w:hAnsi="Times New Roman"/>
            <w:sz w:val="24"/>
            <w:szCs w:val="24"/>
            <w:lang w:val="en-US"/>
          </w:rPr>
          <w:t>mousosh</w:t>
        </w:r>
        <w:r w:rsidRPr="00176B6A">
          <w:rPr>
            <w:rStyle w:val="a3"/>
            <w:rFonts w:ascii="Times New Roman" w:hAnsi="Times New Roman"/>
            <w:sz w:val="24"/>
            <w:szCs w:val="24"/>
          </w:rPr>
          <w:t>6@</w:t>
        </w:r>
        <w:r w:rsidRPr="00176B6A">
          <w:rPr>
            <w:rStyle w:val="a3"/>
            <w:rFonts w:ascii="Times New Roman" w:hAnsi="Times New Roman"/>
            <w:sz w:val="24"/>
            <w:szCs w:val="24"/>
            <w:lang w:val="en-US"/>
          </w:rPr>
          <w:t>inbox</w:t>
        </w:r>
        <w:r w:rsidRPr="00176B6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76B6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09A0" w:rsidRPr="00176B6A" w:rsidRDefault="000609A0" w:rsidP="000609A0">
      <w:pPr>
        <w:rPr>
          <w:rFonts w:ascii="Times New Roman" w:hAnsi="Times New Roman"/>
        </w:rPr>
      </w:pPr>
    </w:p>
    <w:p w:rsidR="000609A0" w:rsidRPr="00176B6A" w:rsidRDefault="000609A0" w:rsidP="000609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«Утверждаю»</w:t>
      </w:r>
    </w:p>
    <w:p w:rsidR="000609A0" w:rsidRPr="00176B6A" w:rsidRDefault="000609A0" w:rsidP="000609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Директор МКОУ «СОШ №6»</w:t>
      </w:r>
    </w:p>
    <w:p w:rsidR="000609A0" w:rsidRPr="00176B6A" w:rsidRDefault="000609A0" w:rsidP="000609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____________</w:t>
      </w:r>
      <w:r w:rsidRPr="00176B6A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Петухова Г.В.                             </w:t>
      </w:r>
    </w:p>
    <w:p w:rsidR="000609A0" w:rsidRDefault="000609A0" w:rsidP="000609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«___»_______________2012г.</w:t>
      </w:r>
    </w:p>
    <w:p w:rsidR="000609A0" w:rsidRDefault="000609A0" w:rsidP="000609A0">
      <w:pPr>
        <w:rPr>
          <w:rFonts w:ascii="Times New Roman" w:hAnsi="Times New Roman"/>
        </w:rPr>
      </w:pPr>
    </w:p>
    <w:p w:rsidR="000609A0" w:rsidRDefault="000609A0" w:rsidP="000609A0">
      <w:pPr>
        <w:rPr>
          <w:rFonts w:ascii="Times New Roman" w:hAnsi="Times New Roman"/>
        </w:rPr>
      </w:pPr>
    </w:p>
    <w:p w:rsidR="000609A0" w:rsidRDefault="000609A0" w:rsidP="000609A0">
      <w:pPr>
        <w:rPr>
          <w:rFonts w:ascii="Times New Roman" w:hAnsi="Times New Roman"/>
        </w:rPr>
      </w:pPr>
    </w:p>
    <w:p w:rsidR="000609A0" w:rsidRPr="00176B6A" w:rsidRDefault="000609A0" w:rsidP="000609A0">
      <w:pPr>
        <w:jc w:val="center"/>
        <w:rPr>
          <w:rFonts w:ascii="Times New Roman" w:hAnsi="Times New Roman"/>
          <w:b/>
          <w:sz w:val="36"/>
          <w:szCs w:val="36"/>
        </w:rPr>
      </w:pPr>
      <w:r w:rsidRPr="00176B6A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0609A0" w:rsidRPr="000609A0" w:rsidRDefault="000609A0" w:rsidP="000609A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609A0">
        <w:rPr>
          <w:rFonts w:ascii="Times New Roman" w:eastAsia="Times New Roman" w:hAnsi="Times New Roman"/>
          <w:b/>
          <w:sz w:val="36"/>
          <w:szCs w:val="36"/>
          <w:lang w:eastAsia="ru-RU"/>
        </w:rPr>
        <w:t>«Профилактика асоциального поведения учащихся</w:t>
      </w:r>
    </w:p>
    <w:p w:rsidR="000609A0" w:rsidRPr="000609A0" w:rsidRDefault="000609A0" w:rsidP="000609A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609A0">
        <w:rPr>
          <w:rFonts w:ascii="Times New Roman" w:eastAsia="Times New Roman" w:hAnsi="Times New Roman"/>
          <w:b/>
          <w:sz w:val="36"/>
          <w:szCs w:val="36"/>
          <w:lang w:eastAsia="ru-RU"/>
        </w:rPr>
        <w:t>в МКОУ СОШ № 6 г. Карабаша»</w:t>
      </w:r>
    </w:p>
    <w:p w:rsidR="000609A0" w:rsidRDefault="000609A0" w:rsidP="000609A0">
      <w:pPr>
        <w:jc w:val="center"/>
        <w:rPr>
          <w:rFonts w:ascii="Times New Roman" w:hAnsi="Times New Roman"/>
          <w:b/>
          <w:sz w:val="36"/>
          <w:szCs w:val="36"/>
        </w:rPr>
      </w:pPr>
    </w:p>
    <w:p w:rsidR="000609A0" w:rsidRDefault="000609A0" w:rsidP="000609A0">
      <w:pPr>
        <w:jc w:val="center"/>
        <w:rPr>
          <w:rFonts w:ascii="Times New Roman" w:hAnsi="Times New Roman"/>
          <w:b/>
          <w:sz w:val="36"/>
          <w:szCs w:val="36"/>
        </w:rPr>
      </w:pPr>
    </w:p>
    <w:p w:rsidR="000609A0" w:rsidRPr="00AF25B5" w:rsidRDefault="000609A0" w:rsidP="000609A0">
      <w:pPr>
        <w:jc w:val="right"/>
        <w:rPr>
          <w:rFonts w:ascii="Times New Roman" w:hAnsi="Times New Roman"/>
          <w:sz w:val="36"/>
          <w:szCs w:val="36"/>
        </w:rPr>
      </w:pPr>
    </w:p>
    <w:p w:rsidR="000609A0" w:rsidRDefault="000609A0" w:rsidP="000609A0">
      <w:pPr>
        <w:jc w:val="center"/>
        <w:rPr>
          <w:rFonts w:ascii="Times New Roman" w:hAnsi="Times New Roman"/>
          <w:b/>
          <w:sz w:val="36"/>
          <w:szCs w:val="36"/>
        </w:rPr>
      </w:pPr>
    </w:p>
    <w:p w:rsidR="000609A0" w:rsidRDefault="000609A0" w:rsidP="000609A0">
      <w:pPr>
        <w:jc w:val="center"/>
        <w:rPr>
          <w:rFonts w:ascii="Times New Roman" w:hAnsi="Times New Roman"/>
          <w:b/>
          <w:sz w:val="36"/>
          <w:szCs w:val="36"/>
        </w:rPr>
      </w:pPr>
    </w:p>
    <w:p w:rsidR="000609A0" w:rsidRDefault="000609A0" w:rsidP="000609A0">
      <w:pPr>
        <w:jc w:val="center"/>
        <w:rPr>
          <w:rFonts w:ascii="Times New Roman" w:hAnsi="Times New Roman"/>
          <w:b/>
          <w:sz w:val="36"/>
          <w:szCs w:val="36"/>
        </w:rPr>
      </w:pPr>
    </w:p>
    <w:p w:rsidR="006A2673" w:rsidRDefault="006A2673" w:rsidP="000609A0">
      <w:pPr>
        <w:jc w:val="center"/>
        <w:rPr>
          <w:rFonts w:ascii="Times New Roman" w:hAnsi="Times New Roman"/>
        </w:rPr>
      </w:pPr>
    </w:p>
    <w:p w:rsidR="006A2673" w:rsidRDefault="006A2673" w:rsidP="000609A0">
      <w:pPr>
        <w:jc w:val="center"/>
        <w:rPr>
          <w:rFonts w:ascii="Times New Roman" w:hAnsi="Times New Roman"/>
        </w:rPr>
      </w:pPr>
    </w:p>
    <w:p w:rsidR="006A2673" w:rsidRDefault="000609A0" w:rsidP="006A267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Карабаш 2012</w:t>
      </w:r>
    </w:p>
    <w:p w:rsidR="000609A0" w:rsidRPr="006A2673" w:rsidRDefault="000609A0" w:rsidP="006A2673">
      <w:pPr>
        <w:jc w:val="center"/>
        <w:rPr>
          <w:rFonts w:ascii="Times New Roman" w:hAnsi="Times New Roman"/>
        </w:rPr>
      </w:pPr>
      <w:r w:rsidRPr="000609A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0609A0" w:rsidRDefault="000609A0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032D" w:rsidRPr="00873FF8" w:rsidRDefault="0093032D" w:rsidP="008A3BB9">
      <w:pPr>
        <w:spacing w:after="0" w:line="240" w:lineRule="exact"/>
        <w:jc w:val="both"/>
        <w:rPr>
          <w:rFonts w:ascii="Times New Roman" w:hAnsi="Times New Roman"/>
          <w:b/>
        </w:rPr>
      </w:pPr>
      <w:r w:rsidRPr="00873FF8">
        <w:rPr>
          <w:rFonts w:ascii="Times New Roman" w:eastAsia="Times New Roman" w:hAnsi="Times New Roman"/>
          <w:b/>
          <w:lang w:eastAsia="ru-RU"/>
        </w:rPr>
        <w:t>1. Профилактика асоциального поведения учащихся</w:t>
      </w:r>
    </w:p>
    <w:p w:rsidR="0093032D" w:rsidRPr="0093032D" w:rsidRDefault="0093032D" w:rsidP="008A3BB9">
      <w:pPr>
        <w:pStyle w:val="ab"/>
        <w:spacing w:after="0" w:line="240" w:lineRule="auto"/>
        <w:ind w:left="37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1.1 </w:t>
      </w:r>
      <w:r w:rsidRPr="0093032D">
        <w:rPr>
          <w:rFonts w:ascii="Times New Roman" w:eastAsia="Times New Roman" w:hAnsi="Times New Roman"/>
          <w:lang w:eastAsia="ru-RU"/>
        </w:rPr>
        <w:t>Пояснительная записка</w:t>
      </w:r>
      <w:r w:rsidR="00873FF8">
        <w:rPr>
          <w:rFonts w:ascii="Times New Roman" w:eastAsia="Times New Roman" w:hAnsi="Times New Roman"/>
          <w:lang w:eastAsia="ru-RU"/>
        </w:rPr>
        <w:t>…………………………………………………………………….</w:t>
      </w:r>
      <w:r w:rsidR="008A3BB9">
        <w:rPr>
          <w:rFonts w:ascii="Times New Roman" w:eastAsia="Times New Roman" w:hAnsi="Times New Roman"/>
          <w:lang w:eastAsia="ru-RU"/>
        </w:rPr>
        <w:t>3</w:t>
      </w:r>
      <w:r w:rsidRPr="009303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</w:p>
    <w:p w:rsidR="0093032D" w:rsidRDefault="0093032D" w:rsidP="008A3BB9">
      <w:pPr>
        <w:spacing w:after="0" w:line="240" w:lineRule="exact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032D">
        <w:rPr>
          <w:rFonts w:ascii="Times New Roman" w:eastAsia="Times New Roman" w:hAnsi="Times New Roman"/>
          <w:lang w:eastAsia="ru-RU"/>
        </w:rPr>
        <w:t xml:space="preserve">         1.2</w:t>
      </w:r>
      <w:r>
        <w:rPr>
          <w:rFonts w:ascii="Times New Roman" w:eastAsia="Times New Roman" w:hAnsi="Times New Roman"/>
          <w:lang w:eastAsia="ru-RU"/>
        </w:rPr>
        <w:t xml:space="preserve"> Учебная программа</w:t>
      </w:r>
      <w:r w:rsidR="00873FF8">
        <w:rPr>
          <w:rFonts w:ascii="Times New Roman" w:eastAsia="Times New Roman" w:hAnsi="Times New Roman"/>
          <w:lang w:eastAsia="ru-RU"/>
        </w:rPr>
        <w:t>………………………………………………………………………...</w:t>
      </w:r>
      <w:r w:rsidR="008A3BB9">
        <w:rPr>
          <w:rFonts w:ascii="Times New Roman" w:eastAsia="Times New Roman" w:hAnsi="Times New Roman"/>
          <w:lang w:eastAsia="ru-RU"/>
        </w:rPr>
        <w:t>6</w:t>
      </w:r>
    </w:p>
    <w:p w:rsidR="0093032D" w:rsidRDefault="0093032D" w:rsidP="008A3BB9">
      <w:pPr>
        <w:spacing w:after="0" w:line="24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1.3 Учебно-тематический план</w:t>
      </w:r>
      <w:r w:rsidR="008A3BB9">
        <w:rPr>
          <w:rFonts w:ascii="Times New Roman" w:eastAsia="Times New Roman" w:hAnsi="Times New Roman"/>
          <w:lang w:eastAsia="ru-RU"/>
        </w:rPr>
        <w:t>………………………………………………………………12</w:t>
      </w:r>
    </w:p>
    <w:p w:rsidR="0093032D" w:rsidRPr="00873FF8" w:rsidRDefault="0093032D" w:rsidP="008A3BB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73FF8">
        <w:rPr>
          <w:rFonts w:ascii="Times New Roman" w:eastAsia="Times New Roman" w:hAnsi="Times New Roman"/>
          <w:b/>
          <w:lang w:eastAsia="ru-RU"/>
        </w:rPr>
        <w:t xml:space="preserve">2. </w:t>
      </w:r>
      <w:r w:rsidRPr="003A26ED">
        <w:rPr>
          <w:rFonts w:ascii="Times New Roman" w:eastAsia="Times New Roman" w:hAnsi="Times New Roman"/>
          <w:b/>
          <w:lang w:eastAsia="ru-RU"/>
        </w:rPr>
        <w:t>Образовательная программа спецкурса</w:t>
      </w:r>
      <w:r w:rsidRPr="00873FF8">
        <w:rPr>
          <w:rFonts w:ascii="Times New Roman" w:eastAsia="Times New Roman" w:hAnsi="Times New Roman"/>
          <w:b/>
          <w:lang w:eastAsia="ru-RU"/>
        </w:rPr>
        <w:t xml:space="preserve"> </w:t>
      </w:r>
      <w:r w:rsidRPr="003A26ED">
        <w:rPr>
          <w:rFonts w:ascii="Times New Roman" w:eastAsia="Times New Roman" w:hAnsi="Times New Roman"/>
          <w:b/>
          <w:lang w:eastAsia="ru-RU"/>
        </w:rPr>
        <w:t>«Сказкотерапия как метод профилактики асоциального</w:t>
      </w:r>
      <w:r w:rsidRPr="00873FF8">
        <w:rPr>
          <w:rFonts w:ascii="Times New Roman" w:eastAsia="Times New Roman" w:hAnsi="Times New Roman"/>
          <w:b/>
          <w:lang w:eastAsia="ru-RU"/>
        </w:rPr>
        <w:t xml:space="preserve"> </w:t>
      </w:r>
      <w:r w:rsidRPr="003A26ED">
        <w:rPr>
          <w:rFonts w:ascii="Times New Roman" w:eastAsia="Times New Roman" w:hAnsi="Times New Roman"/>
          <w:b/>
          <w:lang w:eastAsia="ru-RU"/>
        </w:rPr>
        <w:t>поведения детей, подростков и молодежи»</w:t>
      </w:r>
    </w:p>
    <w:p w:rsidR="0093032D" w:rsidRDefault="0093032D" w:rsidP="008A3BB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2.1 Пояснительная записка</w:t>
      </w:r>
      <w:r w:rsidR="00873FF8">
        <w:rPr>
          <w:rFonts w:ascii="Times New Roman" w:eastAsia="Times New Roman" w:hAnsi="Times New Roman"/>
          <w:lang w:eastAsia="ru-RU"/>
        </w:rPr>
        <w:t>……………………………………………………………………</w:t>
      </w:r>
      <w:r w:rsidR="008A3BB9">
        <w:rPr>
          <w:rFonts w:ascii="Times New Roman" w:eastAsia="Times New Roman" w:hAnsi="Times New Roman"/>
          <w:lang w:eastAsia="ru-RU"/>
        </w:rPr>
        <w:t>...16</w:t>
      </w:r>
    </w:p>
    <w:p w:rsidR="0093032D" w:rsidRDefault="0093032D" w:rsidP="008A3BB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2.2 </w:t>
      </w:r>
      <w:r w:rsidR="00873FF8">
        <w:rPr>
          <w:rFonts w:ascii="Times New Roman" w:eastAsia="Times New Roman" w:hAnsi="Times New Roman"/>
          <w:lang w:eastAsia="ru-RU"/>
        </w:rPr>
        <w:t>Содержание занятий………………………………………………………………………</w:t>
      </w:r>
      <w:r w:rsidR="008A3BB9">
        <w:rPr>
          <w:rFonts w:ascii="Times New Roman" w:eastAsia="Times New Roman" w:hAnsi="Times New Roman"/>
          <w:lang w:eastAsia="ru-RU"/>
        </w:rPr>
        <w:t>....18</w:t>
      </w:r>
    </w:p>
    <w:p w:rsidR="00873FF8" w:rsidRDefault="00873FF8" w:rsidP="008A3BB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2.3 Список литературы…………………………………………………………………………..</w:t>
      </w:r>
      <w:r w:rsidR="008A3BB9">
        <w:rPr>
          <w:rFonts w:ascii="Times New Roman" w:eastAsia="Times New Roman" w:hAnsi="Times New Roman"/>
          <w:lang w:eastAsia="ru-RU"/>
        </w:rPr>
        <w:t>19</w:t>
      </w:r>
    </w:p>
    <w:p w:rsidR="00873FF8" w:rsidRPr="00873FF8" w:rsidRDefault="00873FF8" w:rsidP="008A3BB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73FF8">
        <w:rPr>
          <w:rFonts w:ascii="Times New Roman" w:eastAsia="Times New Roman" w:hAnsi="Times New Roman"/>
          <w:b/>
          <w:lang w:eastAsia="ru-RU"/>
        </w:rPr>
        <w:t xml:space="preserve">3. </w:t>
      </w:r>
      <w:r w:rsidRPr="003A26ED">
        <w:rPr>
          <w:rFonts w:ascii="Times New Roman" w:eastAsia="Times New Roman" w:hAnsi="Times New Roman"/>
          <w:b/>
          <w:lang w:eastAsia="ru-RU"/>
        </w:rPr>
        <w:t>Образовательная программа спецкурса</w:t>
      </w:r>
      <w:r w:rsidRPr="00873FF8">
        <w:rPr>
          <w:rFonts w:ascii="Times New Roman" w:eastAsia="Times New Roman" w:hAnsi="Times New Roman"/>
          <w:b/>
          <w:lang w:eastAsia="ru-RU"/>
        </w:rPr>
        <w:t xml:space="preserve"> </w:t>
      </w:r>
      <w:r w:rsidRPr="003A26ED">
        <w:rPr>
          <w:rFonts w:ascii="Times New Roman" w:eastAsia="Times New Roman" w:hAnsi="Times New Roman"/>
          <w:b/>
          <w:lang w:eastAsia="ru-RU"/>
        </w:rPr>
        <w:t>«Профилактический тренинг как средство</w:t>
      </w:r>
      <w:r w:rsidRPr="00873FF8">
        <w:rPr>
          <w:rFonts w:ascii="Times New Roman" w:eastAsia="Times New Roman" w:hAnsi="Times New Roman"/>
          <w:b/>
          <w:lang w:eastAsia="ru-RU"/>
        </w:rPr>
        <w:t xml:space="preserve"> </w:t>
      </w:r>
      <w:r w:rsidRPr="003A26ED">
        <w:rPr>
          <w:rFonts w:ascii="Times New Roman" w:eastAsia="Times New Roman" w:hAnsi="Times New Roman"/>
          <w:b/>
          <w:lang w:eastAsia="ru-RU"/>
        </w:rPr>
        <w:t>первичной профилактики употребления</w:t>
      </w:r>
      <w:r w:rsidRPr="00873FF8">
        <w:rPr>
          <w:rFonts w:ascii="Times New Roman" w:eastAsia="Times New Roman" w:hAnsi="Times New Roman"/>
          <w:b/>
          <w:lang w:eastAsia="ru-RU"/>
        </w:rPr>
        <w:t xml:space="preserve"> </w:t>
      </w:r>
      <w:r w:rsidRPr="003A26ED">
        <w:rPr>
          <w:rFonts w:ascii="Times New Roman" w:eastAsia="Times New Roman" w:hAnsi="Times New Roman"/>
          <w:b/>
          <w:lang w:eastAsia="ru-RU"/>
        </w:rPr>
        <w:t>психоактивных веществ»</w:t>
      </w:r>
    </w:p>
    <w:p w:rsidR="00873FF8" w:rsidRDefault="00873FF8" w:rsidP="008A3BB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3.1 Пояснительная записка………………………………………………………………………</w:t>
      </w:r>
      <w:r w:rsidR="008A3BB9">
        <w:rPr>
          <w:rFonts w:ascii="Times New Roman" w:eastAsia="Times New Roman" w:hAnsi="Times New Roman"/>
          <w:lang w:eastAsia="ru-RU"/>
        </w:rPr>
        <w:t>20</w:t>
      </w:r>
    </w:p>
    <w:p w:rsidR="00873FF8" w:rsidRDefault="00873FF8" w:rsidP="008A3BB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3.2 Содержание занятий…………………………………………………………………………</w:t>
      </w:r>
      <w:r w:rsidR="008A3BB9">
        <w:rPr>
          <w:rFonts w:ascii="Times New Roman" w:eastAsia="Times New Roman" w:hAnsi="Times New Roman"/>
          <w:lang w:eastAsia="ru-RU"/>
        </w:rPr>
        <w:t>21</w:t>
      </w:r>
    </w:p>
    <w:p w:rsidR="00873FF8" w:rsidRDefault="00873FF8" w:rsidP="008A3BB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3.3 Список литературы…………………………………………………………………………..</w:t>
      </w:r>
      <w:r w:rsidR="008A3BB9">
        <w:rPr>
          <w:rFonts w:ascii="Times New Roman" w:eastAsia="Times New Roman" w:hAnsi="Times New Roman"/>
          <w:lang w:eastAsia="ru-RU"/>
        </w:rPr>
        <w:t>22</w:t>
      </w:r>
    </w:p>
    <w:p w:rsidR="00873FF8" w:rsidRPr="00873FF8" w:rsidRDefault="00873FF8" w:rsidP="008A3BB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73FF8">
        <w:rPr>
          <w:rFonts w:ascii="Times New Roman" w:eastAsia="Times New Roman" w:hAnsi="Times New Roman"/>
          <w:b/>
          <w:lang w:eastAsia="ru-RU"/>
        </w:rPr>
        <w:t>4. Приложение-1</w:t>
      </w:r>
      <w:r>
        <w:rPr>
          <w:rFonts w:ascii="Times New Roman" w:eastAsia="Times New Roman" w:hAnsi="Times New Roman"/>
          <w:lang w:eastAsia="ru-RU"/>
        </w:rPr>
        <w:t>.....................................................................................................................................</w:t>
      </w:r>
      <w:r w:rsidR="008A3BB9">
        <w:rPr>
          <w:rFonts w:ascii="Times New Roman" w:eastAsia="Times New Roman" w:hAnsi="Times New Roman"/>
          <w:lang w:eastAsia="ru-RU"/>
        </w:rPr>
        <w:t>23</w:t>
      </w:r>
    </w:p>
    <w:p w:rsidR="00873FF8" w:rsidRPr="00873FF8" w:rsidRDefault="00873FF8" w:rsidP="008A3BB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73FF8">
        <w:rPr>
          <w:rFonts w:ascii="Times New Roman" w:eastAsia="Times New Roman" w:hAnsi="Times New Roman"/>
          <w:b/>
          <w:lang w:eastAsia="ru-RU"/>
        </w:rPr>
        <w:t>5. Приложение-2</w:t>
      </w:r>
      <w:r>
        <w:rPr>
          <w:rFonts w:ascii="Times New Roman" w:eastAsia="Times New Roman" w:hAnsi="Times New Roman"/>
          <w:lang w:eastAsia="ru-RU"/>
        </w:rPr>
        <w:t>.....................................................................................................................................</w:t>
      </w:r>
      <w:r w:rsidR="008A3BB9">
        <w:rPr>
          <w:rFonts w:ascii="Times New Roman" w:eastAsia="Times New Roman" w:hAnsi="Times New Roman"/>
          <w:lang w:eastAsia="ru-RU"/>
        </w:rPr>
        <w:t>27</w:t>
      </w:r>
    </w:p>
    <w:p w:rsidR="00873FF8" w:rsidRPr="00873FF8" w:rsidRDefault="00873FF8" w:rsidP="008A3BB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73FF8">
        <w:rPr>
          <w:rFonts w:ascii="Times New Roman" w:eastAsia="Times New Roman" w:hAnsi="Times New Roman"/>
          <w:b/>
          <w:lang w:eastAsia="ru-RU"/>
        </w:rPr>
        <w:t>6. Список литературы</w:t>
      </w:r>
      <w:r>
        <w:rPr>
          <w:rFonts w:ascii="Times New Roman" w:eastAsia="Times New Roman" w:hAnsi="Times New Roman"/>
          <w:lang w:eastAsia="ru-RU"/>
        </w:rPr>
        <w:t>...........................................................................................................................</w:t>
      </w:r>
      <w:r w:rsidR="008A3BB9">
        <w:rPr>
          <w:rFonts w:ascii="Times New Roman" w:eastAsia="Times New Roman" w:hAnsi="Times New Roman"/>
          <w:lang w:eastAsia="ru-RU"/>
        </w:rPr>
        <w:t>28</w:t>
      </w:r>
    </w:p>
    <w:p w:rsidR="00873FF8" w:rsidRPr="003A26ED" w:rsidRDefault="00873FF8" w:rsidP="00873FF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73FF8" w:rsidRPr="003A26ED" w:rsidRDefault="00873FF8" w:rsidP="0093032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3032D" w:rsidRDefault="0093032D" w:rsidP="0093032D">
      <w:pPr>
        <w:jc w:val="both"/>
        <w:rPr>
          <w:rFonts w:ascii="Times New Roman" w:eastAsia="Times New Roman" w:hAnsi="Times New Roman"/>
          <w:lang w:eastAsia="ru-RU"/>
        </w:rPr>
      </w:pPr>
    </w:p>
    <w:p w:rsidR="0093032D" w:rsidRDefault="0093032D" w:rsidP="0093032D">
      <w:pPr>
        <w:jc w:val="both"/>
        <w:rPr>
          <w:rFonts w:ascii="Times New Roman" w:eastAsia="Times New Roman" w:hAnsi="Times New Roman"/>
          <w:lang w:eastAsia="ru-RU"/>
        </w:rPr>
      </w:pPr>
    </w:p>
    <w:p w:rsidR="0093032D" w:rsidRDefault="0093032D" w:rsidP="0093032D">
      <w:pPr>
        <w:jc w:val="both"/>
        <w:rPr>
          <w:rFonts w:ascii="Times New Roman" w:eastAsia="Times New Roman" w:hAnsi="Times New Roman"/>
          <w:lang w:eastAsia="ru-RU"/>
        </w:rPr>
      </w:pPr>
    </w:p>
    <w:p w:rsidR="0093032D" w:rsidRPr="0093032D" w:rsidRDefault="0093032D" w:rsidP="0093032D">
      <w:pPr>
        <w:jc w:val="both"/>
        <w:rPr>
          <w:rFonts w:ascii="Times New Roman" w:hAnsi="Times New Roman"/>
        </w:rPr>
      </w:pPr>
    </w:p>
    <w:p w:rsidR="0093032D" w:rsidRPr="0093032D" w:rsidRDefault="0093032D" w:rsidP="0093032D">
      <w:pPr>
        <w:pStyle w:val="ab"/>
        <w:ind w:left="360"/>
        <w:jc w:val="both"/>
        <w:rPr>
          <w:rFonts w:ascii="Times New Roman" w:hAnsi="Times New Roman"/>
        </w:rPr>
      </w:pPr>
    </w:p>
    <w:p w:rsidR="000609A0" w:rsidRDefault="000609A0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09A0" w:rsidRDefault="000609A0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09A0" w:rsidRDefault="000609A0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09A0" w:rsidRDefault="000609A0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09A0" w:rsidRDefault="000609A0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09A0" w:rsidRDefault="000609A0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09A0" w:rsidRDefault="000609A0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09A0" w:rsidRDefault="000609A0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09A0" w:rsidRDefault="000609A0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032D" w:rsidRDefault="0093032D" w:rsidP="008A3B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3BB9" w:rsidRDefault="008A3BB9" w:rsidP="008A3B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09A0" w:rsidRDefault="000609A0" w:rsidP="000609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09A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22167" w:rsidRDefault="00422167" w:rsidP="004221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u w:val="single"/>
          <w:lang w:eastAsia="ru-RU"/>
        </w:rPr>
        <w:t xml:space="preserve">МКОУ «СОШ №6 г. Карабаша» расположена на территории закрытого военного городка №1 г. Карабаша. </w:t>
      </w:r>
      <w:r w:rsidRPr="00422167">
        <w:rPr>
          <w:rFonts w:ascii="Times New Roman" w:hAnsi="Times New Roman"/>
          <w:b/>
          <w:i/>
          <w:u w:val="single"/>
        </w:rPr>
        <w:t>В МКОУ «СОШ №6 г. Карабаша»</w:t>
      </w:r>
      <w:r>
        <w:rPr>
          <w:rFonts w:ascii="Times New Roman" w:hAnsi="Times New Roman"/>
          <w:b/>
          <w:i/>
          <w:u w:val="single"/>
        </w:rPr>
        <w:t xml:space="preserve"> на начало 2012 учебного года</w:t>
      </w:r>
      <w:r w:rsidRPr="00422167">
        <w:rPr>
          <w:rFonts w:ascii="Times New Roman" w:hAnsi="Times New Roman"/>
          <w:b/>
          <w:i/>
          <w:u w:val="single"/>
        </w:rPr>
        <w:t xml:space="preserve"> учащиеся с 1 по 9 классы в «группе риска» не состоят, приводов в милицию не имеют, но учебно-тематический план составлен.</w:t>
      </w:r>
    </w:p>
    <w:p w:rsidR="00B406DD" w:rsidRPr="00B406DD" w:rsidRDefault="00B406DD" w:rsidP="00B406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6DD">
        <w:rPr>
          <w:rFonts w:ascii="Times New Roman" w:eastAsia="Times New Roman" w:hAnsi="Times New Roman"/>
          <w:sz w:val="24"/>
          <w:szCs w:val="24"/>
          <w:lang w:eastAsia="ru-RU"/>
        </w:rPr>
        <w:t>По данным исследователей, в настоящее время увеличение числа различных асоциальных проявлений среди подрастающего поколения России приняло угрожающие размеры и приобрело черты социального бедствия. Экономическая нестабильность, утрата молодежью ясных жизненных перспектив, обеднение духовной культуры и неспособность усилиями только правоохранительных органов исправить сложившуюся ситуацию привели к тому, что самая уязвимая часть общества – дети и подростки – совершают разного рода правонарушения и преступления, приобщаются к употреблению психоактивных веществ. Следует отметить, что если раньше риск оказаться в так называемой «асоциальной группе» или «группе риска» являлся прерогативой несовершеннолетних из крайне неблагополучных семей, то в настоящее время «испытание на прочность» проходит практически каждый.</w:t>
      </w:r>
    </w:p>
    <w:p w:rsidR="00B406DD" w:rsidRPr="00B406DD" w:rsidRDefault="00B406DD" w:rsidP="00B406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6DD">
        <w:rPr>
          <w:rFonts w:ascii="Times New Roman" w:eastAsia="Times New Roman" w:hAnsi="Times New Roman"/>
          <w:sz w:val="24"/>
          <w:szCs w:val="24"/>
          <w:lang w:eastAsia="ru-RU"/>
        </w:rPr>
        <w:t>До недавнего времени проблемой асоциальных проявлений занимались, в основном, органы милиции и здравоохранения. Как правило, профилактическая работа сводилась к санитарному просвещению среди разных групп населения и запугиванию посредством предоставления отрицательных последствий асоциального поведения. Но, как показало время, этот подход оказался неэффективным, что сделало необходимым перенос акцента на длительные психолого-медико-педагогические профилактические программы, ориентированные на постепенное развитие устойчивой личности.</w:t>
      </w:r>
    </w:p>
    <w:p w:rsidR="00B406DD" w:rsidRPr="00B406DD" w:rsidRDefault="00B406DD" w:rsidP="00B406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6DD">
        <w:rPr>
          <w:rFonts w:ascii="Times New Roman" w:eastAsia="Times New Roman" w:hAnsi="Times New Roman"/>
          <w:sz w:val="24"/>
          <w:szCs w:val="24"/>
          <w:lang w:eastAsia="ru-RU"/>
        </w:rPr>
        <w:t>Основными проблемными ситуациями, без разрешения которых не может быть реализована любая профилактическая программа, являются:</w:t>
      </w:r>
    </w:p>
    <w:p w:rsidR="00B406DD" w:rsidRPr="00B406DD" w:rsidRDefault="00B406DD" w:rsidP="00B406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6DD">
        <w:rPr>
          <w:rFonts w:ascii="Times New Roman" w:eastAsia="Times New Roman" w:hAnsi="Times New Roman"/>
          <w:sz w:val="24"/>
          <w:szCs w:val="24"/>
          <w:lang w:eastAsia="ru-RU"/>
        </w:rPr>
        <w:t>проблема компетентности, необходимости целевой подготовки всех категорий специалистов, работающих с детьми, подростками и молодежью;</w:t>
      </w:r>
    </w:p>
    <w:p w:rsidR="00B406DD" w:rsidRPr="00B406DD" w:rsidRDefault="00B406DD" w:rsidP="00B406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6DD">
        <w:rPr>
          <w:rFonts w:ascii="Times New Roman" w:eastAsia="Times New Roman" w:hAnsi="Times New Roman"/>
          <w:sz w:val="24"/>
          <w:szCs w:val="24"/>
          <w:lang w:eastAsia="ru-RU"/>
        </w:rPr>
        <w:t>проблема взаимодействия общества, различных ведомств, государственных учреждений и негосударственных организаций и семьи;</w:t>
      </w:r>
    </w:p>
    <w:p w:rsidR="00B406DD" w:rsidRPr="00B406DD" w:rsidRDefault="00B406DD" w:rsidP="00B406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6DD">
        <w:rPr>
          <w:rFonts w:ascii="Times New Roman" w:eastAsia="Times New Roman" w:hAnsi="Times New Roman"/>
          <w:sz w:val="24"/>
          <w:szCs w:val="24"/>
          <w:lang w:eastAsia="ru-RU"/>
        </w:rPr>
        <w:t>проблема обеспеченности реальной социальной и правовой защиты подрастающего поколения.</w:t>
      </w:r>
    </w:p>
    <w:p w:rsidR="00B406DD" w:rsidRPr="00B406DD" w:rsidRDefault="00B406DD" w:rsidP="00B406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6DD">
        <w:rPr>
          <w:rFonts w:ascii="Times New Roman" w:eastAsia="Times New Roman" w:hAnsi="Times New Roman"/>
          <w:sz w:val="24"/>
          <w:szCs w:val="24"/>
          <w:lang w:eastAsia="ru-RU"/>
        </w:rPr>
        <w:t>В данной  программе главное внимание уделено основам первичной профилактики асоциального поведения</w:t>
      </w:r>
      <w:r w:rsidR="006A267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406DD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учитывающим следующие принципы:</w:t>
      </w:r>
    </w:p>
    <w:p w:rsidR="00B406DD" w:rsidRPr="00B406DD" w:rsidRDefault="00B406DD" w:rsidP="00B406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6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комплексность</w:t>
      </w:r>
      <w:r w:rsidRPr="00B406DD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предупреждение асоциального поведения должно рассматриваться в качестве звеньев единой системы процесса развития ребенка, т.к. существует необходимость формирования у детей представлений об абсолютной опасности и недопустимости любых форм «одурманивания» и отношения к своему здоровью как одной из основных ценностей, необходимых для благополучного существования;</w:t>
      </w:r>
    </w:p>
    <w:p w:rsidR="00B406DD" w:rsidRPr="00B406DD" w:rsidRDefault="00B406DD" w:rsidP="00B406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6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природосообразность</w:t>
      </w:r>
      <w:r w:rsidRPr="00B406DD">
        <w:rPr>
          <w:rFonts w:ascii="Times New Roman" w:eastAsia="Times New Roman" w:hAnsi="Times New Roman"/>
          <w:sz w:val="24"/>
          <w:szCs w:val="24"/>
          <w:lang w:eastAsia="ru-RU"/>
        </w:rPr>
        <w:t xml:space="preserve"> (т.е. учет биологических и психологических возрастных особенностей человека) – содержание профилактической деятельности должно отражать наиболее актуальные для каждого возраста проблемы;</w:t>
      </w:r>
    </w:p>
    <w:p w:rsidR="00B406DD" w:rsidRPr="00B406DD" w:rsidRDefault="00B406DD" w:rsidP="00B406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6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опережающий характер воздействия</w:t>
      </w:r>
      <w:r w:rsidRPr="00B406DD">
        <w:rPr>
          <w:rFonts w:ascii="Times New Roman" w:eastAsia="Times New Roman" w:hAnsi="Times New Roman"/>
          <w:sz w:val="24"/>
          <w:szCs w:val="24"/>
          <w:lang w:eastAsia="ru-RU"/>
        </w:rPr>
        <w:t xml:space="preserve"> – целевая подготовка детей должна осуществляться заблаговременно, т.е. до наступления того возрастного этапа, когда совершение тех или иных асоциальных поступков становится реальностью;</w:t>
      </w:r>
    </w:p>
    <w:p w:rsidR="00B406DD" w:rsidRPr="00B406DD" w:rsidRDefault="00B406DD" w:rsidP="00B406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6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конструктивно-позитивный характер воздействия</w:t>
      </w:r>
      <w:r w:rsidRPr="00B406DD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важно не только сформировать у детей и подростков представление о недопустимости асоциального поведения, но и показать, как можно сделать свою жизнь интересной и счастливой;</w:t>
      </w:r>
    </w:p>
    <w:p w:rsidR="00B406DD" w:rsidRPr="00B406DD" w:rsidRDefault="00B406DD" w:rsidP="00B406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6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принцип запретной информации</w:t>
      </w:r>
      <w:r w:rsidRPr="00B406DD">
        <w:rPr>
          <w:rFonts w:ascii="Times New Roman" w:eastAsia="Times New Roman" w:hAnsi="Times New Roman"/>
          <w:sz w:val="24"/>
          <w:szCs w:val="24"/>
          <w:lang w:eastAsia="ru-RU"/>
        </w:rPr>
        <w:t xml:space="preserve"> – другими словами, необходимо полностью исключить использование сведений, способных спровоцировать интерес детей к асоциальным проявлениям.</w:t>
      </w:r>
    </w:p>
    <w:p w:rsidR="00B406DD" w:rsidRPr="00B406DD" w:rsidRDefault="00B406DD" w:rsidP="00B406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6DD">
        <w:rPr>
          <w:rFonts w:ascii="Times New Roman" w:eastAsia="Times New Roman" w:hAnsi="Times New Roman"/>
          <w:sz w:val="24"/>
          <w:szCs w:val="24"/>
          <w:lang w:eastAsia="ru-RU"/>
        </w:rPr>
        <w:t>Профилактика асоциального поведения в образовательных учреждениях предполагает решение двух групп задач:</w:t>
      </w:r>
    </w:p>
    <w:p w:rsidR="00B406DD" w:rsidRPr="00B406DD" w:rsidRDefault="00B406DD" w:rsidP="00B406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6DD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</w:t>
      </w:r>
      <w:r w:rsidRPr="00B406DD">
        <w:rPr>
          <w:rFonts w:ascii="Times New Roman" w:eastAsia="Times New Roman" w:hAnsi="Times New Roman"/>
          <w:i/>
          <w:sz w:val="24"/>
          <w:szCs w:val="24"/>
          <w:lang w:eastAsia="ru-RU"/>
        </w:rPr>
        <w:t>общих задач</w:t>
      </w:r>
      <w:r w:rsidRPr="00B406DD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направлена на формирование у детей и подростков ценностного, ответственного отношения к своему здоровью, готовности соблюдать законы здорового образа жизни; усвоение и следование социально ценным поведенческим нормам, развитие коммуникативных навыков, обеспечивающих эффективную социальную адаптацию; формирование умения регулировать свое поведение, прогнозировать последствия своих действий;</w:t>
      </w:r>
    </w:p>
    <w:p w:rsidR="00B406DD" w:rsidRPr="003300D3" w:rsidRDefault="00B406DD" w:rsidP="00B406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0D3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</w:t>
      </w:r>
      <w:r w:rsidRPr="003300D3">
        <w:rPr>
          <w:rFonts w:ascii="Times New Roman" w:eastAsia="Times New Roman" w:hAnsi="Times New Roman"/>
          <w:i/>
          <w:sz w:val="24"/>
          <w:szCs w:val="24"/>
          <w:lang w:eastAsia="ru-RU"/>
        </w:rPr>
        <w:t>специфических задач</w:t>
      </w:r>
      <w:r w:rsidRPr="003300D3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связана с формированием представлений о негативном воздействии психоактивных веществ на физическое и психическое здоровье человека и его социальное благополучие; освоением приемов поведения, позволяющих избежать вовлечения в криминогенную среду; формированием адекватной «Я - концепции».</w:t>
      </w:r>
    </w:p>
    <w:p w:rsidR="00B406DD" w:rsidRPr="00B406DD" w:rsidRDefault="00B406DD" w:rsidP="00B406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6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Целевое назначение программы:</w:t>
      </w:r>
    </w:p>
    <w:p w:rsidR="00B406DD" w:rsidRPr="00B406DD" w:rsidRDefault="00B406DD" w:rsidP="00B406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6DD">
        <w:rPr>
          <w:rFonts w:ascii="Times New Roman" w:eastAsia="Times New Roman" w:hAnsi="Times New Roman"/>
          <w:sz w:val="24"/>
          <w:szCs w:val="24"/>
          <w:lang w:eastAsia="ru-RU"/>
        </w:rPr>
        <w:t>Формирование базовых знаний в области теории и практики первичной профилактики асоциального поведения у детей, подростков и молодежи, а также развитие навыков разработки, организации и реализации различных профилактических программ.</w:t>
      </w:r>
    </w:p>
    <w:p w:rsidR="00B406DD" w:rsidRPr="00B406DD" w:rsidRDefault="00B406DD" w:rsidP="00B406D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406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Главные задачи:</w:t>
      </w:r>
    </w:p>
    <w:p w:rsidR="00B406DD" w:rsidRPr="00B406DD" w:rsidRDefault="00B406DD" w:rsidP="00B406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6DD">
        <w:rPr>
          <w:rFonts w:ascii="Times New Roman" w:eastAsia="Times New Roman" w:hAnsi="Times New Roman"/>
          <w:sz w:val="24"/>
          <w:szCs w:val="24"/>
          <w:lang w:eastAsia="ru-RU"/>
        </w:rPr>
        <w:t>Обосновать актуальность проблемы асоциального поведения обучающихся в современном обществе.</w:t>
      </w:r>
    </w:p>
    <w:p w:rsidR="00B406DD" w:rsidRPr="00B406DD" w:rsidRDefault="00B406DD" w:rsidP="00B406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6DD">
        <w:rPr>
          <w:rFonts w:ascii="Times New Roman" w:eastAsia="Times New Roman" w:hAnsi="Times New Roman"/>
          <w:sz w:val="24"/>
          <w:szCs w:val="24"/>
          <w:lang w:eastAsia="ru-RU"/>
        </w:rPr>
        <w:t>Обучить слушателей теоретическим и практическим основам профилактической деятельности в детско-подростковой и молодежной среде.</w:t>
      </w:r>
    </w:p>
    <w:p w:rsidR="00B406DD" w:rsidRPr="00B406DD" w:rsidRDefault="00B406DD" w:rsidP="00B406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6DD">
        <w:rPr>
          <w:rFonts w:ascii="Times New Roman" w:eastAsia="Times New Roman" w:hAnsi="Times New Roman"/>
          <w:sz w:val="24"/>
          <w:szCs w:val="24"/>
          <w:lang w:eastAsia="ru-RU"/>
        </w:rPr>
        <w:t>Дать представление об общих закономерностях физического, психического и духовно-нравственного развития детей, подростков и молодежи, а также факторах, способствующих возникновению асоциального поведения.</w:t>
      </w:r>
    </w:p>
    <w:p w:rsidR="00B406DD" w:rsidRPr="00B406DD" w:rsidRDefault="00B406DD" w:rsidP="00B406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6DD">
        <w:rPr>
          <w:rFonts w:ascii="Times New Roman" w:eastAsia="Times New Roman" w:hAnsi="Times New Roman"/>
          <w:sz w:val="24"/>
          <w:szCs w:val="24"/>
          <w:lang w:eastAsia="ru-RU"/>
        </w:rPr>
        <w:t>Научить основным общепринятым социальным и психолого-педагогическим методам и формам профилактической работы, сформировать навыки и умения по их практическому использованию в профилактических программах с различными группами детей и подростков, а также их семьями и социальным окружением.</w:t>
      </w:r>
    </w:p>
    <w:p w:rsidR="00B406DD" w:rsidRPr="003300D3" w:rsidRDefault="00B406DD" w:rsidP="00B406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0D3">
        <w:rPr>
          <w:rFonts w:ascii="Times New Roman" w:eastAsia="Times New Roman" w:hAnsi="Times New Roman"/>
          <w:sz w:val="24"/>
          <w:szCs w:val="24"/>
          <w:lang w:eastAsia="ru-RU"/>
        </w:rPr>
        <w:t>Сформировать у слушателей курсов повышения квалификации навыки и умения самостоятельно разрабатывать, организовывать и внедрять различные профилактические программы.</w:t>
      </w:r>
    </w:p>
    <w:p w:rsidR="00B406DD" w:rsidRPr="00B406DD" w:rsidRDefault="00B406DD" w:rsidP="00B406D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406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Слушатели, освоившие программу, смогут:</w:t>
      </w:r>
    </w:p>
    <w:p w:rsidR="00B406DD" w:rsidRPr="00B406DD" w:rsidRDefault="00B406DD" w:rsidP="00B406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6DD">
        <w:rPr>
          <w:rFonts w:ascii="Times New Roman" w:eastAsia="Times New Roman" w:hAnsi="Times New Roman"/>
          <w:sz w:val="24"/>
          <w:szCs w:val="24"/>
          <w:lang w:eastAsia="ru-RU"/>
        </w:rPr>
        <w:t>овладеть широким спектром теоретических представлений из таких областей научных знаний как биология, медицина, психофизиология, педагогика, психология, социология, основы менеджмента, объединяемые кругом проблем, связанных с изучением профилактики асоциального поведения у детей, подростков и молодежи;</w:t>
      </w:r>
    </w:p>
    <w:p w:rsidR="00B406DD" w:rsidRPr="00B406DD" w:rsidRDefault="00B406DD" w:rsidP="00B406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6DD">
        <w:rPr>
          <w:rFonts w:ascii="Times New Roman" w:eastAsia="Times New Roman" w:hAnsi="Times New Roman"/>
          <w:sz w:val="24"/>
          <w:szCs w:val="24"/>
          <w:lang w:eastAsia="ru-RU"/>
        </w:rPr>
        <w:t>получить представления об основных современных (интерактивных) методах первичной профилактики асоциального поведения обучающихся;</w:t>
      </w:r>
    </w:p>
    <w:p w:rsidR="00B406DD" w:rsidRPr="00B406DD" w:rsidRDefault="00B406DD" w:rsidP="00B406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6DD">
        <w:rPr>
          <w:rFonts w:ascii="Times New Roman" w:eastAsia="Times New Roman" w:hAnsi="Times New Roman"/>
          <w:sz w:val="24"/>
          <w:szCs w:val="24"/>
          <w:lang w:eastAsia="ru-RU"/>
        </w:rPr>
        <w:t>получить представления об основных факторах риска, защитных факторах и группах риска возникновения асоциальных проявлений и формирования асоциального поведения у подрастающего поколения;</w:t>
      </w:r>
    </w:p>
    <w:p w:rsidR="00B406DD" w:rsidRPr="00B406DD" w:rsidRDefault="00B406DD" w:rsidP="00B406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6DD">
        <w:rPr>
          <w:rFonts w:ascii="Times New Roman" w:eastAsia="Times New Roman" w:hAnsi="Times New Roman"/>
          <w:sz w:val="24"/>
          <w:szCs w:val="24"/>
          <w:lang w:eastAsia="ru-RU"/>
        </w:rPr>
        <w:t>получить основы знаний для определения предрасположенности, выявления признаков и проявлений асоциального поведения у детей, подростков и молодежи;</w:t>
      </w:r>
    </w:p>
    <w:p w:rsidR="00B406DD" w:rsidRPr="00B406DD" w:rsidRDefault="00B406DD" w:rsidP="00B406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6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подготовиться к проведению эффективных профилактических мероприятий в ученических и молодежных коллективах, а также в их семьях с целью предупреждения появления асоциальных проявлений;</w:t>
      </w:r>
    </w:p>
    <w:p w:rsidR="000609A0" w:rsidRPr="003300D3" w:rsidRDefault="00B406DD" w:rsidP="000609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00D3">
        <w:rPr>
          <w:rFonts w:ascii="Times New Roman" w:eastAsia="Times New Roman" w:hAnsi="Times New Roman"/>
          <w:sz w:val="24"/>
          <w:szCs w:val="24"/>
          <w:lang w:eastAsia="ru-RU"/>
        </w:rPr>
        <w:t>получить представления о сущности первичной профилактики асоциального поведения, как о системе медицинских, воспитательных, психологических, образовательных, социальных, правовых, трудовых мер, направленных на неприятие асоциального поведения.</w:t>
      </w:r>
    </w:p>
    <w:p w:rsidR="00DC50FF" w:rsidRPr="00DC50FF" w:rsidRDefault="00DC50FF" w:rsidP="003300D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реализации программы предусмотрены следующие </w:t>
      </w:r>
      <w:r w:rsidRPr="00DC50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формы подачи учебного материала</w:t>
      </w: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лекционно-практических занятиях:</w:t>
      </w:r>
    </w:p>
    <w:p w:rsidR="00DC50FF" w:rsidRPr="00DC50FF" w:rsidRDefault="00DC50FF" w:rsidP="00DC50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лекция с использованием презентационных материалов;</w:t>
      </w:r>
    </w:p>
    <w:p w:rsidR="00DC50FF" w:rsidRPr="00DC50FF" w:rsidRDefault="00DC50FF" w:rsidP="00DC50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беседа преподавателя со слушателями;</w:t>
      </w:r>
    </w:p>
    <w:p w:rsidR="00DC50FF" w:rsidRPr="00DC50FF" w:rsidRDefault="00DC50FF" w:rsidP="00DC50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разбор конкретных случаев и ситуаций;</w:t>
      </w:r>
    </w:p>
    <w:p w:rsidR="00DC50FF" w:rsidRPr="00DC50FF" w:rsidRDefault="00DC50FF" w:rsidP="00DC50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обсуждение представленных программ и метод организации профилактической работы;</w:t>
      </w:r>
    </w:p>
    <w:p w:rsidR="00DC50FF" w:rsidRPr="00DC50FF" w:rsidRDefault="00DC50FF" w:rsidP="00DC50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обучающие и профилактические тренинги;</w:t>
      </w:r>
    </w:p>
    <w:p w:rsidR="00DC50FF" w:rsidRPr="00DC50FF" w:rsidRDefault="00DC50FF" w:rsidP="00DC50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дидактические игры.</w:t>
      </w:r>
    </w:p>
    <w:p w:rsidR="00DC50FF" w:rsidRPr="003300D3" w:rsidRDefault="00DC50FF" w:rsidP="00DC50FF">
      <w:pPr>
        <w:jc w:val="both"/>
        <w:rPr>
          <w:rFonts w:ascii="Times New Roman" w:hAnsi="Times New Roman"/>
        </w:rPr>
      </w:pPr>
      <w:r w:rsidRPr="003300D3">
        <w:rPr>
          <w:rFonts w:ascii="Times New Roman" w:hAnsi="Times New Roman"/>
          <w:b/>
        </w:rPr>
        <w:t>Продолжительность обучения</w:t>
      </w:r>
      <w:r w:rsidR="007B3EAF">
        <w:rPr>
          <w:rFonts w:ascii="Times New Roman" w:hAnsi="Times New Roman"/>
        </w:rPr>
        <w:t>: 156 часов в год категория слушателей классные руководители и социальный педагог.</w:t>
      </w:r>
    </w:p>
    <w:p w:rsidR="00DC50FF" w:rsidRPr="003300D3" w:rsidRDefault="00DC50FF" w:rsidP="00DC50FF">
      <w:pPr>
        <w:jc w:val="both"/>
        <w:rPr>
          <w:rFonts w:ascii="Times New Roman" w:hAnsi="Times New Roman"/>
        </w:rPr>
      </w:pPr>
      <w:r w:rsidRPr="003300D3">
        <w:rPr>
          <w:rFonts w:ascii="Times New Roman" w:hAnsi="Times New Roman"/>
          <w:b/>
        </w:rPr>
        <w:t>Режим занятий</w:t>
      </w:r>
      <w:r w:rsidRPr="003300D3">
        <w:rPr>
          <w:rFonts w:ascii="Times New Roman" w:hAnsi="Times New Roman"/>
        </w:rPr>
        <w:t>: 6 ч/д (36 ч/нед.), 4 ч/д (24 ч/нед.)</w:t>
      </w:r>
    </w:p>
    <w:p w:rsidR="00DC50FF" w:rsidRP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  ПЛАН</w:t>
      </w:r>
    </w:p>
    <w:p w:rsidR="00DC50FF" w:rsidRPr="00DC50FF" w:rsidRDefault="00DC50FF" w:rsidP="00DC50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5629"/>
        <w:gridCol w:w="1043"/>
        <w:gridCol w:w="1045"/>
        <w:gridCol w:w="1080"/>
      </w:tblGrid>
      <w:tr w:rsidR="00DC50FF" w:rsidRPr="00DC50FF" w:rsidTr="003300D3">
        <w:trPr>
          <w:trHeight w:val="277"/>
        </w:trPr>
        <w:tc>
          <w:tcPr>
            <w:tcW w:w="624" w:type="dxa"/>
            <w:vMerge w:val="restart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29" w:type="dxa"/>
            <w:vMerge w:val="restart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3168" w:type="dxa"/>
            <w:gridSpan w:val="3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C50FF" w:rsidRPr="00DC50FF" w:rsidTr="003300D3">
        <w:trPr>
          <w:trHeight w:val="140"/>
        </w:trPr>
        <w:tc>
          <w:tcPr>
            <w:tcW w:w="624" w:type="dxa"/>
            <w:vMerge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9" w:type="dxa"/>
            <w:vMerge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5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Лекц.</w:t>
            </w:r>
          </w:p>
        </w:tc>
        <w:tc>
          <w:tcPr>
            <w:tcW w:w="1079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Практ.</w:t>
            </w:r>
          </w:p>
        </w:tc>
      </w:tr>
      <w:tr w:rsidR="00DC50FF" w:rsidRPr="00DC50FF" w:rsidTr="003300D3">
        <w:trPr>
          <w:trHeight w:val="262"/>
        </w:trPr>
        <w:tc>
          <w:tcPr>
            <w:tcW w:w="624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29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Входная диагностика.</w:t>
            </w:r>
          </w:p>
        </w:tc>
        <w:tc>
          <w:tcPr>
            <w:tcW w:w="1043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79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C50FF" w:rsidRPr="00DC50FF" w:rsidTr="003300D3">
        <w:trPr>
          <w:trHeight w:val="524"/>
        </w:trPr>
        <w:tc>
          <w:tcPr>
            <w:tcW w:w="624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29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Модуль 1.</w:t>
            </w: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Первичная профилактика употребления психоактивных веществ.</w:t>
            </w:r>
          </w:p>
        </w:tc>
        <w:tc>
          <w:tcPr>
            <w:tcW w:w="1043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45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9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C50FF" w:rsidRPr="00DC50FF" w:rsidTr="003300D3">
        <w:trPr>
          <w:trHeight w:val="800"/>
        </w:trPr>
        <w:tc>
          <w:tcPr>
            <w:tcW w:w="624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29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Модуль 2.</w:t>
            </w: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Профилактика правонарушений и преступлений в детско-подростковой и молодежной среде.</w:t>
            </w:r>
          </w:p>
        </w:tc>
        <w:tc>
          <w:tcPr>
            <w:tcW w:w="1043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45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9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DC50FF" w:rsidRPr="00DC50FF" w:rsidTr="003300D3">
        <w:trPr>
          <w:trHeight w:val="524"/>
        </w:trPr>
        <w:tc>
          <w:tcPr>
            <w:tcW w:w="624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29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Модуль 3.</w:t>
            </w: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Здоровьесберегающая педагогика и пропаганда здорового образа жизни.</w:t>
            </w:r>
          </w:p>
        </w:tc>
        <w:tc>
          <w:tcPr>
            <w:tcW w:w="1043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45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9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DC50FF" w:rsidRPr="00DC50FF" w:rsidTr="003300D3">
        <w:trPr>
          <w:trHeight w:val="262"/>
        </w:trPr>
        <w:tc>
          <w:tcPr>
            <w:tcW w:w="624" w:type="dxa"/>
            <w:vMerge w:val="restart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8797" w:type="dxa"/>
            <w:gridSpan w:val="4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Модуль 4.</w:t>
            </w: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Спецкурсы по выбору:</w:t>
            </w:r>
          </w:p>
        </w:tc>
      </w:tr>
      <w:tr w:rsidR="00DC50FF" w:rsidRPr="00DC50FF" w:rsidTr="003300D3">
        <w:trPr>
          <w:trHeight w:val="140"/>
        </w:trPr>
        <w:tc>
          <w:tcPr>
            <w:tcW w:w="624" w:type="dxa"/>
            <w:vMerge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9" w:type="dxa"/>
          </w:tcPr>
          <w:p w:rsidR="00DC50FF" w:rsidRPr="00DC50FF" w:rsidRDefault="00DC50FF" w:rsidP="00DC50FF">
            <w:pPr>
              <w:numPr>
                <w:ilvl w:val="0"/>
                <w:numId w:val="4"/>
              </w:numPr>
              <w:spacing w:after="0" w:line="240" w:lineRule="auto"/>
              <w:ind w:left="432" w:hanging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Сказкотерапия как метод профилактики асоциального поведения детей, подростков и молодежи.</w:t>
            </w:r>
          </w:p>
        </w:tc>
        <w:tc>
          <w:tcPr>
            <w:tcW w:w="1043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5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C50FF" w:rsidRPr="00DC50FF" w:rsidTr="003300D3">
        <w:trPr>
          <w:trHeight w:val="140"/>
        </w:trPr>
        <w:tc>
          <w:tcPr>
            <w:tcW w:w="624" w:type="dxa"/>
            <w:vMerge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9" w:type="dxa"/>
          </w:tcPr>
          <w:p w:rsidR="00DC50FF" w:rsidRPr="00DC50FF" w:rsidRDefault="00DC50FF" w:rsidP="00DC50FF">
            <w:pPr>
              <w:numPr>
                <w:ilvl w:val="0"/>
                <w:numId w:val="4"/>
              </w:numPr>
              <w:tabs>
                <w:tab w:val="num" w:pos="-1188"/>
              </w:tabs>
              <w:spacing w:after="0" w:line="240" w:lineRule="auto"/>
              <w:ind w:left="432" w:hanging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Профилактический тренинг как средство первичной профилактики употребления психоактивных веществ.</w:t>
            </w:r>
          </w:p>
        </w:tc>
        <w:tc>
          <w:tcPr>
            <w:tcW w:w="1043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5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C50FF" w:rsidRPr="00DC50FF" w:rsidTr="003300D3">
        <w:trPr>
          <w:trHeight w:val="262"/>
        </w:trPr>
        <w:tc>
          <w:tcPr>
            <w:tcW w:w="624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29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Выходная (итоговая) диагностика.</w:t>
            </w:r>
          </w:p>
        </w:tc>
        <w:tc>
          <w:tcPr>
            <w:tcW w:w="1043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79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C50FF" w:rsidRPr="00DC50FF" w:rsidTr="003300D3">
        <w:trPr>
          <w:trHeight w:val="262"/>
        </w:trPr>
        <w:tc>
          <w:tcPr>
            <w:tcW w:w="624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5629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043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5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79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DC50FF" w:rsidRPr="00DC50FF" w:rsidTr="003300D3">
        <w:trPr>
          <w:trHeight w:val="87"/>
        </w:trPr>
        <w:tc>
          <w:tcPr>
            <w:tcW w:w="6253" w:type="dxa"/>
            <w:gridSpan w:val="2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045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79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72</w:t>
            </w:r>
          </w:p>
        </w:tc>
      </w:tr>
    </w:tbl>
    <w:p w:rsidR="003300D3" w:rsidRDefault="003300D3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00D3" w:rsidRDefault="003300D3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2673" w:rsidRDefault="006A2673" w:rsidP="004221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3EAF" w:rsidRDefault="007B3EA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3EAF" w:rsidRDefault="007B3EA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3EAF" w:rsidRDefault="007B3EA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3EAF" w:rsidRDefault="007B3EA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P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b/>
          <w:sz w:val="24"/>
          <w:szCs w:val="24"/>
          <w:lang w:eastAsia="ru-RU"/>
        </w:rPr>
        <w:t>УЧЕБНАЯ   ПРОГРАММА</w:t>
      </w:r>
    </w:p>
    <w:p w:rsidR="00DC50FF" w:rsidRPr="00DC50FF" w:rsidRDefault="00DC50FF" w:rsidP="00DC50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50FF" w:rsidRPr="00DC50FF" w:rsidRDefault="00DC50FF" w:rsidP="00DC50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Модуль 1.</w:t>
      </w: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0FF">
        <w:rPr>
          <w:rFonts w:ascii="Times New Roman" w:eastAsia="Times New Roman" w:hAnsi="Times New Roman"/>
          <w:b/>
          <w:sz w:val="24"/>
          <w:szCs w:val="24"/>
          <w:lang w:eastAsia="ru-RU"/>
        </w:rPr>
        <w:t>Первичная профилактика употребления психоактивных веществ.</w:t>
      </w:r>
    </w:p>
    <w:p w:rsidR="00DC50FF" w:rsidRPr="00DC50FF" w:rsidRDefault="00DC50FF" w:rsidP="00DC50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50FF" w:rsidRPr="00DC50FF" w:rsidRDefault="00DC50FF" w:rsidP="00DC50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Тема 1.</w:t>
      </w: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0FF">
        <w:rPr>
          <w:rFonts w:ascii="Times New Roman" w:eastAsia="Times New Roman" w:hAnsi="Times New Roman"/>
          <w:i/>
          <w:sz w:val="24"/>
          <w:szCs w:val="24"/>
          <w:lang w:eastAsia="ru-RU"/>
        </w:rPr>
        <w:t>История употребления психоактивных веществ человечеством.</w:t>
      </w:r>
    </w:p>
    <w:p w:rsidR="00DC50FF" w:rsidRPr="00DC50FF" w:rsidRDefault="00DC50FF" w:rsidP="00DC50FF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Употребление психоактивных веществ на разных этапах исторического развития человечества. Использование наркотиков и других психотропных средств в медицине и в военных целях. Психоделическая «революция» и становление современной наркомании. Роль психоактивных веществ в современной молодежной субкультуре.</w:t>
      </w:r>
    </w:p>
    <w:p w:rsidR="00DC50FF" w:rsidRPr="00DC50FF" w:rsidRDefault="00DC50FF" w:rsidP="00DC50F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Тема 2.</w:t>
      </w: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0FF">
        <w:rPr>
          <w:rFonts w:ascii="Times New Roman" w:eastAsia="Times New Roman" w:hAnsi="Times New Roman"/>
          <w:i/>
          <w:sz w:val="24"/>
          <w:szCs w:val="24"/>
          <w:lang w:eastAsia="ru-RU"/>
        </w:rPr>
        <w:t>Современная ситуация, связанная с употреблением психоактивных веществ в мире, России, нашем регионе.</w:t>
      </w:r>
    </w:p>
    <w:p w:rsidR="00DC50FF" w:rsidRPr="00DC50FF" w:rsidRDefault="00DC50FF" w:rsidP="00DC50FF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Состояние проблемы, связанное с употреблением психоактивных веществ в начале 21 века. Основные тенденции и социально опасные явления, связанные с распространением  и употреблением психоактивных веществ. Употребление психоактивных веществ несовершеннолетними – проблема национальной безопасности.</w:t>
      </w:r>
    </w:p>
    <w:p w:rsidR="00DC50FF" w:rsidRPr="00DC50FF" w:rsidRDefault="00DC50FF" w:rsidP="00DC50F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Тема 3.</w:t>
      </w: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0FF">
        <w:rPr>
          <w:rFonts w:ascii="Times New Roman" w:eastAsia="Times New Roman" w:hAnsi="Times New Roman"/>
          <w:i/>
          <w:sz w:val="24"/>
          <w:szCs w:val="24"/>
          <w:lang w:eastAsia="ru-RU"/>
        </w:rPr>
        <w:t>Классификация психоактивных веществ.</w:t>
      </w:r>
    </w:p>
    <w:p w:rsidR="00DC50FF" w:rsidRPr="00DC50FF" w:rsidRDefault="00DC50FF" w:rsidP="00DC50FF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Понятие психоактивные вещества. Различие между злоупотреблением и зависимостью. Основные наркотические и психотропные вещества и средства. Признаки наркотического опьянения и нарушения психофизических функций организма, вызванные употреблением психоактивных веществ.</w:t>
      </w:r>
    </w:p>
    <w:p w:rsidR="00DC50FF" w:rsidRPr="00DC50FF" w:rsidRDefault="00DC50FF" w:rsidP="00DC50FF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Тема 4.</w:t>
      </w: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0FF">
        <w:rPr>
          <w:rFonts w:ascii="Times New Roman" w:eastAsia="Times New Roman" w:hAnsi="Times New Roman"/>
          <w:i/>
          <w:sz w:val="24"/>
          <w:szCs w:val="24"/>
          <w:lang w:eastAsia="ru-RU"/>
        </w:rPr>
        <w:t>Социально-психологические факторы приобщения к употреблению психоактивных веществ.</w:t>
      </w:r>
    </w:p>
    <w:p w:rsidR="00DC50FF" w:rsidRPr="00DC50FF" w:rsidRDefault="00DC50FF" w:rsidP="00DC50FF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Роль социальных факторов в приобщении к употреблению психоактивных веществ: доступность, негативная роль «улицы», семьи, СМИ, поп-культуры и других факторов. Психологические факторы: стресс, желание подражать взрослым, стремление к самоутверждению и любопытство и т.д.</w:t>
      </w:r>
    </w:p>
    <w:p w:rsidR="00DC50FF" w:rsidRPr="00DC50FF" w:rsidRDefault="00DC50FF" w:rsidP="00DC50F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Тема 5.</w:t>
      </w: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0FF">
        <w:rPr>
          <w:rFonts w:ascii="Times New Roman" w:eastAsia="Times New Roman" w:hAnsi="Times New Roman"/>
          <w:i/>
          <w:sz w:val="24"/>
          <w:szCs w:val="24"/>
          <w:lang w:eastAsia="ru-RU"/>
        </w:rPr>
        <w:t>Механизмы формирования зависимости к психоактивным веществам.</w:t>
      </w:r>
    </w:p>
    <w:p w:rsidR="00DC50FF" w:rsidRPr="00DC50FF" w:rsidRDefault="00DC50FF" w:rsidP="00DC50FF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Модели приобщения детей, подростков и молодежи к психоактивным веществам. Основные этапы формирования физической зависимости в результате употребления психоактивных веществ.</w:t>
      </w:r>
    </w:p>
    <w:p w:rsidR="00DC50FF" w:rsidRPr="00DC50FF" w:rsidRDefault="00DC50FF" w:rsidP="00DC50F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Тема 6.</w:t>
      </w: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0FF">
        <w:rPr>
          <w:rFonts w:ascii="Times New Roman" w:eastAsia="Times New Roman" w:hAnsi="Times New Roman"/>
          <w:i/>
          <w:sz w:val="24"/>
          <w:szCs w:val="24"/>
          <w:lang w:eastAsia="ru-RU"/>
        </w:rPr>
        <w:t>Влияние психоактивных веществ на здоровье человека.</w:t>
      </w:r>
    </w:p>
    <w:p w:rsidR="00DC50FF" w:rsidRPr="00DC50FF" w:rsidRDefault="00DC50FF" w:rsidP="00DC50FF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Влияние табакокурения на здоровье человека. Наркотики и здоровье: мифы и реальность. Пагубное влияние алкоголя на физическое, психическое и социальное здоровье людей.</w:t>
      </w:r>
    </w:p>
    <w:p w:rsidR="00DC50FF" w:rsidRPr="00DC50FF" w:rsidRDefault="00DC50FF" w:rsidP="00DC50F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Тема 7.</w:t>
      </w: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0FF">
        <w:rPr>
          <w:rFonts w:ascii="Times New Roman" w:eastAsia="Times New Roman" w:hAnsi="Times New Roman"/>
          <w:i/>
          <w:sz w:val="24"/>
          <w:szCs w:val="24"/>
          <w:lang w:eastAsia="ru-RU"/>
        </w:rPr>
        <w:t>Существующие подходы профилактики употребления психоактивных веществ.</w:t>
      </w:r>
    </w:p>
    <w:p w:rsidR="00DC50FF" w:rsidRPr="00DC50FF" w:rsidRDefault="00DC50FF" w:rsidP="00DC50FF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История противодействия употреблению психоактивных веществ в мире и нашей стране. Основные виды профилактики: первичная, вторичная, третичная (реабилитация). Модели профилактики психоактивных веществ: их достоинства и недостатки.</w:t>
      </w:r>
    </w:p>
    <w:p w:rsidR="00DC50FF" w:rsidRPr="00DC50FF" w:rsidRDefault="00DC50FF" w:rsidP="00DC50F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Тема 8.</w:t>
      </w: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0FF">
        <w:rPr>
          <w:rFonts w:ascii="Times New Roman" w:eastAsia="Times New Roman" w:hAnsi="Times New Roman"/>
          <w:i/>
          <w:sz w:val="24"/>
          <w:szCs w:val="24"/>
          <w:lang w:eastAsia="ru-RU"/>
        </w:rPr>
        <w:t>Психологические причины предрасположенности детей и подростков к употреблению психоактивных веществ.</w:t>
      </w:r>
    </w:p>
    <w:p w:rsidR="00DC50FF" w:rsidRPr="00DC50FF" w:rsidRDefault="00DC50FF" w:rsidP="00DC50FF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Психологические особенности детского и подросткового возраста. Психологические факторы риска, способствующие приобщению к психоактивным веществам. Дети «группы риска». Диагностический инструментарий для первичной </w:t>
      </w: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диагностики и выявления детей «группы риска». Особенности работы с родителями детей «группы риска».</w:t>
      </w:r>
    </w:p>
    <w:p w:rsidR="00DC50FF" w:rsidRPr="00DC50FF" w:rsidRDefault="00DC50FF" w:rsidP="00DC50F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Тема 9.</w:t>
      </w: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0FF">
        <w:rPr>
          <w:rFonts w:ascii="Times New Roman" w:eastAsia="Times New Roman" w:hAnsi="Times New Roman"/>
          <w:i/>
          <w:sz w:val="24"/>
          <w:szCs w:val="24"/>
          <w:lang w:eastAsia="ru-RU"/>
        </w:rPr>
        <w:t>Система работы по первичной профилактике употребления психоактивных веществ в современном образовательном учреждении.</w:t>
      </w:r>
    </w:p>
    <w:p w:rsidR="00DC50FF" w:rsidRPr="00DC50FF" w:rsidRDefault="00DC50FF" w:rsidP="00DC50FF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Цели и задачи работы образовательного учреждения по профилактике психоактивных веществ. Принципы и направления профилактической работы. Основные этапы деятельности образовательного учреждения по первичной профилактике психоактивных веществ. Анализ основных элементов системы первичной профилактики психоактивных веществ в рамках образовательного учреждения.</w:t>
      </w:r>
    </w:p>
    <w:p w:rsidR="00DC50FF" w:rsidRPr="00DC50FF" w:rsidRDefault="00DC50FF" w:rsidP="00DC50FF">
      <w:pPr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Тема 10.</w:t>
      </w: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0FF">
        <w:rPr>
          <w:rFonts w:ascii="Times New Roman" w:eastAsia="Times New Roman" w:hAnsi="Times New Roman"/>
          <w:i/>
          <w:sz w:val="24"/>
          <w:szCs w:val="24"/>
          <w:lang w:eastAsia="ru-RU"/>
        </w:rPr>
        <w:t>Интерактивные методы первичной профилактике употребления психоактивных веществ в современном образовательном учреждении.</w:t>
      </w:r>
    </w:p>
    <w:p w:rsidR="00DC50FF" w:rsidRPr="00DC50FF" w:rsidRDefault="00DC50FF" w:rsidP="00DC50FF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Понятие об интерактивных методах. Значение интерактивных методов в первичной профилактике психоактивных веществ. Описание основных интерактивных методов: «мозговой штурм», дискуссия, ролевые игры, тренинговые занятия, коллективные групповые задания. Специфика профилактического тренинга. Интерактивные методы в рамках профилактического тренинга. Технология их проведения.</w:t>
      </w:r>
    </w:p>
    <w:p w:rsidR="00DC50FF" w:rsidRPr="00DC50FF" w:rsidRDefault="00DC50FF" w:rsidP="00DC50F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Тема 11.</w:t>
      </w: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0FF">
        <w:rPr>
          <w:rFonts w:ascii="Times New Roman" w:eastAsia="Times New Roman" w:hAnsi="Times New Roman"/>
          <w:i/>
          <w:sz w:val="24"/>
          <w:szCs w:val="24"/>
          <w:lang w:eastAsia="ru-RU"/>
        </w:rPr>
        <w:t>Современная нормативно-правовая база первичной профилактики психоактивных веществ в образовательном учреждении.</w:t>
      </w:r>
    </w:p>
    <w:p w:rsidR="00DC50FF" w:rsidRPr="00DC50FF" w:rsidRDefault="00DC50FF" w:rsidP="00DC50FF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Правовые основы и принципы государственной политики в сфере профилактики употребления психоактивных веществ. Юридические аспекты профилактической деятельности в образовательном учреждении. Правовая основа организации деятельности образовательного учреждения по пресечению правонарушений, связанных с употреблением психоактивных веществ.</w:t>
      </w:r>
    </w:p>
    <w:p w:rsidR="00DC50FF" w:rsidRPr="00DC50FF" w:rsidRDefault="00DC50FF" w:rsidP="00DC50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50FF" w:rsidRPr="00DC50FF" w:rsidRDefault="00DC50FF" w:rsidP="00DC50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Модуль 2.</w:t>
      </w: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0FF">
        <w:rPr>
          <w:rFonts w:ascii="Times New Roman" w:eastAsia="Times New Roman" w:hAnsi="Times New Roman"/>
          <w:b/>
          <w:sz w:val="24"/>
          <w:szCs w:val="24"/>
          <w:lang w:eastAsia="ru-RU"/>
        </w:rPr>
        <w:t>Профилактика правонарушений и преступлений в детско-подростковой и молодежной среде.</w:t>
      </w:r>
    </w:p>
    <w:p w:rsidR="00DC50FF" w:rsidRPr="00DC50FF" w:rsidRDefault="00DC50FF" w:rsidP="00DC50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50FF" w:rsidRPr="00DC50FF" w:rsidRDefault="00DC50FF" w:rsidP="00DC50F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Тема 1.</w:t>
      </w: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0FF">
        <w:rPr>
          <w:rFonts w:ascii="Times New Roman" w:eastAsia="Times New Roman" w:hAnsi="Times New Roman"/>
          <w:i/>
          <w:sz w:val="24"/>
          <w:szCs w:val="24"/>
          <w:lang w:eastAsia="ru-RU"/>
        </w:rPr>
        <w:t>Учет причин преступности детей, подростков и молодежи для организации ее профилактики.</w:t>
      </w:r>
    </w:p>
    <w:p w:rsidR="00DC50FF" w:rsidRPr="00DC50FF" w:rsidRDefault="00DC50FF" w:rsidP="00DC50FF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Неблагоприятные психосоциальные факторы как причины отклоняющегося поведения детей, подростков и молодежи: социальное неравенство, низкий морально-нравственный уровень общества, неблагоприятные условия жизни и воспитания в семье, беспризорность и безнадзорность, слабая профилактическая работа в образовательных учреждениях.</w:t>
      </w:r>
    </w:p>
    <w:p w:rsidR="00DC50FF" w:rsidRPr="00DC50FF" w:rsidRDefault="00DC50FF" w:rsidP="00DC50FF">
      <w:pPr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Тема 2.</w:t>
      </w: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0FF">
        <w:rPr>
          <w:rFonts w:ascii="Times New Roman" w:eastAsia="Times New Roman" w:hAnsi="Times New Roman"/>
          <w:i/>
          <w:sz w:val="24"/>
          <w:szCs w:val="24"/>
          <w:lang w:eastAsia="ru-RU"/>
        </w:rPr>
        <w:t>Понятие системы профилактики правонарушений обучающихся и ее элементов.</w:t>
      </w:r>
    </w:p>
    <w:p w:rsidR="00DC50FF" w:rsidRPr="00DC50FF" w:rsidRDefault="00DC50FF" w:rsidP="00DC50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24.06.1999 г. «Об основах системы профилактики безнадзорности и правонарушений несовершеннолетних». Сущность ряда терминов и понятий, характеризующих различные категории несовершеннолетних. Специализированные субъекты организации профилактики правонарушений несовершеннолетних, их взаимодействие. </w:t>
      </w:r>
    </w:p>
    <w:p w:rsidR="00DC50FF" w:rsidRPr="00DC50FF" w:rsidRDefault="00DC50FF" w:rsidP="00DC50FF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Объективные и субъективные причины, вызывающие проблемы в работе системы профилактики.</w:t>
      </w:r>
    </w:p>
    <w:p w:rsidR="00DC50FF" w:rsidRPr="00DC50FF" w:rsidRDefault="00DC50FF" w:rsidP="00DC50F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Тема 3.</w:t>
      </w: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0FF">
        <w:rPr>
          <w:rFonts w:ascii="Times New Roman" w:eastAsia="Times New Roman" w:hAnsi="Times New Roman"/>
          <w:i/>
          <w:sz w:val="24"/>
          <w:szCs w:val="24"/>
          <w:lang w:eastAsia="ru-RU"/>
        </w:rPr>
        <w:t>Технологии работы по профилактике правонарушений и преступлений в образовательных учреждениях.</w:t>
      </w:r>
    </w:p>
    <w:p w:rsidR="00DC50FF" w:rsidRPr="00DC50FF" w:rsidRDefault="00DC50FF" w:rsidP="00DC50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учащихся «группы риска» и определение причин отклоняющегося поведения. Устранение причин </w:t>
      </w:r>
      <w:r w:rsidR="0079162B" w:rsidRPr="00DC50FF">
        <w:rPr>
          <w:rFonts w:ascii="Times New Roman" w:eastAsia="Times New Roman" w:hAnsi="Times New Roman"/>
          <w:sz w:val="24"/>
          <w:szCs w:val="24"/>
          <w:lang w:eastAsia="ru-RU"/>
        </w:rPr>
        <w:t>отклонений,</w:t>
      </w: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поведении обучающихся: изменение характера личных отношений учащихся со сверстниками и взрослыми, вовлечение </w:t>
      </w: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«трудных» учащихся в различные виды положительной деятельности, изменение условий семейного воспитания.</w:t>
      </w:r>
    </w:p>
    <w:p w:rsidR="00DC50FF" w:rsidRPr="00DC50FF" w:rsidRDefault="00DC50FF" w:rsidP="00DC50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Работа психологической службы образовательного учреждения и Совета профилактики. Планы совестной работы образовательного учреждения и инспекции по делам несовершеннолетних.</w:t>
      </w:r>
    </w:p>
    <w:p w:rsidR="00DC50FF" w:rsidRPr="00DC50FF" w:rsidRDefault="00DC50FF" w:rsidP="00DC50FF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Практические материалы для осуществления коррекционного воспитательного воздействия. Роль классного руководителя (воспитателя, куратора) в профилактике правонарушений и преступлений в образовательных учреждениях.</w:t>
      </w:r>
    </w:p>
    <w:p w:rsidR="00DC50FF" w:rsidRPr="00DC50FF" w:rsidRDefault="00DC50FF" w:rsidP="00DC50F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Тема 4.</w:t>
      </w: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0FF">
        <w:rPr>
          <w:rFonts w:ascii="Times New Roman" w:eastAsia="Times New Roman" w:hAnsi="Times New Roman"/>
          <w:i/>
          <w:sz w:val="24"/>
          <w:szCs w:val="24"/>
          <w:lang w:eastAsia="ru-RU"/>
        </w:rPr>
        <w:t>Роль классного руководителя в профилактике правонарушений и преступлений в образовательных учреждениях</w:t>
      </w: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50FF" w:rsidRPr="00DC50FF" w:rsidRDefault="00DC50FF" w:rsidP="00DC50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Социально-психологический климат в детско-подростковом и молодежном коллективе и методы его диагностики.</w:t>
      </w:r>
    </w:p>
    <w:p w:rsidR="00DC50FF" w:rsidRPr="00DC50FF" w:rsidRDefault="00DC50FF" w:rsidP="00DC50FF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Анализ причин детского неблагополучия. Определение необходимых ресурсов, формирование команды сопровождения. Действия специалистов по разработанной индивидуальной программе сопровождения, распределение полномочий и зон ответственности. Основные понятия системы комплексного сопровождения социализации ребёнка, входящего в группу социального риска. Составляющие комплексного сопровождения как социально педагогической технологии. Деятельность специалистов образовательного учреждения, осуществляющих сопровождение. Социально-педагогические технологии в профилактике безнадзорности и правонарушений детей, подростков и молодежи. Принципы организации педагогической поддержки, направленной на предупреждение и преодоление девиантного поведения обучающихся.</w:t>
      </w:r>
    </w:p>
    <w:p w:rsidR="00DC50FF" w:rsidRPr="00DC50FF" w:rsidRDefault="00DC50FF" w:rsidP="00DC50FF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Тема 5.</w:t>
      </w: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0FF">
        <w:rPr>
          <w:rFonts w:ascii="Times New Roman" w:eastAsia="Times New Roman" w:hAnsi="Times New Roman"/>
          <w:i/>
          <w:sz w:val="24"/>
          <w:szCs w:val="24"/>
          <w:lang w:eastAsia="ru-RU"/>
        </w:rPr>
        <w:t>Организация работы с семьей по профилактике асоциального поведения обучающихся.</w:t>
      </w:r>
    </w:p>
    <w:p w:rsidR="00DC50FF" w:rsidRPr="00DC50FF" w:rsidRDefault="00DC50FF" w:rsidP="00DC50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Понятие семьи. Функции семьи. Типы семей. Семья как институт социализации ребёнка. Проблемы социализации ребёнка, связанные с семейным неблагополучием. Семья как зона конфликта. Причины и последствия для ребёнка семейных конфликтов, различных видов жестокого обращения Проведение диагностики семейного воспитания, диагностика факторов риска, диагностики психолого-педагогической грамотности родителей, культуры взаимоотношений.</w:t>
      </w:r>
    </w:p>
    <w:p w:rsidR="00DC50FF" w:rsidRPr="00DC50FF" w:rsidRDefault="00DC50FF" w:rsidP="00DC50FF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Работа с семьями, входящими в «группу риска». Коррекция нарушения детско-родительских отношений в семье. Психолого-социальная помощь семье. Индивидуальные консультации, помощь родителям, воспитание положительных и преодоление отрицательных качеств ребенка. Помощь в разрешении семейных конфликтов. Разработка совместных мер профилактики, основанных на сотрудничестве семьи и школы. Родительский всеобуч.</w:t>
      </w:r>
    </w:p>
    <w:p w:rsidR="00DC50FF" w:rsidRPr="00DC50FF" w:rsidRDefault="00DC50FF" w:rsidP="00DC50F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Тема 6.</w:t>
      </w: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0FF">
        <w:rPr>
          <w:rFonts w:ascii="Times New Roman" w:eastAsia="Times New Roman" w:hAnsi="Times New Roman"/>
          <w:i/>
          <w:sz w:val="24"/>
          <w:szCs w:val="24"/>
          <w:lang w:eastAsia="ru-RU"/>
        </w:rPr>
        <w:t>Совершенствование воспитательной работы в социуме.</w:t>
      </w:r>
    </w:p>
    <w:p w:rsidR="00DC50FF" w:rsidRPr="00DC50FF" w:rsidRDefault="00DC50FF" w:rsidP="00DC50FF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Коррекция отношений педагога к ученику, использование методики позитивного стимулирования ребенка. Гуманизация межличностных отношений в классном коллективе; создание благоприятного психологического климата. Рационализация воспитательной работы в школе и учреждениях дополнительного образования детей. Включение детей «группы риска» в творческую и социально-значимую деятельность. Технология и алгоритм создания ситуации успеха в значимых для детей и подростков видах деятельности.</w:t>
      </w:r>
    </w:p>
    <w:p w:rsidR="00DC50FF" w:rsidRPr="00DC50FF" w:rsidRDefault="00DC50FF" w:rsidP="00DC50FF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Тема 7.</w:t>
      </w: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0FF">
        <w:rPr>
          <w:rFonts w:ascii="Times New Roman" w:eastAsia="Times New Roman" w:hAnsi="Times New Roman"/>
          <w:i/>
          <w:sz w:val="24"/>
          <w:szCs w:val="24"/>
          <w:lang w:eastAsia="ru-RU"/>
        </w:rPr>
        <w:t>Правовое воспитание как средство профилактики асоциального поведения обучающихся.</w:t>
      </w:r>
    </w:p>
    <w:p w:rsidR="00DC50FF" w:rsidRPr="00DC50FF" w:rsidRDefault="00DC50FF" w:rsidP="00DC50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Социально-педагогическая защита права ребенка на воспитание в семье. Защита прав ребенка на образование, охрану здоровья, развитие способностей, участие в трудовой деятельности.</w:t>
      </w:r>
    </w:p>
    <w:p w:rsidR="00DC50FF" w:rsidRPr="00DC50FF" w:rsidRDefault="00DC50FF" w:rsidP="00DC50FF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Нормы семейного, административного, уголовного права. Права несовершеннолетних детей.</w:t>
      </w:r>
    </w:p>
    <w:p w:rsidR="00DC50FF" w:rsidRPr="00DC50FF" w:rsidRDefault="00DC50FF" w:rsidP="00DC50F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Тема 8.</w:t>
      </w: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0FF">
        <w:rPr>
          <w:rFonts w:ascii="Times New Roman" w:eastAsia="Times New Roman" w:hAnsi="Times New Roman"/>
          <w:i/>
          <w:sz w:val="24"/>
          <w:szCs w:val="24"/>
          <w:lang w:eastAsia="ru-RU"/>
        </w:rPr>
        <w:t>Опыт работы образовательных учреждений по профилактике правонарушений и преступлений (федеральный и региональный).</w:t>
      </w:r>
    </w:p>
    <w:p w:rsidR="00DC50FF" w:rsidRPr="00DC50FF" w:rsidRDefault="00DC50FF" w:rsidP="00DC50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Эффективные методы профилактики асоциального поведения в образовательных учреждениях Костромской области. Организация деятельности школ по профилактике безнадзорности и правонарушений несовершеннолетних.</w:t>
      </w:r>
    </w:p>
    <w:p w:rsidR="00DC50FF" w:rsidRPr="00DC50FF" w:rsidRDefault="00DC50FF" w:rsidP="00DC50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Профилактические программы и пилотные проекты. Обобщение и распространение педагогического опыта образовательных учреждений по профилактике безнадзорности и правонарушений несовершеннолетних.</w:t>
      </w:r>
    </w:p>
    <w:p w:rsidR="00DC50FF" w:rsidRPr="00DC50FF" w:rsidRDefault="00DC50FF" w:rsidP="00DC50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50FF" w:rsidRPr="00DC50FF" w:rsidRDefault="00DC50FF" w:rsidP="00DC50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50FF" w:rsidRPr="00DC50FF" w:rsidRDefault="00DC50FF" w:rsidP="00DC50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Модуль 3.</w:t>
      </w: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0FF">
        <w:rPr>
          <w:rFonts w:ascii="Times New Roman" w:eastAsia="Times New Roman" w:hAnsi="Times New Roman"/>
          <w:b/>
          <w:sz w:val="24"/>
          <w:szCs w:val="24"/>
          <w:lang w:eastAsia="ru-RU"/>
        </w:rPr>
        <w:t>Здоровьесберегающая педагогика и пропаганда здорового образа жизни.</w:t>
      </w:r>
    </w:p>
    <w:p w:rsidR="00DC50FF" w:rsidRPr="00DC50FF" w:rsidRDefault="00DC50FF" w:rsidP="00DC50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50FF" w:rsidRPr="00DC50FF" w:rsidRDefault="00DC50FF" w:rsidP="00DC50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Тема 1.</w:t>
      </w: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0FF">
        <w:rPr>
          <w:rFonts w:ascii="Times New Roman" w:eastAsia="Times New Roman" w:hAnsi="Times New Roman"/>
          <w:i/>
          <w:sz w:val="24"/>
          <w:szCs w:val="24"/>
          <w:lang w:eastAsia="ru-RU"/>
        </w:rPr>
        <w:t>Новая философия образования и концепция здоровой цивилизации.</w:t>
      </w:r>
    </w:p>
    <w:p w:rsidR="00DC50FF" w:rsidRPr="00DC50FF" w:rsidRDefault="00DC50FF" w:rsidP="00DC50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Возникновение требований к педагогике, как к науке связанной с сохранением ресурсов человека: резервы человеческого здоровья, интеллект, физический и репродуктивный потенциал. Развитие здоровьесберегающего мышления в системе образования.</w:t>
      </w:r>
    </w:p>
    <w:p w:rsidR="00DC50FF" w:rsidRPr="00DC50FF" w:rsidRDefault="00DC50FF" w:rsidP="00DC50FF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История возникновения, становления и развития нового учения о здоровье человека в России и за рубежом. Приоритеты отечественных ученых в основании и развитии новой науки о здоровье человека. Концепция здоровой цивилизации: принципы построения, цели и задачи.</w:t>
      </w:r>
    </w:p>
    <w:p w:rsidR="00DC50FF" w:rsidRPr="00DC50FF" w:rsidRDefault="00DC50FF" w:rsidP="00DC50FF">
      <w:pPr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Тема 2.</w:t>
      </w: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0FF">
        <w:rPr>
          <w:rFonts w:ascii="Times New Roman" w:eastAsia="Times New Roman" w:hAnsi="Times New Roman"/>
          <w:i/>
          <w:sz w:val="24"/>
          <w:szCs w:val="24"/>
          <w:lang w:eastAsia="ru-RU"/>
        </w:rPr>
        <w:t>Предмет, сущность, принципы, объект, цели и задачи здоровьесберегающей педагогики.</w:t>
      </w:r>
    </w:p>
    <w:p w:rsidR="00DC50FF" w:rsidRPr="00DC50FF" w:rsidRDefault="00DC50FF" w:rsidP="00DC50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Исторические предпосылки возникновения предмета о формировании здоровья педагогическими методами. Определение понятия здоровьесберегающая педагогика.</w:t>
      </w:r>
    </w:p>
    <w:p w:rsidR="00DC50FF" w:rsidRPr="00DC50FF" w:rsidRDefault="00DC50FF" w:rsidP="00DC50FF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Методические основы и концептуальные принципы педагогики здоровья. Цели, задачи и возможности педагогики здоровья, ее современные проблемы и перспективы ее развития. Понятийный аппарат здоровьесберегающей педагогики.</w:t>
      </w:r>
    </w:p>
    <w:p w:rsidR="00DC50FF" w:rsidRPr="00DC50FF" w:rsidRDefault="00DC50FF" w:rsidP="00DC50F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Тема 3.</w:t>
      </w: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0FF">
        <w:rPr>
          <w:rFonts w:ascii="Times New Roman" w:eastAsia="Times New Roman" w:hAnsi="Times New Roman"/>
          <w:i/>
          <w:sz w:val="24"/>
          <w:szCs w:val="24"/>
          <w:lang w:eastAsia="ru-RU"/>
        </w:rPr>
        <w:t>Технологии реализации здоровьесберегающей педагогики в образовательных учреждениях.</w:t>
      </w:r>
    </w:p>
    <w:p w:rsidR="00DC50FF" w:rsidRPr="00DC50FF" w:rsidRDefault="00DC50FF" w:rsidP="00DC50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Противоречия между требованиями образовательных стандартов и состоянием здоровья детей и подростков.</w:t>
      </w:r>
    </w:p>
    <w:p w:rsidR="00DC50FF" w:rsidRPr="00DC50FF" w:rsidRDefault="00DC50FF" w:rsidP="00DC50F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Организация образовательной системы со здоровьесберегающим сопровождением в образовательном учреждении. Здоровьесберегающие технологии и их особенности:</w:t>
      </w:r>
    </w:p>
    <w:p w:rsidR="00DC50FF" w:rsidRPr="00DC50FF" w:rsidRDefault="00DC50FF" w:rsidP="00DC50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медико-гигиенические технологии;</w:t>
      </w:r>
    </w:p>
    <w:p w:rsidR="00DC50FF" w:rsidRPr="00DC50FF" w:rsidRDefault="00DC50FF" w:rsidP="00DC50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 xml:space="preserve">экологические </w:t>
      </w:r>
      <w:r w:rsidR="00941D30" w:rsidRPr="00DC50FF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</w:t>
      </w: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технологии;</w:t>
      </w:r>
    </w:p>
    <w:p w:rsidR="00DC50FF" w:rsidRPr="00DC50FF" w:rsidRDefault="00DC50FF" w:rsidP="00DC50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физкультурно-оздоровительные технологии;</w:t>
      </w:r>
    </w:p>
    <w:p w:rsidR="00DC50FF" w:rsidRPr="00DC50FF" w:rsidRDefault="00DC50FF" w:rsidP="00DC50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технологии обеспечения безопасности жизнедеятельности;</w:t>
      </w:r>
    </w:p>
    <w:p w:rsidR="00DC50FF" w:rsidRPr="00DC50FF" w:rsidRDefault="00941D30" w:rsidP="00DC50F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</w:t>
      </w:r>
      <w:r w:rsidR="00DC50FF" w:rsidRPr="00DC50FF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образовательные технологии.</w:t>
      </w:r>
    </w:p>
    <w:p w:rsidR="00DC50FF" w:rsidRPr="00DC50FF" w:rsidRDefault="00DC50FF" w:rsidP="00DC50FF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C50FF" w:rsidRPr="00DC50FF" w:rsidRDefault="00DC50FF" w:rsidP="00DC50F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Тема 4.</w:t>
      </w: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0FF">
        <w:rPr>
          <w:rFonts w:ascii="Times New Roman" w:eastAsia="Times New Roman" w:hAnsi="Times New Roman"/>
          <w:i/>
          <w:sz w:val="24"/>
          <w:szCs w:val="24"/>
          <w:lang w:eastAsia="ru-RU"/>
        </w:rPr>
        <w:t>Правила и методы диагностики физического, психического и духовно-нравственного здоровья в образовательном учреждении.</w:t>
      </w:r>
    </w:p>
    <w:p w:rsidR="00DC50FF" w:rsidRPr="00DC50FF" w:rsidRDefault="00DC50FF" w:rsidP="00DC50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Комплексная оценка состояния здоровья обучающихся в образовательном процессе.</w:t>
      </w:r>
    </w:p>
    <w:p w:rsidR="00DC50FF" w:rsidRPr="00DC50FF" w:rsidRDefault="00DC50FF" w:rsidP="00DC50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Принципы и правила проведения диагностических исследований физического, психологического и духовно-нравственного здоровья обучающихся. Классификация и особенности методов диагностики здоровья.</w:t>
      </w:r>
    </w:p>
    <w:p w:rsidR="00DC50FF" w:rsidRPr="00DC50FF" w:rsidRDefault="00DC50FF" w:rsidP="00DC50FF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Контроль педагога за состоянием здоровья обучающихся во время учебно-воспитательного процесса.</w:t>
      </w:r>
    </w:p>
    <w:p w:rsidR="00DC50FF" w:rsidRPr="00DC50FF" w:rsidRDefault="00DC50FF" w:rsidP="00DC50F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Тема 5.</w:t>
      </w: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0FF">
        <w:rPr>
          <w:rFonts w:ascii="Times New Roman" w:eastAsia="Times New Roman" w:hAnsi="Times New Roman"/>
          <w:i/>
          <w:sz w:val="24"/>
          <w:szCs w:val="24"/>
          <w:lang w:eastAsia="ru-RU"/>
        </w:rPr>
        <w:t>Мониторинг здоровья учащихся в образовательном учреждении: организация и современные подходы.</w:t>
      </w:r>
    </w:p>
    <w:p w:rsidR="00DC50FF" w:rsidRPr="00DC50FF" w:rsidRDefault="00DC50FF" w:rsidP="00DC50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Особенности мониторинга здоровья обучающихся и создание мониторинговой системы в образовательном учреждении.</w:t>
      </w:r>
    </w:p>
    <w:p w:rsidR="00DC50FF" w:rsidRPr="00DC50FF" w:rsidRDefault="00DC50FF" w:rsidP="00DC50F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Оформление результатов мониторинговых исследований и ведение отчетной документации:</w:t>
      </w:r>
    </w:p>
    <w:p w:rsidR="00DC50FF" w:rsidRPr="00DC50FF" w:rsidRDefault="00DC50FF" w:rsidP="00DC50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паспорт здоровья обучающегося;</w:t>
      </w:r>
    </w:p>
    <w:p w:rsidR="00DC50FF" w:rsidRPr="00DC50FF" w:rsidRDefault="00DC50FF" w:rsidP="00DC50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паспорт здоровья класса (группы);</w:t>
      </w:r>
    </w:p>
    <w:p w:rsidR="00DC50FF" w:rsidRPr="00DC50FF" w:rsidRDefault="00DC50FF" w:rsidP="00DC50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паспорт здоровья образовательного учреждения.</w:t>
      </w:r>
    </w:p>
    <w:p w:rsidR="00DC50FF" w:rsidRPr="00DC50FF" w:rsidRDefault="00DC50FF" w:rsidP="00DC50FF">
      <w:pPr>
        <w:spacing w:after="12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Схемы (возможные варианты) педагогической характеристики на обучающегося или воспитанника.</w:t>
      </w:r>
    </w:p>
    <w:p w:rsidR="00DC50FF" w:rsidRPr="00DC50FF" w:rsidRDefault="00DC50FF" w:rsidP="00DC50FF">
      <w:pPr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Тема 6.</w:t>
      </w: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0F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Организация, мониторинг и экспертиза здоровьесберегающей деятельности образовательного учреждения. </w:t>
      </w:r>
    </w:p>
    <w:p w:rsidR="00DC50FF" w:rsidRPr="00DC50FF" w:rsidRDefault="00DC50FF" w:rsidP="00DC50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Методология мониторинговых исследований здоровьесберегающей деятельности образовательных учреждений: концепция системного мониторинга и методика комплексной оценки здоровьесберегающего образовательного процесса.</w:t>
      </w:r>
    </w:p>
    <w:p w:rsidR="00DC50FF" w:rsidRPr="00DC50FF" w:rsidRDefault="00DC50FF" w:rsidP="00DC50FF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Методика проведения мониторинга и экспертизы здоровьесберегающей деятельности образовательного учреждения: технологии проведения и анализа полученных результатов, инструментарий и алгоритмы оценки.</w:t>
      </w:r>
    </w:p>
    <w:p w:rsidR="00DC50FF" w:rsidRPr="00DC50FF" w:rsidRDefault="00DC50FF" w:rsidP="00DC50F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Тема 7.</w:t>
      </w: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0FF">
        <w:rPr>
          <w:rFonts w:ascii="Times New Roman" w:eastAsia="Times New Roman" w:hAnsi="Times New Roman"/>
          <w:i/>
          <w:sz w:val="24"/>
          <w:szCs w:val="24"/>
          <w:lang w:eastAsia="ru-RU"/>
        </w:rPr>
        <w:t>Пропаганда здорового образа жизни как средство первичной профилактики асоциального поведения в детско-подростковом и молодежном коллективах.</w:t>
      </w:r>
    </w:p>
    <w:p w:rsidR="00DC50FF" w:rsidRPr="00DC50FF" w:rsidRDefault="00DC50FF" w:rsidP="00DC50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Проблемы и перспективы формирования здорового образа жизни и сохранения индивидуального здоровья подрастающего поколения. Педагогическая стратегия формирования здорового образа жизни и индивидуального здоровья человека.</w:t>
      </w:r>
    </w:p>
    <w:p w:rsidR="00DC50FF" w:rsidRPr="00DC50FF" w:rsidRDefault="00DC50FF" w:rsidP="00DC50FF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Образ жизни и составляющие его элементы: двигательная активность, характер питания, уклад и стиль жизни (использование свободного времени, сложившиеся привычки и пр.), социальное положение и т.д. Факторы, ухудшающие состояние здоровья детей, подростков и молодежи.</w:t>
      </w:r>
    </w:p>
    <w:p w:rsidR="00DC50FF" w:rsidRPr="00DC50FF" w:rsidRDefault="00DC50FF" w:rsidP="00DC50F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Тема 8.</w:t>
      </w: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0FF">
        <w:rPr>
          <w:rFonts w:ascii="Times New Roman" w:eastAsia="Times New Roman" w:hAnsi="Times New Roman"/>
          <w:i/>
          <w:sz w:val="24"/>
          <w:szCs w:val="24"/>
          <w:lang w:eastAsia="ru-RU"/>
        </w:rPr>
        <w:t>Системный подход к пропаганде здорового образа жизни как составной части воспитательной системы образовательного учреждения.</w:t>
      </w:r>
    </w:p>
    <w:p w:rsidR="00DC50FF" w:rsidRPr="00DC50FF" w:rsidRDefault="00DC50FF" w:rsidP="00DC50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Принципы построения оздоровительной работы в образовательном учреждении с точки зрения медицины и педагогики. Воспитательные программы со здоровьесберегающей направленностью на сохранение и укрепление индивидуального здоровья, здоровья окружающих, мотивационной потребности в здоровом безопасном образе жизни. Методики формирования основ здорового образа жизни в дошкольном, начальном, полном и среднем образовании.</w:t>
      </w:r>
    </w:p>
    <w:p w:rsidR="00DC50FF" w:rsidRPr="00DC50FF" w:rsidRDefault="00DC50FF" w:rsidP="00DC50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Определение исходного уровня состояния здоровья обучающихся с учетом индивидуально-возрастных особенностей и разработка индивидуальной программы оздоровления.</w:t>
      </w:r>
    </w:p>
    <w:p w:rsidR="00DC50FF" w:rsidRPr="00DC50FF" w:rsidRDefault="00DC50FF" w:rsidP="00DC50FF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Методики организации работы оздоровительных групп: особенности организации и комплектования групп и классов, планирование работы, структура и организация занятий.</w:t>
      </w:r>
    </w:p>
    <w:p w:rsidR="00DC50FF" w:rsidRPr="00DC50FF" w:rsidRDefault="00DC50FF" w:rsidP="00DC50F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Тема 9.</w:t>
      </w: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0F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Традиционные и нетрадиционные методы и способы </w:t>
      </w:r>
      <w:r w:rsidR="0079162B" w:rsidRPr="00DC50FF">
        <w:rPr>
          <w:rFonts w:ascii="Times New Roman" w:eastAsia="Times New Roman" w:hAnsi="Times New Roman"/>
          <w:i/>
          <w:sz w:val="24"/>
          <w:szCs w:val="24"/>
          <w:lang w:eastAsia="ru-RU"/>
        </w:rPr>
        <w:t>оздоровления,</w:t>
      </w:r>
      <w:r w:rsidRPr="00DC50F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их использование в пропаганде здорового образа жизни.</w:t>
      </w:r>
    </w:p>
    <w:p w:rsidR="00DC50FF" w:rsidRPr="00DC50FF" w:rsidRDefault="00DC50FF" w:rsidP="00DC50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Традиционные и нетрадиционные методы и способы оздоровления организма.</w:t>
      </w:r>
    </w:p>
    <w:p w:rsidR="00DC50FF" w:rsidRPr="00DC50FF" w:rsidRDefault="00DC50FF" w:rsidP="00DC50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и особенности использования традиционных оздоровительных систем: лечебная физическая культура, массаж и самомассаж, дыхательные гимнастики и др.</w:t>
      </w:r>
    </w:p>
    <w:p w:rsidR="00DC50FF" w:rsidRPr="00DC50FF" w:rsidRDefault="00DC50FF" w:rsidP="00DC50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и особенности использования нетрадиционных методов и способов оздоровления: музыкотерапия, ароматерапия, арт-терапия и др.</w:t>
      </w:r>
    </w:p>
    <w:p w:rsidR="00DC50FF" w:rsidRPr="00DC50FF" w:rsidRDefault="00DC50FF" w:rsidP="00DC50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Pr="00DC50FF" w:rsidRDefault="00DC50FF" w:rsidP="00DC50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 – ТЕМАТИЧЕСКИЙ  ПЛАН</w:t>
      </w:r>
    </w:p>
    <w:p w:rsidR="00DC50FF" w:rsidRPr="00DC50FF" w:rsidRDefault="00DC50FF" w:rsidP="00DC50F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50FF" w:rsidRPr="00DC50FF" w:rsidRDefault="00DC50FF" w:rsidP="00DC50F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Модуль 1.</w:t>
      </w:r>
    </w:p>
    <w:p w:rsidR="00DC50FF" w:rsidRPr="00DC50FF" w:rsidRDefault="00DC50FF" w:rsidP="00DC50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b/>
          <w:sz w:val="24"/>
          <w:szCs w:val="24"/>
          <w:lang w:eastAsia="ru-RU"/>
        </w:rPr>
        <w:t>Первичная профилактика употребления психоактивных веществ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53"/>
        <w:gridCol w:w="540"/>
        <w:gridCol w:w="540"/>
        <w:gridCol w:w="540"/>
        <w:gridCol w:w="3600"/>
      </w:tblGrid>
      <w:tr w:rsidR="00DC50FF" w:rsidRPr="00DC50FF" w:rsidTr="00DC50FF">
        <w:trPr>
          <w:cantSplit/>
        </w:trPr>
        <w:tc>
          <w:tcPr>
            <w:tcW w:w="567" w:type="dxa"/>
            <w:vMerge w:val="restart"/>
          </w:tcPr>
          <w:p w:rsidR="00DC50FF" w:rsidRPr="00DC50FF" w:rsidRDefault="00DC50FF" w:rsidP="00DC50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53" w:type="dxa"/>
            <w:vMerge w:val="restart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620" w:type="dxa"/>
            <w:gridSpan w:val="3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600" w:type="dxa"/>
            <w:vMerge w:val="restart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Предполагаемый ответственный за проведение занятия</w:t>
            </w: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C50FF" w:rsidRPr="00DC50FF" w:rsidRDefault="007B3EA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зам директора по УВР</w:t>
            </w:r>
            <w:r w:rsidR="0079162B"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0FF" w:rsidRPr="00DC50FF" w:rsidTr="00DC50FF">
        <w:trPr>
          <w:cantSplit/>
          <w:trHeight w:val="1134"/>
        </w:trPr>
        <w:tc>
          <w:tcPr>
            <w:tcW w:w="567" w:type="dxa"/>
            <w:vMerge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vMerge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extDirection w:val="btLr"/>
          </w:tcPr>
          <w:p w:rsidR="00DC50FF" w:rsidRPr="00DC50FF" w:rsidRDefault="00DC50FF" w:rsidP="00DC50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0" w:type="dxa"/>
            <w:textDirection w:val="btLr"/>
          </w:tcPr>
          <w:p w:rsidR="00DC50FF" w:rsidRPr="00DC50FF" w:rsidRDefault="00DC50FF" w:rsidP="00DC50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40" w:type="dxa"/>
            <w:textDirection w:val="btLr"/>
          </w:tcPr>
          <w:p w:rsidR="00DC50FF" w:rsidRPr="00DC50FF" w:rsidRDefault="00DC50FF" w:rsidP="00DC50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600" w:type="dxa"/>
            <w:vMerge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0FF" w:rsidRPr="00DC50FF" w:rsidTr="00DC50FF">
        <w:trPr>
          <w:cantSplit/>
        </w:trPr>
        <w:tc>
          <w:tcPr>
            <w:tcW w:w="567" w:type="dxa"/>
            <w:vMerge w:val="restart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Психоактивные вещества и человек.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60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0FF" w:rsidRPr="00DC50FF" w:rsidTr="00DC50FF">
        <w:trPr>
          <w:cantSplit/>
          <w:trHeight w:val="741"/>
        </w:trPr>
        <w:tc>
          <w:tcPr>
            <w:tcW w:w="567" w:type="dxa"/>
            <w:vMerge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История употребления психоактивных веществ человечеством.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60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Организационно-методический центр первичной профилактики асоциального пове</w:t>
            </w:r>
            <w:r w:rsidR="007B3E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несовершеннолетних</w:t>
            </w:r>
          </w:p>
        </w:tc>
      </w:tr>
      <w:tr w:rsidR="00DC50FF" w:rsidRPr="00DC50FF" w:rsidTr="00DC50FF">
        <w:trPr>
          <w:cantSplit/>
        </w:trPr>
        <w:tc>
          <w:tcPr>
            <w:tcW w:w="567" w:type="dxa"/>
            <w:vMerge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Современная ситуация, связанная с употреблением психоактивных веществ в мире, России, нашем регионе.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600" w:type="dxa"/>
          </w:tcPr>
          <w:p w:rsidR="00DC50FF" w:rsidRPr="00DC50FF" w:rsidRDefault="00DC50FF" w:rsidP="007B3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ФС РФ по </w:t>
            </w:r>
            <w:proofErr w:type="gramStart"/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</w:t>
            </w:r>
            <w:r w:rsidR="007B3E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за</w:t>
            </w:r>
            <w:proofErr w:type="gramEnd"/>
            <w:r w:rsidR="007B3E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оборотом наркотиков </w:t>
            </w:r>
          </w:p>
        </w:tc>
      </w:tr>
      <w:tr w:rsidR="00DC50FF" w:rsidRPr="00DC50FF" w:rsidTr="00DC50FF">
        <w:trPr>
          <w:cantSplit/>
        </w:trPr>
        <w:tc>
          <w:tcPr>
            <w:tcW w:w="567" w:type="dxa"/>
            <w:vMerge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Классификация психоактивных веществ.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600" w:type="dxa"/>
          </w:tcPr>
          <w:p w:rsidR="00DC50FF" w:rsidRPr="00DC50FF" w:rsidRDefault="00DC50FF" w:rsidP="007B3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Организационно-методический центр первичной профилактики асоциального поведения несовершеннолетних </w:t>
            </w:r>
          </w:p>
        </w:tc>
      </w:tr>
      <w:tr w:rsidR="00DC50FF" w:rsidRPr="00DC50FF" w:rsidTr="00DC50FF">
        <w:trPr>
          <w:cantSplit/>
        </w:trPr>
        <w:tc>
          <w:tcPr>
            <w:tcW w:w="567" w:type="dxa"/>
            <w:vMerge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 Социально-психологические факторы приобщения к употреблению психоактивных веществ.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600" w:type="dxa"/>
          </w:tcPr>
          <w:p w:rsidR="00DC50FF" w:rsidRPr="00DC50FF" w:rsidRDefault="00DC50FF" w:rsidP="007B3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Организационно-методический центр первичной профилактики асоциального поведения несовершеннолетних </w:t>
            </w:r>
          </w:p>
        </w:tc>
      </w:tr>
      <w:tr w:rsidR="00DC50FF" w:rsidRPr="00DC50FF" w:rsidTr="00DC50FF">
        <w:trPr>
          <w:cantSplit/>
        </w:trPr>
        <w:tc>
          <w:tcPr>
            <w:tcW w:w="567" w:type="dxa"/>
            <w:vMerge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 Механизмы формирования зависимости к психоактивным веществам.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600" w:type="dxa"/>
          </w:tcPr>
          <w:p w:rsidR="00DC50FF" w:rsidRPr="00DC50FF" w:rsidRDefault="00DC50FF" w:rsidP="007B3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Организационно-методический центр первичной профилактики асоциального поведения несовершеннолетних </w:t>
            </w:r>
          </w:p>
        </w:tc>
      </w:tr>
      <w:tr w:rsidR="00DC50FF" w:rsidRPr="00DC50FF" w:rsidTr="00DC50FF">
        <w:trPr>
          <w:cantSplit/>
          <w:trHeight w:val="650"/>
        </w:trPr>
        <w:tc>
          <w:tcPr>
            <w:tcW w:w="567" w:type="dxa"/>
            <w:vMerge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 Влияние психоактивных веществ на здоровье человека.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600" w:type="dxa"/>
          </w:tcPr>
          <w:p w:rsidR="00DC50FF" w:rsidRPr="00DC50FF" w:rsidRDefault="00DC50FF" w:rsidP="007B3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Организационно-методический центр первичной профилактики асоциального поведения несовершеннолетних </w:t>
            </w:r>
          </w:p>
        </w:tc>
      </w:tr>
      <w:tr w:rsidR="00DC50FF" w:rsidRPr="00DC50FF" w:rsidTr="00DC50FF">
        <w:trPr>
          <w:cantSplit/>
          <w:trHeight w:val="650"/>
        </w:trPr>
        <w:tc>
          <w:tcPr>
            <w:tcW w:w="567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53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Существующие подходы профилактики употребления психоактивных веществ.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600" w:type="dxa"/>
          </w:tcPr>
          <w:p w:rsidR="00DC50FF" w:rsidRPr="00DC50FF" w:rsidRDefault="00DC50FF" w:rsidP="007B3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Организационно-методический центр первичной профилактики асоциального поведения несовершеннолетних </w:t>
            </w:r>
          </w:p>
        </w:tc>
      </w:tr>
      <w:tr w:rsidR="00DC50FF" w:rsidRPr="00DC50FF" w:rsidTr="00DC50FF">
        <w:trPr>
          <w:cantSplit/>
          <w:trHeight w:val="650"/>
        </w:trPr>
        <w:tc>
          <w:tcPr>
            <w:tcW w:w="567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53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Психологические причины предрасположенности детей и подростков к употреблению психоактивных веществ.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</w:tcPr>
          <w:p w:rsidR="00DC50FF" w:rsidRPr="00DC50FF" w:rsidRDefault="00DC50FF" w:rsidP="007B3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Кабинет психологии и специального образования </w:t>
            </w:r>
          </w:p>
        </w:tc>
      </w:tr>
      <w:tr w:rsidR="00DC50FF" w:rsidRPr="00DC50FF" w:rsidTr="00DC50FF">
        <w:trPr>
          <w:cantSplit/>
          <w:trHeight w:val="650"/>
        </w:trPr>
        <w:tc>
          <w:tcPr>
            <w:tcW w:w="567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53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работы по первичной профилактике употребления психоактивных веществ в современном образовательном учреждении.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</w:tcPr>
          <w:p w:rsidR="00DC50FF" w:rsidRPr="00DC50FF" w:rsidRDefault="00DC50FF" w:rsidP="007B3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Организационно-методический центр первичной профилактики асоциального поведения несовершеннолетних </w:t>
            </w:r>
          </w:p>
        </w:tc>
      </w:tr>
      <w:tr w:rsidR="00DC50FF" w:rsidRPr="00DC50FF" w:rsidTr="00DC50FF">
        <w:trPr>
          <w:cantSplit/>
          <w:trHeight w:val="650"/>
        </w:trPr>
        <w:tc>
          <w:tcPr>
            <w:tcW w:w="567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653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Интерактивные методы в первичной профилактике употребления психоактивных веществ в современном образовательном учреждении.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600" w:type="dxa"/>
          </w:tcPr>
          <w:p w:rsidR="00DC50FF" w:rsidRPr="00DC50FF" w:rsidRDefault="00DC50FF" w:rsidP="007B3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Организационно-методический центр первичной профилактики асоциального поведения несовершеннолетних </w:t>
            </w:r>
          </w:p>
        </w:tc>
      </w:tr>
      <w:tr w:rsidR="00DC50FF" w:rsidRPr="00DC50FF" w:rsidTr="00DC50FF">
        <w:trPr>
          <w:cantSplit/>
        </w:trPr>
        <w:tc>
          <w:tcPr>
            <w:tcW w:w="567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53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Современная нормативно-правовая база первичной профилактики психоактивных веществ в образовательном учреждении.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</w:tcPr>
          <w:p w:rsidR="00DC50FF" w:rsidRPr="00DC50FF" w:rsidRDefault="00DC50FF" w:rsidP="007B3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Кафедра управления и развития образования </w:t>
            </w:r>
          </w:p>
        </w:tc>
      </w:tr>
      <w:tr w:rsidR="00DC50FF" w:rsidRPr="00DC50FF" w:rsidTr="00DC50FF">
        <w:trPr>
          <w:cantSplit/>
        </w:trPr>
        <w:tc>
          <w:tcPr>
            <w:tcW w:w="5220" w:type="dxa"/>
            <w:gridSpan w:val="2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C50FF" w:rsidRPr="00DC50FF" w:rsidRDefault="00DC50FF" w:rsidP="00DC50F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Модуль 2.</w:t>
      </w:r>
    </w:p>
    <w:p w:rsidR="00DC50FF" w:rsidRPr="00DC50FF" w:rsidRDefault="00DC50FF" w:rsidP="00DC50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b/>
          <w:sz w:val="24"/>
          <w:szCs w:val="24"/>
          <w:lang w:eastAsia="ru-RU"/>
        </w:rPr>
        <w:t>Профилактика правонарушений и преступлений</w:t>
      </w:r>
    </w:p>
    <w:p w:rsidR="00DC50FF" w:rsidRPr="00DC50FF" w:rsidRDefault="00DC50FF" w:rsidP="00DC50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b/>
          <w:sz w:val="24"/>
          <w:szCs w:val="24"/>
          <w:lang w:eastAsia="ru-RU"/>
        </w:rPr>
        <w:t>в детско-подростковой и молодежной среде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680"/>
        <w:gridCol w:w="540"/>
        <w:gridCol w:w="540"/>
        <w:gridCol w:w="540"/>
        <w:gridCol w:w="3600"/>
      </w:tblGrid>
      <w:tr w:rsidR="00DC50FF" w:rsidRPr="00DC50FF" w:rsidTr="00DC50FF">
        <w:trPr>
          <w:cantSplit/>
        </w:trPr>
        <w:tc>
          <w:tcPr>
            <w:tcW w:w="540" w:type="dxa"/>
            <w:vMerge w:val="restart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0" w:type="dxa"/>
            <w:vMerge w:val="restart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620" w:type="dxa"/>
            <w:gridSpan w:val="3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600" w:type="dxa"/>
            <w:vMerge w:val="restart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Предполагаемый ответственный за проведение занятия</w:t>
            </w: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7B3E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директора по УВР)</w:t>
            </w: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50FF" w:rsidRPr="00DC50FF" w:rsidTr="00DC50FF">
        <w:trPr>
          <w:cantSplit/>
          <w:trHeight w:val="1134"/>
        </w:trPr>
        <w:tc>
          <w:tcPr>
            <w:tcW w:w="540" w:type="dxa"/>
            <w:vMerge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extDirection w:val="btLr"/>
          </w:tcPr>
          <w:p w:rsidR="00DC50FF" w:rsidRPr="00DC50FF" w:rsidRDefault="00DC50FF" w:rsidP="00DC50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0" w:type="dxa"/>
            <w:textDirection w:val="btLr"/>
          </w:tcPr>
          <w:p w:rsidR="00DC50FF" w:rsidRPr="00DC50FF" w:rsidRDefault="00DC50FF" w:rsidP="00DC50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40" w:type="dxa"/>
            <w:textDirection w:val="btLr"/>
          </w:tcPr>
          <w:p w:rsidR="00DC50FF" w:rsidRPr="00DC50FF" w:rsidRDefault="00DC50FF" w:rsidP="00DC50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600" w:type="dxa"/>
            <w:vMerge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0FF" w:rsidRPr="00DC50FF" w:rsidTr="00DC50FF">
        <w:trPr>
          <w:cantSplit/>
        </w:trPr>
        <w:tc>
          <w:tcPr>
            <w:tcW w:w="540" w:type="dxa"/>
            <w:vMerge w:val="restart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правонарушений и преступлений среди несовершеннолетних. Возможности системы образования.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0FF" w:rsidRPr="00DC50FF" w:rsidTr="00DC50FF">
        <w:trPr>
          <w:cantSplit/>
        </w:trPr>
        <w:tc>
          <w:tcPr>
            <w:tcW w:w="540" w:type="dxa"/>
            <w:vMerge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Учет причин преступности детей, подростков и молодежи для организации ее профилактики.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</w:tcPr>
          <w:p w:rsidR="00DC50FF" w:rsidRPr="00DC50FF" w:rsidRDefault="00DC50FF" w:rsidP="007B3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Организационно-методический центр первичной профилактики асоциального поведения несовершеннолетних </w:t>
            </w:r>
          </w:p>
        </w:tc>
      </w:tr>
      <w:tr w:rsidR="00DC50FF" w:rsidRPr="00DC50FF" w:rsidTr="00DC50FF">
        <w:trPr>
          <w:cantSplit/>
        </w:trPr>
        <w:tc>
          <w:tcPr>
            <w:tcW w:w="540" w:type="dxa"/>
            <w:vMerge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Понятие системы профилактики правонарушений обучающихся и ее элементов.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600" w:type="dxa"/>
          </w:tcPr>
          <w:p w:rsidR="00DC50FF" w:rsidRPr="00DC50FF" w:rsidRDefault="00DC50FF" w:rsidP="007B3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УВД </w:t>
            </w:r>
            <w:r w:rsidR="007B3E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Карабаша</w:t>
            </w:r>
          </w:p>
        </w:tc>
      </w:tr>
      <w:tr w:rsidR="00DC50FF" w:rsidRPr="00DC50FF" w:rsidTr="00DC50FF">
        <w:trPr>
          <w:cantSplit/>
        </w:trPr>
        <w:tc>
          <w:tcPr>
            <w:tcW w:w="540" w:type="dxa"/>
            <w:vMerge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Технологии работы по профилактике правонарушений и преступлений в образовательных учреждениях.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</w:tcPr>
          <w:p w:rsidR="00DC50FF" w:rsidRPr="00DC50FF" w:rsidRDefault="00DC50FF" w:rsidP="007B3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Организационно-методический центр первичной профилактики асоциального поведения несовершеннолетних </w:t>
            </w:r>
          </w:p>
        </w:tc>
      </w:tr>
      <w:tr w:rsidR="00DC50FF" w:rsidRPr="00DC50FF" w:rsidTr="00DC50FF">
        <w:trPr>
          <w:cantSplit/>
        </w:trPr>
        <w:tc>
          <w:tcPr>
            <w:tcW w:w="540" w:type="dxa"/>
            <w:vMerge w:val="restart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и методика воспитательной работы с учащимися девиантного и делинквентного поведения.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0FF" w:rsidRPr="00DC50FF" w:rsidTr="00DC50FF">
        <w:trPr>
          <w:cantSplit/>
        </w:trPr>
        <w:tc>
          <w:tcPr>
            <w:tcW w:w="540" w:type="dxa"/>
            <w:vMerge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Роль классного руководителя в профилактике правонарушений и преступлений в образовательных учреждениях.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</w:tcPr>
          <w:p w:rsidR="00DC50FF" w:rsidRPr="00DC50FF" w:rsidRDefault="00DC50FF" w:rsidP="007B3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0FF" w:rsidRPr="00DC50FF" w:rsidTr="00DC50FF">
        <w:trPr>
          <w:cantSplit/>
        </w:trPr>
        <w:tc>
          <w:tcPr>
            <w:tcW w:w="540" w:type="dxa"/>
            <w:vMerge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Организация работы с семьей по профилактике асоциального поведения обучающихся.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</w:tcPr>
          <w:p w:rsidR="00DC50FF" w:rsidRPr="00DC50FF" w:rsidRDefault="00DC50FF" w:rsidP="007B3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Организационно-методический центр первичной профилактики асоциального поведения несовершеннолетних </w:t>
            </w:r>
          </w:p>
        </w:tc>
      </w:tr>
      <w:tr w:rsidR="00DC50FF" w:rsidRPr="00DC50FF" w:rsidTr="00DC50FF">
        <w:trPr>
          <w:cantSplit/>
        </w:trPr>
        <w:tc>
          <w:tcPr>
            <w:tcW w:w="540" w:type="dxa"/>
            <w:vMerge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 Совершенствование воспитательной работы в социуме.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воспитательной работы</w:t>
            </w: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0FF" w:rsidRPr="00DC50FF" w:rsidTr="00DC50FF">
        <w:trPr>
          <w:cantSplit/>
        </w:trPr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0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воспитание как средство профилактики асоциального поведения обучающихся.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DC50FF" w:rsidRPr="00DC50FF" w:rsidRDefault="00DC50FF" w:rsidP="007B3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Кафедра начального и среднего профессионального образования </w:t>
            </w:r>
          </w:p>
        </w:tc>
      </w:tr>
      <w:tr w:rsidR="00DC50FF" w:rsidRPr="00DC50FF" w:rsidTr="00DC50FF">
        <w:trPr>
          <w:cantSplit/>
        </w:trPr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0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 работы образовательных учреждений по профилактике правонарушений и преступлений (федеральный и региональный).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</w:tcPr>
          <w:p w:rsidR="00DC50FF" w:rsidRPr="00DC50FF" w:rsidRDefault="00DC50FF" w:rsidP="007B3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Организационно-методический центр первичной профилактики асоциального поведения несовершеннолетних </w:t>
            </w:r>
          </w:p>
        </w:tc>
      </w:tr>
      <w:tr w:rsidR="00DC50FF" w:rsidRPr="00DC50FF" w:rsidTr="00DC50FF">
        <w:trPr>
          <w:cantSplit/>
        </w:trPr>
        <w:tc>
          <w:tcPr>
            <w:tcW w:w="5220" w:type="dxa"/>
            <w:gridSpan w:val="2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0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C50FF" w:rsidRPr="00DC50FF" w:rsidRDefault="00DC50FF" w:rsidP="00DC50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50FF" w:rsidRPr="00DC50FF" w:rsidRDefault="00DC50FF" w:rsidP="00DC50F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Модуль 3. </w:t>
      </w:r>
    </w:p>
    <w:p w:rsidR="00DC50FF" w:rsidRPr="00DC50FF" w:rsidRDefault="00DC50FF" w:rsidP="00DC50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0FF">
        <w:rPr>
          <w:rFonts w:ascii="Times New Roman" w:eastAsia="Times New Roman" w:hAnsi="Times New Roman"/>
          <w:b/>
          <w:sz w:val="24"/>
          <w:szCs w:val="24"/>
          <w:lang w:eastAsia="ru-RU"/>
        </w:rPr>
        <w:t>Здоровьесберегающая педагогика и пропаганда здорового образа жизни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680"/>
        <w:gridCol w:w="540"/>
        <w:gridCol w:w="540"/>
        <w:gridCol w:w="540"/>
        <w:gridCol w:w="3600"/>
      </w:tblGrid>
      <w:tr w:rsidR="00DC50FF" w:rsidRPr="00DC50FF" w:rsidTr="00DC50FF">
        <w:trPr>
          <w:cantSplit/>
        </w:trPr>
        <w:tc>
          <w:tcPr>
            <w:tcW w:w="540" w:type="dxa"/>
            <w:vMerge w:val="restart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0" w:type="dxa"/>
            <w:vMerge w:val="restart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620" w:type="dxa"/>
            <w:gridSpan w:val="3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600" w:type="dxa"/>
            <w:vMerge w:val="restart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Предполагаемый ответственный за проведение занятия</w:t>
            </w: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7B3E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директора по УВР</w:t>
            </w:r>
            <w:r w:rsidR="0079162B"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50FF" w:rsidRPr="00DC50FF" w:rsidTr="00DC50FF">
        <w:trPr>
          <w:cantSplit/>
          <w:trHeight w:val="1134"/>
        </w:trPr>
        <w:tc>
          <w:tcPr>
            <w:tcW w:w="540" w:type="dxa"/>
            <w:vMerge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extDirection w:val="btLr"/>
          </w:tcPr>
          <w:p w:rsidR="00DC50FF" w:rsidRPr="00DC50FF" w:rsidRDefault="00DC50FF" w:rsidP="00DC50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0" w:type="dxa"/>
            <w:textDirection w:val="btLr"/>
          </w:tcPr>
          <w:p w:rsidR="00DC50FF" w:rsidRPr="00DC50FF" w:rsidRDefault="00DC50FF" w:rsidP="00DC50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40" w:type="dxa"/>
            <w:textDirection w:val="btLr"/>
          </w:tcPr>
          <w:p w:rsidR="00DC50FF" w:rsidRPr="00DC50FF" w:rsidRDefault="00DC50FF" w:rsidP="00DC50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600" w:type="dxa"/>
            <w:vMerge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0FF" w:rsidRPr="00DC50FF" w:rsidTr="00DC50FF">
        <w:trPr>
          <w:cantSplit/>
        </w:trPr>
        <w:tc>
          <w:tcPr>
            <w:tcW w:w="540" w:type="dxa"/>
            <w:vMerge w:val="restart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Здоровьесберегающая педагогика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0FF" w:rsidRPr="00DC50FF" w:rsidTr="00DC50FF">
        <w:trPr>
          <w:cantSplit/>
        </w:trPr>
        <w:tc>
          <w:tcPr>
            <w:tcW w:w="540" w:type="dxa"/>
            <w:vMerge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Новая философия образования и концепция здоровой цивилизации.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600" w:type="dxa"/>
          </w:tcPr>
          <w:p w:rsidR="00DC50FF" w:rsidRPr="00DC50FF" w:rsidRDefault="00DC50FF" w:rsidP="007B3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Организационно-методический центр первичной профилактики асоциального поведения несовершеннолетних </w:t>
            </w:r>
          </w:p>
        </w:tc>
      </w:tr>
      <w:tr w:rsidR="00DC50FF" w:rsidRPr="00DC50FF" w:rsidTr="00DC50FF">
        <w:trPr>
          <w:cantSplit/>
        </w:trPr>
        <w:tc>
          <w:tcPr>
            <w:tcW w:w="540" w:type="dxa"/>
            <w:vMerge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Предмет, сущность, принципы, объект, цели и задачи здоровьесберегающей педагогики.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</w:tcPr>
          <w:p w:rsidR="00DC50FF" w:rsidRPr="00DC50FF" w:rsidRDefault="00DC50FF" w:rsidP="007B3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Организационно-методический центр первичной профилактики асоциального поведения несовершеннолетних </w:t>
            </w:r>
          </w:p>
        </w:tc>
      </w:tr>
      <w:tr w:rsidR="00DC50FF" w:rsidRPr="00DC50FF" w:rsidTr="00DC50FF">
        <w:trPr>
          <w:cantSplit/>
        </w:trPr>
        <w:tc>
          <w:tcPr>
            <w:tcW w:w="540" w:type="dxa"/>
            <w:vMerge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Технологии реализации здоровьесберегающей педагогики в образовательных учреждениях.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</w:tcPr>
          <w:p w:rsidR="00DC50FF" w:rsidRPr="00DC50FF" w:rsidRDefault="00DC50FF" w:rsidP="007B3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Организационно-методический центр первичной профилактики асоциального поведения несовершеннолетних </w:t>
            </w:r>
          </w:p>
        </w:tc>
      </w:tr>
      <w:tr w:rsidR="00DC50FF" w:rsidRPr="00DC50FF" w:rsidTr="00DC50FF">
        <w:trPr>
          <w:cantSplit/>
        </w:trPr>
        <w:tc>
          <w:tcPr>
            <w:tcW w:w="540" w:type="dxa"/>
            <w:vMerge w:val="restart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и мониторинг здоровья в ОУ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0FF" w:rsidRPr="00DC50FF" w:rsidTr="00DC50FF">
        <w:trPr>
          <w:cantSplit/>
        </w:trPr>
        <w:tc>
          <w:tcPr>
            <w:tcW w:w="540" w:type="dxa"/>
            <w:vMerge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Правила и методы диагностики физического, психического и духовно-нравственного здоровья в образовательном учреждении.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Лаборатория</w:t>
            </w: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диагностики и экспертизы</w:t>
            </w: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педагогической деятельности</w:t>
            </w:r>
          </w:p>
          <w:p w:rsidR="00DC50FF" w:rsidRPr="00DC50FF" w:rsidRDefault="00DC50FF" w:rsidP="007B3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0FF" w:rsidRPr="00DC50FF" w:rsidTr="00DC50FF">
        <w:trPr>
          <w:cantSplit/>
        </w:trPr>
        <w:tc>
          <w:tcPr>
            <w:tcW w:w="540" w:type="dxa"/>
            <w:vMerge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Мониторинг здоровья учащихся в образовательном учреждении: организация и современные подходы.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Лаборатория</w:t>
            </w: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диагностики и экспертизы</w:t>
            </w: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педагогической деятельности</w:t>
            </w:r>
          </w:p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0FF" w:rsidRPr="00DC50FF" w:rsidTr="00DC50FF">
        <w:trPr>
          <w:cantSplit/>
        </w:trPr>
        <w:tc>
          <w:tcPr>
            <w:tcW w:w="540" w:type="dxa"/>
            <w:vMerge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 Организация, мониторинг и экспертиза здоровьесберегающей деятельности образовательного учреждения.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</w:tcPr>
          <w:p w:rsidR="00DC50FF" w:rsidRPr="00DC50FF" w:rsidRDefault="00DC50FF" w:rsidP="007B3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Организационно-методический центр первичной профилактики асоциального поведения несовершеннолетних </w:t>
            </w:r>
          </w:p>
        </w:tc>
      </w:tr>
      <w:tr w:rsidR="00DC50FF" w:rsidRPr="00DC50FF" w:rsidTr="00DC50FF">
        <w:trPr>
          <w:cantSplit/>
        </w:trPr>
        <w:tc>
          <w:tcPr>
            <w:tcW w:w="540" w:type="dxa"/>
            <w:vMerge w:val="restart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0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0FF" w:rsidRPr="00DC50FF" w:rsidTr="00DC50FF">
        <w:trPr>
          <w:cantSplit/>
        </w:trPr>
        <w:tc>
          <w:tcPr>
            <w:tcW w:w="540" w:type="dxa"/>
            <w:vMerge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Пропаганда здорового образа жизни как средство первичной профилактики асоциального поведения в детско-подростковом и молодежном коллективах.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600" w:type="dxa"/>
          </w:tcPr>
          <w:p w:rsidR="00DC50FF" w:rsidRPr="00DC50FF" w:rsidRDefault="00DC50FF" w:rsidP="007B3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Организационно-методический центр первичной профилактики асоциального поведения несовершеннолетних </w:t>
            </w:r>
          </w:p>
        </w:tc>
      </w:tr>
      <w:tr w:rsidR="00DC50FF" w:rsidRPr="00DC50FF" w:rsidTr="00DC50FF">
        <w:trPr>
          <w:cantSplit/>
        </w:trPr>
        <w:tc>
          <w:tcPr>
            <w:tcW w:w="540" w:type="dxa"/>
            <w:vMerge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 Системный подход к пропаганде здорового образа жизни как составной части воспитательной системы образовательного учреждения.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</w:tcPr>
          <w:p w:rsidR="00DC50FF" w:rsidRPr="00DC50FF" w:rsidRDefault="00DC50FF" w:rsidP="007B3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Организационно-методический центр первичной профилактики асоциального поведения несовершеннолетних </w:t>
            </w:r>
          </w:p>
        </w:tc>
      </w:tr>
      <w:tr w:rsidR="00DC50FF" w:rsidRPr="00DC50FF" w:rsidTr="00DC50FF">
        <w:trPr>
          <w:cantSplit/>
        </w:trPr>
        <w:tc>
          <w:tcPr>
            <w:tcW w:w="540" w:type="dxa"/>
            <w:vMerge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DC50FF" w:rsidRPr="00DC50FF" w:rsidRDefault="00DC50FF" w:rsidP="00DC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3.3. Традиционные и нетрадиционные методы и способы </w:t>
            </w:r>
            <w:r w:rsidR="0079162B"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оздоровления,</w:t>
            </w: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их использование в пропаганде здорового образа жизни.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</w:tcPr>
          <w:p w:rsidR="00DC50FF" w:rsidRPr="00DC50FF" w:rsidRDefault="00DC50FF" w:rsidP="007B3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Организационно-методический центр первичной профилактики асоциального поведения несовершеннолетних </w:t>
            </w:r>
          </w:p>
        </w:tc>
      </w:tr>
      <w:tr w:rsidR="00DC50FF" w:rsidRPr="00DC50FF" w:rsidTr="00DC50FF">
        <w:trPr>
          <w:cantSplit/>
        </w:trPr>
        <w:tc>
          <w:tcPr>
            <w:tcW w:w="5220" w:type="dxa"/>
            <w:gridSpan w:val="2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50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00" w:type="dxa"/>
          </w:tcPr>
          <w:p w:rsidR="00DC50FF" w:rsidRPr="00DC50FF" w:rsidRDefault="00DC50FF" w:rsidP="00DC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20E42" w:rsidRDefault="00F20E42" w:rsidP="00F20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F20E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Образовательная программа спецкурса</w:t>
      </w:r>
    </w:p>
    <w:p w:rsidR="003A26ED" w:rsidRPr="003A26ED" w:rsidRDefault="003A26ED" w:rsidP="003A26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b/>
          <w:sz w:val="24"/>
          <w:szCs w:val="24"/>
          <w:lang w:eastAsia="ru-RU"/>
        </w:rPr>
        <w:t>«Сказкотерапия как метод профилактики асоциального</w:t>
      </w:r>
    </w:p>
    <w:p w:rsidR="003A26ED" w:rsidRPr="003A26ED" w:rsidRDefault="003A26ED" w:rsidP="003A26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b/>
          <w:sz w:val="24"/>
          <w:szCs w:val="24"/>
          <w:lang w:eastAsia="ru-RU"/>
        </w:rPr>
        <w:t>поведения детей, подростков и молодежи»</w:t>
      </w:r>
    </w:p>
    <w:p w:rsidR="003A26ED" w:rsidRPr="003A26ED" w:rsidRDefault="003A26ED" w:rsidP="003A26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A26ED" w:rsidRPr="003A26ED" w:rsidRDefault="003A26ED" w:rsidP="003A26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3A26ED" w:rsidRPr="003A26ED" w:rsidRDefault="003A26ED" w:rsidP="003A26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Социальная, образовательная и воспитательная деятельность в современной школе направлена на развитие, а при его затруднении на психологическую коррекцию личности ребенка. При этом практика оказания психолого-социальной помощи детям и подросткам требует поиска новых подходов к работе с детьми, относящимися к так называемой «группе риска». У детей в возрасте от 10 до 13 лет часто возникают проблемы во взаимоотношениях с окружающими, родителями, педагогами, что выражается в асоциальных формах поведения, склонности к правонарушениям и преступлениям. Ребенку необходимо помочь осознать самого себя в плане отношения к себе, своим возможностям и недостаткам, распознать собственную систему ценностей, целей и установок, способность прогнозировать и контролировать свое поведение. Освоить навыки принятия решений, научить </w:t>
      </w:r>
      <w:r w:rsidR="0079162B" w:rsidRPr="003A26ED">
        <w:rPr>
          <w:rFonts w:ascii="Times New Roman" w:eastAsia="Times New Roman" w:hAnsi="Times New Roman"/>
          <w:sz w:val="24"/>
          <w:szCs w:val="24"/>
          <w:lang w:eastAsia="ru-RU"/>
        </w:rPr>
        <w:t>адекватно,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оценивать проблемные ситуации помогает проведение психокоррекционных занятий в форме сказкотерапии, как эффективному средству индивидуальной и групповой терапии.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Цель обучения: 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сформировать у слушателей представления о сказкотерапии как методе первичной профилактики асоциального поведения, способствующем повышению уровня психосоциальной адаптации детей, подростков и молодежи.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i/>
          <w:sz w:val="24"/>
          <w:szCs w:val="24"/>
          <w:lang w:eastAsia="ru-RU"/>
        </w:rPr>
        <w:t>Задачи курса:</w:t>
      </w:r>
    </w:p>
    <w:p w:rsidR="003A26ED" w:rsidRPr="003A26ED" w:rsidRDefault="003A26ED" w:rsidP="003A26E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возможностями и условиями формирования адаптивных и эффективных стратегий поведения у несовершеннолетних и молодежи;</w:t>
      </w:r>
    </w:p>
    <w:p w:rsidR="003A26ED" w:rsidRPr="003A26ED" w:rsidRDefault="003A26ED" w:rsidP="003A26E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освоение методов и приемов развития ресурсов личности и выработки коммуникативных навыков у учащихся.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Программа рассчитана на 12 часов учебного времени, по 3 часа в день. Проведение курса планируется в течение 4 учебных дней.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 в теоретической части предполагает получение слушателями целостного представления о методе сказкотерапии, который существует в трех аспектах: диагностическом, воздействующем и профилактическом (развивающем).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Воздействующий аспект содержит пять видов сказок:</w:t>
      </w:r>
    </w:p>
    <w:p w:rsidR="003A26ED" w:rsidRPr="003A26ED" w:rsidRDefault="003A26ED" w:rsidP="003A26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художественные;</w:t>
      </w:r>
    </w:p>
    <w:p w:rsidR="003A26ED" w:rsidRPr="003A26ED" w:rsidRDefault="003A26ED" w:rsidP="003A26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психотерапевтические;</w:t>
      </w:r>
    </w:p>
    <w:p w:rsidR="003A26ED" w:rsidRPr="003A26ED" w:rsidRDefault="003A26ED" w:rsidP="003A26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дидактические;</w:t>
      </w:r>
    </w:p>
    <w:p w:rsidR="003A26ED" w:rsidRPr="003A26ED" w:rsidRDefault="003A26ED" w:rsidP="003A26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психокоррекционные;</w:t>
      </w:r>
    </w:p>
    <w:p w:rsidR="003A26ED" w:rsidRPr="003A26ED" w:rsidRDefault="003A26ED" w:rsidP="003A26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медитативные.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Психотерапевтические сказки либо создаются психологом и используются как метафорическое изложение истории жизни клиента, либо заимствуются из художественного наследия как носители нравственных ценностей и способов выхода из кризиса. Медитативные сказки создаются психологом для снятия психоэмоционального напряжения, насыщения бессознательного положительными созидательными образами, для раскрытия ресурсов личности.</w:t>
      </w:r>
    </w:p>
    <w:p w:rsidR="003A26ED" w:rsidRPr="003A26ED" w:rsidRDefault="003A26ED" w:rsidP="003A26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В процессе сказкотерапии выделяется семь стадий:</w:t>
      </w:r>
    </w:p>
    <w:p w:rsidR="003A26ED" w:rsidRPr="003A26ED" w:rsidRDefault="003A26ED" w:rsidP="003A26E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поддержка клиента и его близких, убеждение;</w:t>
      </w:r>
    </w:p>
    <w:p w:rsidR="003A26ED" w:rsidRPr="003A26ED" w:rsidRDefault="003A26ED" w:rsidP="003A26E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проблематизация, усугубление кризисного состояния;</w:t>
      </w:r>
    </w:p>
    <w:p w:rsidR="003A26ED" w:rsidRPr="003A26ED" w:rsidRDefault="003A26ED" w:rsidP="003A26E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осмысление жизненного опыта;</w:t>
      </w:r>
    </w:p>
    <w:p w:rsidR="003A26ED" w:rsidRPr="003A26ED" w:rsidRDefault="003A26ED" w:rsidP="003A26E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актуализация и подпитка личностного ресурса клиента;</w:t>
      </w:r>
    </w:p>
    <w:p w:rsidR="003A26ED" w:rsidRPr="003A26ED" w:rsidRDefault="003A26ED" w:rsidP="003A26E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конструктивного созидательного поведения;</w:t>
      </w:r>
    </w:p>
    <w:p w:rsidR="003A26ED" w:rsidRPr="003A26ED" w:rsidRDefault="003A26ED" w:rsidP="003A26E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профилактика срыва;</w:t>
      </w:r>
    </w:p>
    <w:p w:rsidR="003A26ED" w:rsidRPr="003A26ED" w:rsidRDefault="003A26ED" w:rsidP="003A26E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формирование созидательной жизненной программы.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Практическая часть включает в себя непосредственную работу со сказкой: рассказывание сказки, обсуждение мыслей и чувств, возникших в ответ на сказку, ответы на вопросы, интерпретация «сказочных уроков» применительно к клиенту, закрепление сказкотерапевтического эффекта с помощью игры, рисования, сочинения и т.п.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941D3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Отчетность по итогам кур</w:t>
      </w:r>
      <w:r w:rsidR="00941D3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а проводится в виде представления и защите проекта по теме курса.</w:t>
      </w:r>
    </w:p>
    <w:p w:rsidR="003A26ED" w:rsidRPr="003A26ED" w:rsidRDefault="003A26ED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Тематический план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417"/>
        <w:gridCol w:w="1643"/>
        <w:gridCol w:w="1620"/>
      </w:tblGrid>
      <w:tr w:rsidR="003A26ED" w:rsidRPr="003A26ED" w:rsidTr="00873FF8">
        <w:trPr>
          <w:cantSplit/>
        </w:trPr>
        <w:tc>
          <w:tcPr>
            <w:tcW w:w="5760" w:type="dxa"/>
            <w:vMerge w:val="restart"/>
          </w:tcPr>
          <w:p w:rsidR="003A26ED" w:rsidRPr="003A26ED" w:rsidRDefault="003A26ED" w:rsidP="003A2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A26ED" w:rsidRPr="003A26ED" w:rsidRDefault="003A26ED" w:rsidP="003A2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6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680" w:type="dxa"/>
            <w:gridSpan w:val="3"/>
          </w:tcPr>
          <w:p w:rsidR="003A26ED" w:rsidRPr="003A26ED" w:rsidRDefault="003A26ED" w:rsidP="003A2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6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A26ED" w:rsidRPr="003A26ED" w:rsidTr="00873FF8">
        <w:trPr>
          <w:cantSplit/>
          <w:trHeight w:val="581"/>
        </w:trPr>
        <w:tc>
          <w:tcPr>
            <w:tcW w:w="5760" w:type="dxa"/>
            <w:vMerge/>
          </w:tcPr>
          <w:p w:rsidR="003A26ED" w:rsidRPr="003A26ED" w:rsidRDefault="003A26ED" w:rsidP="003A2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26ED" w:rsidRPr="003A26ED" w:rsidRDefault="003A26ED" w:rsidP="003A2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6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3" w:type="dxa"/>
          </w:tcPr>
          <w:p w:rsidR="003A26ED" w:rsidRPr="003A26ED" w:rsidRDefault="003A26ED" w:rsidP="003A2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6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620" w:type="dxa"/>
          </w:tcPr>
          <w:p w:rsidR="003A26ED" w:rsidRPr="003A26ED" w:rsidRDefault="003A26ED" w:rsidP="003A2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6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3A26ED" w:rsidRPr="003A26ED" w:rsidTr="00873FF8">
        <w:trPr>
          <w:trHeight w:val="774"/>
        </w:trPr>
        <w:tc>
          <w:tcPr>
            <w:tcW w:w="5760" w:type="dxa"/>
          </w:tcPr>
          <w:p w:rsidR="003A26ED" w:rsidRPr="003A26ED" w:rsidRDefault="003A26ED" w:rsidP="003A2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 Сказкотерапия как эффективный метод профилактики асоциального поведения в детско-подростковой и молодежной среде.</w:t>
            </w:r>
          </w:p>
        </w:tc>
        <w:tc>
          <w:tcPr>
            <w:tcW w:w="1417" w:type="dxa"/>
          </w:tcPr>
          <w:p w:rsidR="003A26ED" w:rsidRPr="003A26ED" w:rsidRDefault="003A26ED" w:rsidP="003A2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26E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</w:tcPr>
          <w:p w:rsidR="003A26ED" w:rsidRPr="003A26ED" w:rsidRDefault="003A26ED" w:rsidP="003A2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26E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</w:tcPr>
          <w:p w:rsidR="003A26ED" w:rsidRPr="003A26ED" w:rsidRDefault="003A26ED" w:rsidP="003A2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26E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---</w:t>
            </w:r>
          </w:p>
        </w:tc>
      </w:tr>
      <w:tr w:rsidR="003A26ED" w:rsidRPr="003A26ED" w:rsidTr="00873FF8">
        <w:trPr>
          <w:trHeight w:val="146"/>
        </w:trPr>
        <w:tc>
          <w:tcPr>
            <w:tcW w:w="5760" w:type="dxa"/>
          </w:tcPr>
          <w:p w:rsidR="003A26ED" w:rsidRPr="003A26ED" w:rsidRDefault="003A26ED" w:rsidP="003A2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2.Алгоритм работы со сказкой.</w:t>
            </w:r>
          </w:p>
        </w:tc>
        <w:tc>
          <w:tcPr>
            <w:tcW w:w="1417" w:type="dxa"/>
          </w:tcPr>
          <w:p w:rsidR="003A26ED" w:rsidRPr="003A26ED" w:rsidRDefault="003A26ED" w:rsidP="003A2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26E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</w:tcPr>
          <w:p w:rsidR="003A26ED" w:rsidRPr="003A26ED" w:rsidRDefault="003A26ED" w:rsidP="003A2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26E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</w:tcPr>
          <w:p w:rsidR="003A26ED" w:rsidRPr="003A26ED" w:rsidRDefault="003A26ED" w:rsidP="003A2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26E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---</w:t>
            </w:r>
          </w:p>
        </w:tc>
      </w:tr>
      <w:tr w:rsidR="003A26ED" w:rsidRPr="003A26ED" w:rsidTr="00873FF8">
        <w:tc>
          <w:tcPr>
            <w:tcW w:w="5760" w:type="dxa"/>
          </w:tcPr>
          <w:p w:rsidR="003A26ED" w:rsidRPr="003A26ED" w:rsidRDefault="003A26ED" w:rsidP="003A2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3.Практика сказкотерапии.</w:t>
            </w:r>
          </w:p>
        </w:tc>
        <w:tc>
          <w:tcPr>
            <w:tcW w:w="1417" w:type="dxa"/>
          </w:tcPr>
          <w:p w:rsidR="003A26ED" w:rsidRPr="003A26ED" w:rsidRDefault="003A26ED" w:rsidP="003A2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26E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3" w:type="dxa"/>
          </w:tcPr>
          <w:p w:rsidR="003A26ED" w:rsidRPr="003A26ED" w:rsidRDefault="003A26ED" w:rsidP="003A2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26E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620" w:type="dxa"/>
          </w:tcPr>
          <w:p w:rsidR="003A26ED" w:rsidRPr="003A26ED" w:rsidRDefault="003A26ED" w:rsidP="003A2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26E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3A26ED" w:rsidRPr="003A26ED" w:rsidTr="00873FF8">
        <w:tc>
          <w:tcPr>
            <w:tcW w:w="5760" w:type="dxa"/>
          </w:tcPr>
          <w:p w:rsidR="003A26ED" w:rsidRPr="003A26ED" w:rsidRDefault="003A26ED" w:rsidP="003A2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4.Зачетное занятие.</w:t>
            </w:r>
          </w:p>
        </w:tc>
        <w:tc>
          <w:tcPr>
            <w:tcW w:w="1417" w:type="dxa"/>
          </w:tcPr>
          <w:p w:rsidR="003A26ED" w:rsidRPr="003A26ED" w:rsidRDefault="003A26ED" w:rsidP="003A2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26E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</w:tcPr>
          <w:p w:rsidR="003A26ED" w:rsidRPr="003A26ED" w:rsidRDefault="003A26ED" w:rsidP="003A2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26E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620" w:type="dxa"/>
          </w:tcPr>
          <w:p w:rsidR="003A26ED" w:rsidRPr="003A26ED" w:rsidRDefault="003A26ED" w:rsidP="003A2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26E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</w:tbl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3EAF" w:rsidRDefault="007B3EAF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 занятий</w:t>
      </w:r>
    </w:p>
    <w:p w:rsidR="003A26ED" w:rsidRPr="003A26ED" w:rsidRDefault="003A26ED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Тема 1.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26E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Сказкотерапия как эффективный метод профилактики асоциального поведения в детско-подростковой и молодежной среде.</w:t>
      </w:r>
    </w:p>
    <w:p w:rsidR="003A26ED" w:rsidRPr="003A26ED" w:rsidRDefault="003A26ED" w:rsidP="003A26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Цели и задачи метода. Основные аспекты метода. Виды сказок. Стадии терапевтического консультирования. Принципы подбора сказок для каждой стадии сказкотерапии.</w:t>
      </w:r>
    </w:p>
    <w:p w:rsidR="003A26ED" w:rsidRPr="003A26ED" w:rsidRDefault="003A26ED" w:rsidP="003A26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Тема 2.</w:t>
      </w:r>
      <w:r w:rsidRPr="003A26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26E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Алгоритм работы со сказкой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26ED" w:rsidRPr="003A26ED" w:rsidRDefault="003A26ED" w:rsidP="003A26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Рассказывание сказки. Обсуждение мыслей и чувств клиента, возникших в ответ на сказку. Ответы на вопросы для размышления и обсуждения. Интерпретация «сказочных уроков» с позиции вопросов, значимых для клиента. Выполнение практического задания, как символического шага для закрепления сказкотерапевтического воздействия.</w:t>
      </w:r>
    </w:p>
    <w:p w:rsidR="003A26ED" w:rsidRPr="003A26ED" w:rsidRDefault="003A26ED" w:rsidP="003A26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Тема 3.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26E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Практика сказкотерапии.</w:t>
      </w:r>
    </w:p>
    <w:p w:rsidR="003A26ED" w:rsidRPr="003A26ED" w:rsidRDefault="003A26ED" w:rsidP="003A26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Примеры художественных, дидактических, психокоррекционных, медитативных, психотерапевтических сказок. Практическая работа над сказками по приведенному алгоритму.</w:t>
      </w:r>
    </w:p>
    <w:p w:rsidR="003A26ED" w:rsidRPr="003A26ED" w:rsidRDefault="003A26ED" w:rsidP="003A26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Тема 4.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26E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Зачетное занятие.</w:t>
      </w:r>
    </w:p>
    <w:p w:rsidR="003A26ED" w:rsidRPr="003A26ED" w:rsidRDefault="003A26ED" w:rsidP="003A26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 курса. Представление и защита проектов по теме курсов.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00D3" w:rsidRDefault="003300D3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00D3" w:rsidRDefault="003300D3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00D3" w:rsidRDefault="003300D3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1D30" w:rsidRDefault="00941D30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1D30" w:rsidRDefault="00941D30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1D30" w:rsidRDefault="00941D30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1D30" w:rsidRDefault="00941D30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Список литературы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1. Астапчик В. «Хранитель альпийских фиалок». Рига, 1997.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2. Астапчик В. «Собиратель звезд». Рига, 1998.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3. Гнездилов А.В. «Чары долгих осенних ночей». СПб., 1999.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4. Гнездилов А.В. «Лабиринты волшебного замка». СПб., 2000.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5. Зинкевич-Евстигнеева Т.Д., Грабенко Т.М. Практикум по креативной терапии. СПб., 2001.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 xml:space="preserve">6. Зинкевич-Евстигнеева Т.Д. Практикум по сказкотерапии. </w:t>
      </w:r>
      <w:r w:rsidR="0079162B" w:rsidRPr="003A26ED">
        <w:rPr>
          <w:rFonts w:ascii="Times New Roman" w:eastAsia="Times New Roman" w:hAnsi="Times New Roman"/>
          <w:sz w:val="24"/>
          <w:szCs w:val="24"/>
          <w:lang w:eastAsia="ru-RU"/>
        </w:rPr>
        <w:t>СПб.: Речь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, 2000-2001.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7. Зинкевич-Евстигнеева Т.Д. Психотерапия зависимостей. Метод сказкотерапии. СПб.: Речь, 2002.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8. Шах И. «Караван сновидений». М., 2000.</w:t>
      </w:r>
    </w:p>
    <w:p w:rsidR="000609A0" w:rsidRDefault="000609A0" w:rsidP="003A26ED">
      <w:pPr>
        <w:jc w:val="both"/>
        <w:rPr>
          <w:rFonts w:ascii="Times New Roman" w:hAnsi="Times New Roman"/>
          <w:b/>
          <w:sz w:val="28"/>
          <w:szCs w:val="28"/>
        </w:rPr>
      </w:pPr>
    </w:p>
    <w:p w:rsidR="000609A0" w:rsidRDefault="000609A0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09A0" w:rsidRDefault="000609A0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6ED" w:rsidRDefault="003A26ED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6ED" w:rsidRDefault="003A26ED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6ED" w:rsidRDefault="003A26ED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6ED" w:rsidRDefault="003A26ED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6ED" w:rsidRDefault="003A26ED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6ED" w:rsidRDefault="003A26ED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6ED" w:rsidRDefault="003A26ED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6ED" w:rsidRDefault="003A26ED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6ED" w:rsidRDefault="003A26ED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6ED" w:rsidRDefault="003A26ED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6ED" w:rsidRDefault="003A26ED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6ED" w:rsidRDefault="003A26ED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6ED" w:rsidRDefault="003A26ED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6ED" w:rsidRDefault="003A26ED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6ED" w:rsidRDefault="003A26ED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6ED" w:rsidRDefault="003A26ED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00D3" w:rsidRDefault="003300D3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6ED" w:rsidRPr="003A26ED" w:rsidRDefault="003A26ED" w:rsidP="003A26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Образовательная программа спецкурса</w:t>
      </w:r>
    </w:p>
    <w:p w:rsidR="003A26ED" w:rsidRPr="003A26ED" w:rsidRDefault="003A26ED" w:rsidP="003A26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b/>
          <w:sz w:val="24"/>
          <w:szCs w:val="24"/>
          <w:lang w:eastAsia="ru-RU"/>
        </w:rPr>
        <w:t>«Профилактический тренинг как средство</w:t>
      </w:r>
    </w:p>
    <w:p w:rsidR="003A26ED" w:rsidRPr="003A26ED" w:rsidRDefault="003A26ED" w:rsidP="003A26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b/>
          <w:sz w:val="24"/>
          <w:szCs w:val="24"/>
          <w:lang w:eastAsia="ru-RU"/>
        </w:rPr>
        <w:t>первичной профилактики употребления</w:t>
      </w:r>
    </w:p>
    <w:p w:rsidR="003A26ED" w:rsidRPr="003A26ED" w:rsidRDefault="003A26ED" w:rsidP="003A26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b/>
          <w:sz w:val="24"/>
          <w:szCs w:val="24"/>
          <w:lang w:eastAsia="ru-RU"/>
        </w:rPr>
        <w:t>психоактивных веществ»</w:t>
      </w:r>
    </w:p>
    <w:p w:rsidR="003A26ED" w:rsidRPr="003A26ED" w:rsidRDefault="003A26ED" w:rsidP="003A26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26ED" w:rsidRPr="003A26ED" w:rsidRDefault="003A26ED" w:rsidP="003A26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3A26ED" w:rsidRPr="003A26ED" w:rsidRDefault="003A26ED" w:rsidP="003A26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Ситуация в России и нашем регионе связанная с употреблением психоактивных веществ комментариев не требует. Сегодня предлагается масса профилактических программ и проектов, которые используют традиционные методы не всегда работающие эффективно. Опыт показал, что одним из самых эффективных подходов является «мотив – изменения поведения». Главный метод работы здесь это тренинг. Тренинг не только позволит дать недостающую информацию по проблеме употребления психоактивных веществ, поможет сформировать отрицательное отношение к психоактивным веществам, устойчивость к давлению со стороны сверстников, а также навыки безопасного поведения.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Данный курс предназначен, прежде всего, педагогам образовательных учреждений и всем тем, кто занимается вопросами первичной профилактики психоактивных веществ.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Целью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данного спецкурса является необходимость снабдить педагогов удобным и достаточно эффективным средством профилактической работы  в образовательном учреждении.</w:t>
      </w:r>
    </w:p>
    <w:p w:rsidR="003A26ED" w:rsidRPr="003A26ED" w:rsidRDefault="003A26ED" w:rsidP="003A26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Задачи спецкурса:</w:t>
      </w:r>
    </w:p>
    <w:p w:rsidR="003A26ED" w:rsidRPr="003A26ED" w:rsidRDefault="003A26ED" w:rsidP="003A26ED">
      <w:pPr>
        <w:numPr>
          <w:ilvl w:val="0"/>
          <w:numId w:val="9"/>
        </w:numPr>
        <w:spacing w:after="0" w:line="24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познакомить педагогов со спецификой профилактического тренинга;</w:t>
      </w:r>
    </w:p>
    <w:p w:rsidR="003A26ED" w:rsidRPr="003A26ED" w:rsidRDefault="003A26ED" w:rsidP="003A26ED">
      <w:pPr>
        <w:numPr>
          <w:ilvl w:val="0"/>
          <w:numId w:val="9"/>
        </w:numPr>
        <w:spacing w:after="0" w:line="24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познакомить с технологией организации и проведения тренинга;</w:t>
      </w:r>
    </w:p>
    <w:p w:rsidR="003A26ED" w:rsidRPr="003A26ED" w:rsidRDefault="003A26ED" w:rsidP="003A26ED">
      <w:pPr>
        <w:numPr>
          <w:ilvl w:val="0"/>
          <w:numId w:val="9"/>
        </w:numPr>
        <w:spacing w:after="0" w:line="24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познакомить с методиками оценки эффективности тренинга;</w:t>
      </w:r>
    </w:p>
    <w:p w:rsidR="003A26ED" w:rsidRPr="003A26ED" w:rsidRDefault="003A26ED" w:rsidP="003A26ED">
      <w:pPr>
        <w:numPr>
          <w:ilvl w:val="0"/>
          <w:numId w:val="9"/>
        </w:numPr>
        <w:spacing w:after="0" w:line="24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приобретение практических навыков проведения тренинга и составление</w:t>
      </w:r>
    </w:p>
    <w:p w:rsidR="003A26ED" w:rsidRPr="003A26ED" w:rsidRDefault="003A26ED" w:rsidP="003A26ED">
      <w:pPr>
        <w:numPr>
          <w:ilvl w:val="0"/>
          <w:numId w:val="9"/>
        </w:numPr>
        <w:spacing w:after="0" w:line="24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проекта профилактического тренинга разной продолжительности.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Содержание программы спецкурса можно условно поделить на 3 части:</w:t>
      </w:r>
    </w:p>
    <w:p w:rsidR="003A26ED" w:rsidRPr="003A26ED" w:rsidRDefault="003A26ED" w:rsidP="003A26ED">
      <w:pPr>
        <w:numPr>
          <w:ilvl w:val="1"/>
          <w:numId w:val="9"/>
        </w:numPr>
        <w:spacing w:after="0" w:line="240" w:lineRule="auto"/>
        <w:ind w:left="54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узнаю о тренинге;</w:t>
      </w:r>
    </w:p>
    <w:p w:rsidR="003A26ED" w:rsidRPr="003A26ED" w:rsidRDefault="003A26ED" w:rsidP="003A26ED">
      <w:pPr>
        <w:numPr>
          <w:ilvl w:val="1"/>
          <w:numId w:val="9"/>
        </w:numPr>
        <w:spacing w:after="0" w:line="240" w:lineRule="auto"/>
        <w:ind w:left="54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принимаю участие в тренинге;</w:t>
      </w:r>
    </w:p>
    <w:p w:rsidR="003A26ED" w:rsidRPr="003A26ED" w:rsidRDefault="003A26ED" w:rsidP="003A26ED">
      <w:pPr>
        <w:numPr>
          <w:ilvl w:val="1"/>
          <w:numId w:val="9"/>
        </w:numPr>
        <w:spacing w:after="0" w:line="240" w:lineRule="auto"/>
        <w:ind w:left="54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сама / сам провожу тренинг.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Таким образом, большая часть содержания спецкурса – интенсивный практикум.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Тематический план спецкурса</w:t>
      </w:r>
    </w:p>
    <w:p w:rsidR="003A26ED" w:rsidRPr="003A26ED" w:rsidRDefault="003A26ED" w:rsidP="003A26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134"/>
        <w:gridCol w:w="1134"/>
        <w:gridCol w:w="1134"/>
      </w:tblGrid>
      <w:tr w:rsidR="003A26ED" w:rsidRPr="003A26ED" w:rsidTr="00873FF8">
        <w:trPr>
          <w:trHeight w:val="492"/>
        </w:trPr>
        <w:tc>
          <w:tcPr>
            <w:tcW w:w="5812" w:type="dxa"/>
          </w:tcPr>
          <w:p w:rsidR="003A26ED" w:rsidRPr="003A26ED" w:rsidRDefault="003A26ED" w:rsidP="003A26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6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занятий</w:t>
            </w:r>
          </w:p>
        </w:tc>
        <w:tc>
          <w:tcPr>
            <w:tcW w:w="1134" w:type="dxa"/>
          </w:tcPr>
          <w:p w:rsidR="003A26ED" w:rsidRPr="003A26ED" w:rsidRDefault="003A26ED" w:rsidP="003A2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</w:tcPr>
          <w:p w:rsidR="003A26ED" w:rsidRPr="003A26ED" w:rsidRDefault="003A26ED" w:rsidP="003A2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Лекц.</w:t>
            </w:r>
          </w:p>
        </w:tc>
        <w:tc>
          <w:tcPr>
            <w:tcW w:w="1134" w:type="dxa"/>
          </w:tcPr>
          <w:p w:rsidR="003A26ED" w:rsidRPr="003A26ED" w:rsidRDefault="003A26ED" w:rsidP="003A2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Практ. </w:t>
            </w:r>
          </w:p>
        </w:tc>
      </w:tr>
      <w:tr w:rsidR="003A26ED" w:rsidRPr="003A26ED" w:rsidTr="00873FF8">
        <w:tc>
          <w:tcPr>
            <w:tcW w:w="5812" w:type="dxa"/>
          </w:tcPr>
          <w:p w:rsidR="003A26ED" w:rsidRPr="003A26ED" w:rsidRDefault="003A26ED" w:rsidP="003A2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1.Профилактический тренинг: организация, проведение, оценка эффективности.</w:t>
            </w:r>
          </w:p>
        </w:tc>
        <w:tc>
          <w:tcPr>
            <w:tcW w:w="1134" w:type="dxa"/>
          </w:tcPr>
          <w:p w:rsidR="003A26ED" w:rsidRPr="003A26ED" w:rsidRDefault="003A26ED" w:rsidP="003A2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3A26ED" w:rsidRPr="003A26ED" w:rsidRDefault="003A26ED" w:rsidP="003A2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A26ED" w:rsidRPr="003A26ED" w:rsidRDefault="003A26ED" w:rsidP="003A2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A26ED" w:rsidRPr="003A26ED" w:rsidRDefault="003A26ED" w:rsidP="003A2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3A26ED" w:rsidRPr="003A26ED" w:rsidTr="00873FF8">
        <w:tc>
          <w:tcPr>
            <w:tcW w:w="5812" w:type="dxa"/>
          </w:tcPr>
          <w:p w:rsidR="003A26ED" w:rsidRPr="003A26ED" w:rsidRDefault="003A26ED" w:rsidP="003A2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2.Тренинг «Профилактика употребления наркотиков» (практическое занятие).</w:t>
            </w:r>
          </w:p>
        </w:tc>
        <w:tc>
          <w:tcPr>
            <w:tcW w:w="1134" w:type="dxa"/>
          </w:tcPr>
          <w:p w:rsidR="003A26ED" w:rsidRPr="003A26ED" w:rsidRDefault="003A26ED" w:rsidP="003A2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A26ED" w:rsidRPr="003A26ED" w:rsidRDefault="003A26ED" w:rsidP="003A2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</w:tcPr>
          <w:p w:rsidR="003A26ED" w:rsidRPr="003A26ED" w:rsidRDefault="003A26ED" w:rsidP="003A2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A26ED" w:rsidRPr="003A26ED" w:rsidTr="00873FF8">
        <w:trPr>
          <w:trHeight w:val="687"/>
        </w:trPr>
        <w:tc>
          <w:tcPr>
            <w:tcW w:w="5812" w:type="dxa"/>
          </w:tcPr>
          <w:p w:rsidR="003A26ED" w:rsidRPr="003A26ED" w:rsidRDefault="003A26ED" w:rsidP="003A2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3.Тренинг «Профилактика употребления алкоголя» (практическое занятие).</w:t>
            </w:r>
          </w:p>
        </w:tc>
        <w:tc>
          <w:tcPr>
            <w:tcW w:w="1134" w:type="dxa"/>
          </w:tcPr>
          <w:p w:rsidR="003A26ED" w:rsidRPr="003A26ED" w:rsidRDefault="003A26ED" w:rsidP="003A2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A26ED" w:rsidRPr="003A26ED" w:rsidRDefault="003A26ED" w:rsidP="003A2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</w:tcPr>
          <w:p w:rsidR="003A26ED" w:rsidRPr="003A26ED" w:rsidRDefault="003A26ED" w:rsidP="003A2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A26ED" w:rsidRPr="003A26ED" w:rsidTr="00873FF8">
        <w:tc>
          <w:tcPr>
            <w:tcW w:w="5812" w:type="dxa"/>
          </w:tcPr>
          <w:p w:rsidR="003A26ED" w:rsidRPr="003A26ED" w:rsidRDefault="003A26ED" w:rsidP="003A2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4.Защита проектов профилактических тренингов разной продолжительности.</w:t>
            </w:r>
          </w:p>
        </w:tc>
        <w:tc>
          <w:tcPr>
            <w:tcW w:w="1134" w:type="dxa"/>
          </w:tcPr>
          <w:p w:rsidR="003A26ED" w:rsidRPr="003A26ED" w:rsidRDefault="003A26ED" w:rsidP="003A2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A26ED" w:rsidRPr="003A26ED" w:rsidRDefault="003A26ED" w:rsidP="003A2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</w:tcPr>
          <w:p w:rsidR="003A26ED" w:rsidRPr="003A26ED" w:rsidRDefault="003A26ED" w:rsidP="003A2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300D3" w:rsidP="003A26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 занятий</w:t>
      </w:r>
    </w:p>
    <w:p w:rsidR="003A26ED" w:rsidRPr="003A26ED" w:rsidRDefault="003A26ED" w:rsidP="003A26ED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>Тема 1.</w:t>
      </w:r>
      <w:r w:rsidRPr="003A26E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«Профилактический тренинг: организация, проведение, оценка эффективности».</w:t>
      </w:r>
    </w:p>
    <w:p w:rsidR="003A26ED" w:rsidRPr="003A26ED" w:rsidRDefault="003A26ED" w:rsidP="003A26ED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Цели и задачи профилактического тренинга. Специфика. Методы работы с группой в рамках профилактического тренинга. Структура тренинга разной продолжительности. Особенности организации тренинга разной продолжительности. Критерии оценки эффективности тренинга. Методики оценки эффективности тренинга.</w:t>
      </w:r>
    </w:p>
    <w:p w:rsidR="003A26ED" w:rsidRPr="003A26ED" w:rsidRDefault="003A26ED" w:rsidP="003A26ED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Тема 2.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26E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Тренинг «Профилактика употребления наркотиков»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26ED" w:rsidRPr="003A26ED" w:rsidRDefault="003A26ED" w:rsidP="003A26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План занятия:</w:t>
      </w:r>
    </w:p>
    <w:p w:rsidR="003A26ED" w:rsidRPr="003A26ED" w:rsidRDefault="003A26ED" w:rsidP="003A26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1. Введение</w:t>
      </w:r>
    </w:p>
    <w:p w:rsidR="003A26ED" w:rsidRPr="003A26ED" w:rsidRDefault="003A26ED" w:rsidP="003A26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2. Игра на знакомство («Мяч»)</w:t>
      </w:r>
    </w:p>
    <w:p w:rsidR="003A26ED" w:rsidRPr="003A26ED" w:rsidRDefault="003A26ED" w:rsidP="003A26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3. Ожидания участников</w:t>
      </w:r>
    </w:p>
    <w:p w:rsidR="003A26ED" w:rsidRPr="003A26ED" w:rsidRDefault="003A26ED" w:rsidP="003A26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4. Принятие правил работы группы</w:t>
      </w:r>
    </w:p>
    <w:p w:rsidR="003A26ED" w:rsidRPr="003A26ED" w:rsidRDefault="003A26ED" w:rsidP="003A26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5. Оценка уровня информированности по проблеме (Игра «Листок с секретом»)</w:t>
      </w:r>
    </w:p>
    <w:p w:rsidR="003A26ED" w:rsidRPr="003A26ED" w:rsidRDefault="003A26ED" w:rsidP="003A26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6. Актуализация проблемы (Игра «Спорные утверждения»)</w:t>
      </w:r>
    </w:p>
    <w:p w:rsidR="003A26ED" w:rsidRPr="003A26ED" w:rsidRDefault="003A26ED" w:rsidP="003A26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7. Информационный блок</w:t>
      </w:r>
    </w:p>
    <w:p w:rsidR="003A26ED" w:rsidRPr="003A26ED" w:rsidRDefault="003A26ED" w:rsidP="003A26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8. Этап приобретения практических навыков (Игра «Ответственное решение»)</w:t>
      </w:r>
    </w:p>
    <w:p w:rsidR="003A26ED" w:rsidRPr="003A26ED" w:rsidRDefault="003A26ED" w:rsidP="003A26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9. Завершение работы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10.Обсуждение тренинга (Упражнение «Ощущение»)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Тема 3.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26E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Тренинг «Профилактика употребления алкоголя».</w:t>
      </w:r>
    </w:p>
    <w:p w:rsidR="003A26ED" w:rsidRPr="003A26ED" w:rsidRDefault="003A26ED" w:rsidP="003A26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План занятия:</w:t>
      </w:r>
    </w:p>
    <w:p w:rsidR="003A26ED" w:rsidRPr="003A26ED" w:rsidRDefault="003A26ED" w:rsidP="003A26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1. Введение</w:t>
      </w:r>
    </w:p>
    <w:p w:rsidR="003A26ED" w:rsidRPr="003A26ED" w:rsidRDefault="003A26ED" w:rsidP="003A26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2. Игра на знакомство или сплочение (Игра «Круг знакомств»)</w:t>
      </w:r>
    </w:p>
    <w:p w:rsidR="003A26ED" w:rsidRPr="003A26ED" w:rsidRDefault="003A26ED" w:rsidP="003A26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3. Ожидания участников</w:t>
      </w:r>
    </w:p>
    <w:p w:rsidR="003A26ED" w:rsidRPr="003A26ED" w:rsidRDefault="003A26ED" w:rsidP="003A26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4. Принятие правил работы группы</w:t>
      </w:r>
    </w:p>
    <w:p w:rsidR="003A26ED" w:rsidRPr="003A26ED" w:rsidRDefault="003A26ED" w:rsidP="003A26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5. Оценка уровня информированности (Анкетирование)</w:t>
      </w:r>
    </w:p>
    <w:p w:rsidR="003A26ED" w:rsidRPr="003A26ED" w:rsidRDefault="003A26ED" w:rsidP="003A26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6. Актуализация проблемы (Упражнение «Провокационные тезисы»)</w:t>
      </w:r>
    </w:p>
    <w:p w:rsidR="003A26ED" w:rsidRPr="003A26ED" w:rsidRDefault="003A26ED" w:rsidP="003A26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7. Информационный блок (Беседа «Алкоголь – мифы и реальность»)</w:t>
      </w:r>
    </w:p>
    <w:p w:rsidR="003A26ED" w:rsidRPr="003A26ED" w:rsidRDefault="003A26ED" w:rsidP="003A26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8. Приобретение практических навыков (Ролевая игра)</w:t>
      </w:r>
    </w:p>
    <w:p w:rsidR="003A26ED" w:rsidRPr="003A26ED" w:rsidRDefault="003A26ED" w:rsidP="003A26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9. Завершение работы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10.Обсуждение тренинга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Тема 4.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26E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«Защита проектов профилактических тренингов разной продолжительности».</w:t>
      </w:r>
    </w:p>
    <w:p w:rsidR="003A26ED" w:rsidRPr="003A26ED" w:rsidRDefault="003A26ED" w:rsidP="003A26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Участники курсов индивидуально или в группах разрабатывают и представляют свой вариант профилактического тренинга с учетом специфики своего класса и образовательного учреждения.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FF8" w:rsidRPr="003A26ED" w:rsidRDefault="00873FF8" w:rsidP="00873FF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Формы итогового контроля:</w:t>
      </w:r>
    </w:p>
    <w:p w:rsidR="00873FF8" w:rsidRPr="003A26ED" w:rsidRDefault="00873FF8" w:rsidP="00873FF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итоговая (выходная) диагностика (</w:t>
      </w:r>
      <w:r w:rsidRPr="003A26E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Приложение 1.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73FF8" w:rsidRPr="003A26ED" w:rsidRDefault="00873FF8" w:rsidP="00873FF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защита мин</w:t>
      </w:r>
      <w:r w:rsidR="0079162B" w:rsidRPr="003A26ED">
        <w:rPr>
          <w:rFonts w:ascii="Times New Roman" w:eastAsia="Times New Roman" w:hAnsi="Times New Roman"/>
          <w:sz w:val="24"/>
          <w:szCs w:val="24"/>
          <w:lang w:eastAsia="ru-RU"/>
        </w:rPr>
        <w:t>и -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 xml:space="preserve"> и пилотного проекта профилактической программы (</w:t>
      </w:r>
      <w:r w:rsidRPr="003A26E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Приложение 2.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00D3" w:rsidRDefault="003300D3" w:rsidP="003A26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00D3" w:rsidRDefault="003300D3" w:rsidP="003A26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Список литературы</w:t>
      </w:r>
    </w:p>
    <w:p w:rsidR="003A26ED" w:rsidRPr="003A26ED" w:rsidRDefault="003A26ED" w:rsidP="003A26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Профилактика наркомании и алкоголизма в подростково-молодежной среде// Методическое пособие. М., 2000.</w:t>
      </w:r>
    </w:p>
    <w:p w:rsidR="003A26ED" w:rsidRPr="003A26ED" w:rsidRDefault="003A26ED" w:rsidP="003A26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Колесова Л.С. Методология обучения здоровью: руководство для тренеров – Москва, 2004 (рукопись)</w:t>
      </w:r>
    </w:p>
    <w:p w:rsidR="003A26ED" w:rsidRPr="003A26ED" w:rsidRDefault="003A26ED" w:rsidP="003A26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Рязанова Д.В. Тренинг с подростками: с чего начать? Пособие для психолога и педагога. - М.: Генезис, 2003.</w:t>
      </w:r>
    </w:p>
    <w:p w:rsidR="003A26ED" w:rsidRPr="003A26ED" w:rsidRDefault="003A26ED" w:rsidP="003A26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Я хочу провести тренинг: Пособие для начинающего тренера, работающего в области профилактики ВИЧ/СПИД, наркозависимости и инфекций, передающихся половым путем. – «Гуманитарный проект» – Новосибирск, 2000; ГУП «Медицина для вас» – Москва, 2003.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Default="003A26ED" w:rsidP="003A26ED">
      <w:pPr>
        <w:jc w:val="both"/>
        <w:rPr>
          <w:rFonts w:ascii="Times New Roman" w:hAnsi="Times New Roman"/>
          <w:b/>
          <w:sz w:val="28"/>
          <w:szCs w:val="28"/>
        </w:rPr>
      </w:pPr>
    </w:p>
    <w:p w:rsidR="003A26ED" w:rsidRDefault="003A26ED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6ED" w:rsidRDefault="003A26ED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6ED" w:rsidRDefault="003A26ED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6ED" w:rsidRDefault="003A26ED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6ED" w:rsidRDefault="003A26ED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6ED" w:rsidRDefault="003A26ED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6ED" w:rsidRDefault="003A26ED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6ED" w:rsidRDefault="003A26ED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6ED" w:rsidRDefault="003A26ED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09A0" w:rsidRDefault="000609A0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6ED" w:rsidRDefault="003A26ED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6ED" w:rsidRDefault="003A26ED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6ED" w:rsidRDefault="003A26ED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6ED" w:rsidRDefault="003A26ED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6ED" w:rsidRDefault="003A26ED" w:rsidP="0006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A3BB9" w:rsidRDefault="008A3BB9" w:rsidP="003A26ED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Приложение 1.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b/>
          <w:sz w:val="24"/>
          <w:szCs w:val="24"/>
          <w:lang w:eastAsia="ru-RU"/>
        </w:rPr>
        <w:t>ТЕСТ – КАРТА</w:t>
      </w:r>
    </w:p>
    <w:p w:rsidR="003A26ED" w:rsidRPr="003A26ED" w:rsidRDefault="003A26ED" w:rsidP="003A26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b/>
          <w:sz w:val="24"/>
          <w:szCs w:val="24"/>
          <w:lang w:eastAsia="ru-RU"/>
        </w:rPr>
        <w:t>по теме «Профилактика асоциального поведения</w:t>
      </w:r>
    </w:p>
    <w:p w:rsidR="003A26ED" w:rsidRPr="003A26ED" w:rsidRDefault="003A26ED" w:rsidP="003A26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b/>
          <w:sz w:val="24"/>
          <w:szCs w:val="24"/>
          <w:lang w:eastAsia="ru-RU"/>
        </w:rPr>
        <w:t>несовершеннолетних в современной школе»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A26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БЛОК №1.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i/>
          <w:sz w:val="24"/>
          <w:szCs w:val="24"/>
          <w:lang w:eastAsia="ru-RU"/>
        </w:rPr>
        <w:t>Выберите из перечня понятия «здоровье», приведенное в Уставе Всемирной организации здравоохранения: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А. Здоровье – это текущее состояние органов и систем организма человека, основу которого составляет биологическая программа индивидуального развития, опосредованная базовыми потребностями.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Б. Здоровье – способность человека сохранять соответствующую возрасту устойчивость в условиях резких изменений количественных и качественных параметров триединого потока сенсорной, вербальной и структурной информации.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В. Здоровье – это состояние полного физического, психического и социального благополучия, а не просто отсутствие болезней или физических дефектов.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i/>
          <w:sz w:val="24"/>
          <w:szCs w:val="24"/>
          <w:lang w:eastAsia="ru-RU"/>
        </w:rPr>
        <w:t>Какая наука изучает здоровье человека?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А. биология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Б. валеология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В. гигиена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Г. медицина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i/>
          <w:sz w:val="24"/>
          <w:szCs w:val="24"/>
          <w:lang w:eastAsia="ru-RU"/>
        </w:rPr>
        <w:t>Выберите определение понятия «здоровый образ жизни»: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А. типичные и существенные для данной общественно-экономической формации виды, типы, способы жизнедеятельности человека, укрепляющие адаптивные возможности его организма, способствующие полноценному выполнению им социальных функций и достаточно активного долголетия.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Б. наука о закономерностях проявления, механизмов и способов поддержания и укрепления здоровья человека.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В. образ жизни личности, активно существующей в благоприятных физических и психических условий, не проявляющей по отношению к себе и пространству агрессивности в опасных формах.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i/>
          <w:sz w:val="24"/>
          <w:szCs w:val="24"/>
          <w:lang w:eastAsia="ru-RU"/>
        </w:rPr>
        <w:t>Выберите составляющие здорового образа жизни: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А. онтогенез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  <w:t>Б. работоспособность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В. отказ от вредных привычек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  <w:t>Г. закаливание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Д. рациональное питание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  <w:t>Е. положительные эмоции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Ж. личная гигиена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  <w:t>З. дистресс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И. метаболизм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  <w:t>К. физические нагрузки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Л. гомеостаз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  <w:t>М. оптимальный двигательный режим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i/>
          <w:sz w:val="24"/>
          <w:szCs w:val="24"/>
          <w:lang w:eastAsia="ru-RU"/>
        </w:rPr>
        <w:t>Соотнесите варианты ответов с понятиями:</w:t>
      </w:r>
    </w:p>
    <w:p w:rsidR="003A26ED" w:rsidRPr="003A26ED" w:rsidRDefault="003A26ED" w:rsidP="003A26ED">
      <w:pPr>
        <w:spacing w:after="0" w:line="240" w:lineRule="auto"/>
        <w:ind w:left="2880" w:hanging="21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А. Стресс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  <w:t>1. стресс, делающий организм готовым к оптимальному режиму работы</w:t>
      </w:r>
    </w:p>
    <w:p w:rsidR="003A26ED" w:rsidRPr="003A26ED" w:rsidRDefault="003A26ED" w:rsidP="003A26ED">
      <w:pPr>
        <w:spacing w:after="0" w:line="240" w:lineRule="auto"/>
        <w:ind w:left="2880" w:hanging="21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Б. Эустресс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  <w:t>2. совокупность неспецифических защитных реакций организма, вызываемых каким-либо из стрессовых факторов</w:t>
      </w:r>
    </w:p>
    <w:p w:rsidR="003A26ED" w:rsidRPr="003A26ED" w:rsidRDefault="003A26ED" w:rsidP="003A26ED">
      <w:pPr>
        <w:spacing w:after="0" w:line="240" w:lineRule="auto"/>
        <w:ind w:left="2880" w:hanging="21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В. Дистресс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  <w:t>3. стресс, оказывающий вредное воздействие на организм, ведущий к заболеванию</w:t>
      </w:r>
    </w:p>
    <w:p w:rsidR="003A26ED" w:rsidRPr="003A26ED" w:rsidRDefault="003A26ED" w:rsidP="003A26ED">
      <w:pPr>
        <w:spacing w:after="0" w:line="240" w:lineRule="auto"/>
        <w:ind w:left="2880" w:hanging="28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i/>
          <w:sz w:val="24"/>
          <w:szCs w:val="24"/>
          <w:lang w:eastAsia="ru-RU"/>
        </w:rPr>
        <w:t>Что такое мониторинг здоровья?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А. присвоение на личном уровне концепции здоровья в различных доктринах, исследование здорового образа жизни.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 xml:space="preserve">Б. длительное </w:t>
      </w:r>
      <w:r w:rsidR="0079162B" w:rsidRPr="003A26ED">
        <w:rPr>
          <w:rFonts w:ascii="Times New Roman" w:eastAsia="Times New Roman" w:hAnsi="Times New Roman"/>
          <w:sz w:val="24"/>
          <w:szCs w:val="24"/>
          <w:lang w:eastAsia="ru-RU"/>
        </w:rPr>
        <w:t>наблюдение,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состоянием рядя жизненно важных функций организма путем реализации показателей этих функций.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В. мероприятия по защите человека от потенциальной угрозы здоровью.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i/>
          <w:sz w:val="24"/>
          <w:szCs w:val="24"/>
          <w:lang w:eastAsia="ru-RU"/>
        </w:rPr>
        <w:t>Какие варианты Вы отнесете к признакам психического здоровья?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А. сбалансированное питание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  <w:t>Б. хорошая физическая форма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В. умение переживать неудачи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  <w:t>Г. независимость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Д. сердечно-дыхательная выносливость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  <w:t>Е. уважение к себе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Ж. забота о других людях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  <w:t>З. сексуальная зрелость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i/>
          <w:sz w:val="24"/>
          <w:szCs w:val="24"/>
          <w:lang w:eastAsia="ru-RU"/>
        </w:rPr>
        <w:t>Соотнесите варианты ответов с понятиями:</w:t>
      </w:r>
    </w:p>
    <w:p w:rsidR="003A26ED" w:rsidRPr="003A26ED" w:rsidRDefault="003A26ED" w:rsidP="003A26ED">
      <w:pPr>
        <w:spacing w:after="0" w:line="240" w:lineRule="auto"/>
        <w:ind w:left="4320" w:hanging="3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А. Общение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  <w:t>1. целенаправленно организованный планомерно и систематически осуществляемый процесс овладения детьми знаниями, умениями и навыками</w:t>
      </w:r>
    </w:p>
    <w:p w:rsidR="003A26ED" w:rsidRPr="003A26ED" w:rsidRDefault="003A26ED" w:rsidP="003A26ED">
      <w:pPr>
        <w:spacing w:after="0" w:line="240" w:lineRule="auto"/>
        <w:ind w:left="4320" w:hanging="3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Б. Образование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  <w:t>2. система мер по предупреждению болезней, сохранению здоровья и продления жизни человека</w:t>
      </w:r>
    </w:p>
    <w:p w:rsidR="003A26ED" w:rsidRPr="003A26ED" w:rsidRDefault="003A26ED" w:rsidP="003A26ED">
      <w:pPr>
        <w:spacing w:after="0" w:line="240" w:lineRule="auto"/>
        <w:ind w:left="4320" w:hanging="3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В. Профилактика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  <w:t>3. процесс установления развития контактов между детьми, порождаемый потребностью в совместной деятельности</w:t>
      </w:r>
    </w:p>
    <w:p w:rsidR="003A26ED" w:rsidRPr="003A26ED" w:rsidRDefault="003A26ED" w:rsidP="003A26ED">
      <w:pPr>
        <w:spacing w:after="0" w:line="240" w:lineRule="auto"/>
        <w:ind w:left="4320" w:hanging="3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ind w:left="4320" w:hanging="3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Определите, какие из предложенных вариантов относятся к компонентам здоровья: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А. гигиена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  <w:t>Б. социальное здоровье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В. физическое здоровье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  <w:t>Г. двигательная активность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Д. рациональное питание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  <w:t>Е. соматическое здоровье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Ж. психическое здоровье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i/>
          <w:sz w:val="24"/>
          <w:szCs w:val="24"/>
          <w:lang w:eastAsia="ru-RU"/>
        </w:rPr>
        <w:t>Выберите понятие «социализация»: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А. комплекс медицинских, педагогических, профессиональных, социальных мероприятий, направленных на восстановление нарушенных функций организма.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Б. процесс, в рамках которого общество влияет на личность; состояние этого процесса зависит от общества, образующего социальную среду.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В. мероприятия по защите человека от потенциальной угрозы здоровью.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i/>
          <w:sz w:val="24"/>
          <w:szCs w:val="24"/>
          <w:lang w:eastAsia="ru-RU"/>
        </w:rPr>
        <w:t>Запишите понятия: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А. Девиантное поведение – это …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Б. Деликвентное поведение – это …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В. Аддиктивное поведение – это …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A26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БЛОК №2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i/>
          <w:sz w:val="24"/>
          <w:szCs w:val="24"/>
          <w:lang w:eastAsia="ru-RU"/>
        </w:rPr>
        <w:t>Из предложенных психоактивных веществ выберите официальные наркотические вещества: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А. героин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  <w:t>Б. марихуана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В. табак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  <w:t>Г. кокаин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Д. алкоголь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  <w:t>Е. опиум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i/>
          <w:sz w:val="24"/>
          <w:szCs w:val="24"/>
          <w:lang w:eastAsia="ru-RU"/>
        </w:rPr>
        <w:t>Выберите доступные инструменты оценки эффективности первичной профилактики употребления психоактивных веществ: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А. сравнение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  <w:t>Б. беседа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В. фокусная группа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  <w:t>Г. вопросник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Д. наблюдение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  <w:t>Е. интервью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Ж. тестирование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  <w:t>З. изучение документации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И. анализ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  <w:t>К. социометрия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Л. анкетирование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Определите уровень профилактики, если он способствует изменению общественных норм в отношении употребления психоактивных веществ, а также отношения к потребителям: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А. личностный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Б. семейный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В. социальный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i/>
          <w:sz w:val="24"/>
          <w:szCs w:val="24"/>
          <w:lang w:eastAsia="ru-RU"/>
        </w:rPr>
        <w:t>К какому типу профилактики относится комплекс социальных, образовательных и медико-психологических мероприятий, предупреждающих приобщение к употреблению психоактивных веществ и совершение правонарушений и преступлений: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А. первичная профилактика</w:t>
      </w:r>
    </w:p>
    <w:p w:rsidR="003A26ED" w:rsidRPr="003A26ED" w:rsidRDefault="003A26ED" w:rsidP="003A2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Б. вторичная профилактика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В. третичная профилактика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i/>
          <w:sz w:val="24"/>
          <w:szCs w:val="24"/>
          <w:lang w:eastAsia="ru-RU"/>
        </w:rPr>
        <w:t>Найдите соответствие между формами и видами профилактики: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А. массовая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  <w:t>1. первичная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Б. групповая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  <w:t>2. вторичная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В. индивидуальная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ab/>
        <w:t>3. третичная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i/>
          <w:sz w:val="24"/>
          <w:szCs w:val="24"/>
          <w:lang w:eastAsia="ru-RU"/>
        </w:rPr>
        <w:t>К каким последствиям приводит злоупотребление алкоголем: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А. снижение сопротивляемости к инфекциям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Б. усиление умственной активности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В. увеличение работоспособности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Г. сохранение координации движений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Д. соблюдение норм общественного поведения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Е. эйфория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Ж. необратимые изменения печени и мозга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З. сексуальные дисфункции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И. повышение кровяного давления и инсульты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К. раздражение желудка и предрасположенность к язвенной болезни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Л. агрессивность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Дополните, какие направления должны осуществляться в деятельности образовательного учреждения в организации первичной профилактики асоциального поведения несовершеннолетних: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А. обучение педагогических кадров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Б. создание мониторинга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В. методическое обеспечение просветительской работы ОУ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Г. …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Д. …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Е. …</w:t>
      </w:r>
    </w:p>
    <w:p w:rsidR="003A26ED" w:rsidRPr="003A26ED" w:rsidRDefault="003A26ED" w:rsidP="003A26ED">
      <w:pPr>
        <w:spacing w:after="0" w:line="240" w:lineRule="auto"/>
        <w:ind w:left="4320" w:hanging="3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Ж. …</w:t>
      </w:r>
    </w:p>
    <w:p w:rsidR="003A26ED" w:rsidRPr="003A26ED" w:rsidRDefault="003A26ED" w:rsidP="003A26ED">
      <w:pPr>
        <w:spacing w:after="0" w:line="240" w:lineRule="auto"/>
        <w:ind w:left="4320" w:hanging="3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З. …</w:t>
      </w:r>
    </w:p>
    <w:p w:rsidR="003A26ED" w:rsidRPr="003A26ED" w:rsidRDefault="003A26ED" w:rsidP="003A26ED">
      <w:pPr>
        <w:spacing w:after="0" w:line="240" w:lineRule="auto"/>
        <w:ind w:left="4320" w:hanging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ind w:left="4320" w:hanging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A26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БЛОК №3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i/>
          <w:sz w:val="24"/>
          <w:szCs w:val="24"/>
          <w:lang w:eastAsia="ru-RU"/>
        </w:rPr>
        <w:t>Из предложенного перечня выберите наиболее эффективный способ постановки целей к уроку здоровья: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А. через деятельность учителя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Б. через внутренние процессы психического развития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В. через показатели результатов обучения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Г. через содержание изученного материала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Д. через деятельность учащихся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i/>
          <w:sz w:val="24"/>
          <w:szCs w:val="24"/>
          <w:lang w:eastAsia="ru-RU"/>
        </w:rPr>
        <w:t>Продолжите мысль:</w:t>
      </w:r>
    </w:p>
    <w:p w:rsidR="003A26ED" w:rsidRPr="003A26ED" w:rsidRDefault="003A26ED" w:rsidP="003A26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На целевые установки в учебной и воспитательной работе по сохранению здоровья и формированию мотивационной потребности в здоровом образе жизни влияют факторы, существующие в обществе, такие как … … …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i/>
          <w:sz w:val="24"/>
          <w:szCs w:val="24"/>
          <w:lang w:eastAsia="ru-RU"/>
        </w:rPr>
        <w:t>Выберите из предложенных вариантов составляющие урока со здоровьесберегающей направленностью: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А. проведение оздоровительных пауз в режиме урока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Б. использование методов суггестопедагогической технологии (внушение)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В. создание психологического комфорта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Г. конструктивное общение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Д. использование личностно-ориентированных технологий</w:t>
      </w:r>
    </w:p>
    <w:p w:rsidR="003A26ED" w:rsidRPr="003A26ED" w:rsidRDefault="003A26ED" w:rsidP="003A26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Е. содержание в уроке целей и задач, направленных на сохранение здоровья в режиме учебной деятельности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И. формирование основ здорового образа жизни</w:t>
      </w:r>
    </w:p>
    <w:p w:rsidR="003A26ED" w:rsidRPr="003A26ED" w:rsidRDefault="003A26ED" w:rsidP="003A2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Ж. интенсификация учебной деятельности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i/>
          <w:sz w:val="24"/>
          <w:szCs w:val="24"/>
          <w:lang w:eastAsia="ru-RU"/>
        </w:rPr>
        <w:t>Здоровьесберегающие технологии – это …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00D3" w:rsidRDefault="003300D3" w:rsidP="003A26ED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300D3" w:rsidRDefault="003300D3" w:rsidP="003A26ED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300D3" w:rsidRDefault="003300D3" w:rsidP="003A26ED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300D3" w:rsidRDefault="003300D3" w:rsidP="003A26ED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300D3" w:rsidRDefault="003300D3" w:rsidP="003A26ED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300D3" w:rsidRDefault="003300D3" w:rsidP="003A26ED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300D3" w:rsidRDefault="003300D3" w:rsidP="003A26ED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Приложение 2.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Примерные темы</w:t>
      </w:r>
    </w:p>
    <w:p w:rsidR="003A26ED" w:rsidRPr="003A26ED" w:rsidRDefault="003A26ED" w:rsidP="003A26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b/>
          <w:sz w:val="24"/>
          <w:szCs w:val="24"/>
          <w:lang w:eastAsia="ru-RU"/>
        </w:rPr>
        <w:t>мин</w:t>
      </w:r>
      <w:r w:rsidR="0079162B" w:rsidRPr="003A26ED">
        <w:rPr>
          <w:rFonts w:ascii="Times New Roman" w:eastAsia="Times New Roman" w:hAnsi="Times New Roman"/>
          <w:b/>
          <w:sz w:val="24"/>
          <w:szCs w:val="24"/>
          <w:lang w:eastAsia="ru-RU"/>
        </w:rPr>
        <w:t>и -</w:t>
      </w:r>
      <w:r w:rsidRPr="003A26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пилотных проектов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«Я – выбираю здоровье» - общешкольная программа «Здоровье».</w:t>
      </w:r>
    </w:p>
    <w:p w:rsidR="003A26ED" w:rsidRPr="003A26ED" w:rsidRDefault="003A26ED" w:rsidP="003A26E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«Профилактика употребления психоактивных веществ» - общешкольная программа.</w:t>
      </w:r>
    </w:p>
    <w:p w:rsidR="003A26ED" w:rsidRPr="003A26ED" w:rsidRDefault="003A26ED" w:rsidP="003A26E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«Профилактика правонарушений и преступлений среди несовершеннолетних» - общешкольная программа.</w:t>
      </w:r>
    </w:p>
    <w:p w:rsidR="003A26ED" w:rsidRPr="003A26ED" w:rsidRDefault="003A26ED" w:rsidP="003A26E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«Я – за здоровый образ жизни!!!» - воспитательная программа классного руководителя.</w:t>
      </w:r>
    </w:p>
    <w:p w:rsidR="003A26ED" w:rsidRPr="003A26ED" w:rsidRDefault="003A26ED" w:rsidP="003A26E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«Жизнь без наркотиков» - воспитательная программа классного руководителя.</w:t>
      </w:r>
    </w:p>
    <w:p w:rsidR="003A26ED" w:rsidRPr="003A26ED" w:rsidRDefault="003A26ED" w:rsidP="003A26E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«Первичная профилактика табакокурения» - воспитательная программа классного руководителя.</w:t>
      </w:r>
    </w:p>
    <w:p w:rsidR="003A26ED" w:rsidRPr="003A26ED" w:rsidRDefault="003A26ED" w:rsidP="003A26E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«Право на здоровье» - система классных часов по теме «Пропаганда здорового образа жизни».</w:t>
      </w:r>
    </w:p>
    <w:p w:rsidR="003A26ED" w:rsidRPr="003A26ED" w:rsidRDefault="003A26ED" w:rsidP="003A26E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Элективные курсы здоровьеформирующего содержания:</w:t>
      </w:r>
    </w:p>
    <w:p w:rsidR="003A26ED" w:rsidRPr="003A26ED" w:rsidRDefault="003A26ED" w:rsidP="003A26ED">
      <w:pPr>
        <w:numPr>
          <w:ilvl w:val="0"/>
          <w:numId w:val="15"/>
        </w:numPr>
        <w:tabs>
          <w:tab w:val="num" w:pos="-5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«Гармония и совершенство телосложения»;</w:t>
      </w:r>
    </w:p>
    <w:p w:rsidR="003A26ED" w:rsidRPr="003A26ED" w:rsidRDefault="003A26ED" w:rsidP="003A26ED">
      <w:pPr>
        <w:numPr>
          <w:ilvl w:val="0"/>
          <w:numId w:val="15"/>
        </w:numPr>
        <w:tabs>
          <w:tab w:val="num" w:pos="-5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«Школа красоты и здоровья»;</w:t>
      </w:r>
    </w:p>
    <w:p w:rsidR="003A26ED" w:rsidRPr="003A26ED" w:rsidRDefault="003A26ED" w:rsidP="003A26ED">
      <w:pPr>
        <w:numPr>
          <w:ilvl w:val="0"/>
          <w:numId w:val="15"/>
        </w:numPr>
        <w:tabs>
          <w:tab w:val="num" w:pos="-5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«Психология общения»;</w:t>
      </w:r>
    </w:p>
    <w:p w:rsidR="003A26ED" w:rsidRPr="003A26ED" w:rsidRDefault="003A26ED" w:rsidP="003A26ED">
      <w:pPr>
        <w:numPr>
          <w:ilvl w:val="0"/>
          <w:numId w:val="15"/>
        </w:numPr>
        <w:tabs>
          <w:tab w:val="num" w:pos="-5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«Альтернативный выбор»;</w:t>
      </w:r>
    </w:p>
    <w:p w:rsidR="003A26ED" w:rsidRPr="003A26ED" w:rsidRDefault="003A26ED" w:rsidP="003A26ED">
      <w:pPr>
        <w:numPr>
          <w:ilvl w:val="0"/>
          <w:numId w:val="15"/>
        </w:numPr>
        <w:tabs>
          <w:tab w:val="num" w:pos="-5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«Экологический мониторинг в ОУ».</w:t>
      </w:r>
    </w:p>
    <w:p w:rsidR="003A26ED" w:rsidRPr="003A26ED" w:rsidRDefault="003A26ED" w:rsidP="003A26E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«Экстремал» - программа школьного туристического клуба.</w:t>
      </w:r>
    </w:p>
    <w:p w:rsidR="003A26ED" w:rsidRPr="003A26ED" w:rsidRDefault="003A26ED" w:rsidP="003A26E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«На пороге зрелости» - система классных часов для старшеклассников по теме «Пропаганда здорового образа жизни».</w:t>
      </w:r>
    </w:p>
    <w:p w:rsidR="003A26ED" w:rsidRPr="003A26ED" w:rsidRDefault="003A26ED" w:rsidP="003A26E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«Путь к здоровью» - система физкультурно-оздоровительных мероприятий по теме «Пропаганда здорового образа жизни».</w:t>
      </w:r>
    </w:p>
    <w:p w:rsidR="003A26ED" w:rsidRPr="003A26ED" w:rsidRDefault="003A26ED" w:rsidP="003A26E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«Бой вредным привычкам» - месячник, посвященный профилактике употребления психоактивных веществ.</w:t>
      </w:r>
    </w:p>
    <w:p w:rsidR="003A26ED" w:rsidRPr="003A26ED" w:rsidRDefault="003A26ED" w:rsidP="003A26E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«Я – законопослушный гражданин своей страны» - месячник, посвященный профилактике правонарушений и преступлений.</w:t>
      </w:r>
    </w:p>
    <w:p w:rsidR="003A26ED" w:rsidRPr="003A26ED" w:rsidRDefault="003A26ED" w:rsidP="003A26E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«Здоровая семья» - профилактика асоциального поведения детей, подростков и молодежи через взаимодействие с семьей.</w:t>
      </w:r>
    </w:p>
    <w:p w:rsidR="003A26ED" w:rsidRPr="003A26ED" w:rsidRDefault="003A26ED" w:rsidP="003A26E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«Внимание!!! Акция…» - практико-ориентированные мероприятия, направленные на профилактику асоциальных проявлений у несовершеннолетних.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00D3" w:rsidRDefault="003300D3" w:rsidP="003A26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00D3" w:rsidRDefault="003300D3" w:rsidP="003A26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00D3" w:rsidRDefault="003300D3" w:rsidP="003A26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00D3" w:rsidRDefault="003300D3" w:rsidP="003A26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00D3" w:rsidRDefault="003300D3" w:rsidP="003A26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00D3" w:rsidRDefault="003300D3" w:rsidP="003A26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00D3" w:rsidRDefault="003300D3" w:rsidP="003A26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00D3" w:rsidRDefault="003300D3" w:rsidP="003A26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00D3" w:rsidRDefault="003300D3" w:rsidP="003A26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26ED" w:rsidRPr="003A26ED" w:rsidRDefault="003A26ED" w:rsidP="003A26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Список литературы</w:t>
      </w:r>
    </w:p>
    <w:p w:rsidR="003A26ED" w:rsidRPr="003A26ED" w:rsidRDefault="003A26ED" w:rsidP="003A26E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3A26ED" w:rsidRDefault="003A26ED" w:rsidP="003A26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Багнетова Е.А. Гигиена физического воспитания и спорта: Учебно-методическое пособие для студентов факультета физической культуры и спорта. – М.: АПК и ПРО, 2004. – 116с.</w:t>
      </w:r>
    </w:p>
    <w:p w:rsidR="003A26ED" w:rsidRPr="003A26ED" w:rsidRDefault="00941D30" w:rsidP="003A26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Бракер</w:t>
      </w:r>
      <w:r w:rsidR="003A26ED" w:rsidRPr="003A26ED">
        <w:rPr>
          <w:rFonts w:ascii="Times New Roman" w:eastAsia="Times New Roman" w:hAnsi="Times New Roman"/>
          <w:sz w:val="24"/>
          <w:szCs w:val="24"/>
          <w:lang w:eastAsia="ru-RU"/>
        </w:rPr>
        <w:t xml:space="preserve"> А. Как улучшить навыки общения / Пер. с англ. под ред. В.А. Спивака. – СПб.: Издательский Дом «Нева», 2004. – 224 с.</w:t>
      </w:r>
    </w:p>
    <w:p w:rsidR="003A26ED" w:rsidRPr="003A26ED" w:rsidRDefault="003A26ED" w:rsidP="003A26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Выявление факторов зависимости от психоактивных веществ в работе с несовершеннолетними. Методическое пособие / Родионов А.В., Родионов В.А. – М.: АНО «Школа «Премьер», 2003. – 168 с.</w:t>
      </w:r>
    </w:p>
    <w:p w:rsidR="003A26ED" w:rsidRPr="003A26ED" w:rsidRDefault="003A26ED" w:rsidP="003A26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Гарифуллин Р.Р. Скрытая профилактика наркомании: Практическое руководство для педагогов и родителей. – М.: ТЦ Сфера, 2002. – 64 с.</w:t>
      </w:r>
    </w:p>
    <w:p w:rsidR="003A26ED" w:rsidRPr="003A26ED" w:rsidRDefault="00941D30" w:rsidP="003A26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Дегтярёв</w:t>
      </w:r>
      <w:r w:rsidR="003A26ED" w:rsidRPr="003A26ED">
        <w:rPr>
          <w:rFonts w:ascii="Times New Roman" w:eastAsia="Times New Roman" w:hAnsi="Times New Roman"/>
          <w:sz w:val="24"/>
          <w:szCs w:val="24"/>
          <w:lang w:eastAsia="ru-RU"/>
        </w:rPr>
        <w:t xml:space="preserve"> Е.А., Синицын Ю.Н. Управление современной школой. Выпуск 8. Педагогика здоровья. Учебно-методическое пособие для руководителей, методистов, учителей и </w:t>
      </w:r>
      <w:r w:rsidR="0079162B" w:rsidRPr="003A26ED">
        <w:rPr>
          <w:rFonts w:ascii="Times New Roman" w:eastAsia="Times New Roman" w:hAnsi="Times New Roman"/>
          <w:sz w:val="24"/>
          <w:szCs w:val="24"/>
          <w:lang w:eastAsia="ru-RU"/>
        </w:rPr>
        <w:t>преподавателей,</w:t>
      </w:r>
      <w:r w:rsidR="003A26ED" w:rsidRPr="003A26E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общеобразовательных и специализированных учебных заведений, студентов, аспирантов педагогических учебных заведений, слушателей ИПК. – Ростов н</w:t>
      </w:r>
      <w:r w:rsidR="0079162B" w:rsidRPr="003A26ED">
        <w:rPr>
          <w:rFonts w:ascii="Times New Roman" w:eastAsia="Times New Roman" w:hAnsi="Times New Roman"/>
          <w:sz w:val="24"/>
          <w:szCs w:val="24"/>
          <w:lang w:eastAsia="ru-RU"/>
        </w:rPr>
        <w:t>./Д</w:t>
      </w:r>
      <w:r w:rsidR="003A26ED" w:rsidRPr="003A26ED">
        <w:rPr>
          <w:rFonts w:ascii="Times New Roman" w:eastAsia="Times New Roman" w:hAnsi="Times New Roman"/>
          <w:sz w:val="24"/>
          <w:szCs w:val="24"/>
          <w:lang w:eastAsia="ru-RU"/>
        </w:rPr>
        <w:t>: Изд-во «Учитель», 2005. – 224 с.</w:t>
      </w:r>
    </w:p>
    <w:p w:rsidR="003A26ED" w:rsidRPr="003A26ED" w:rsidRDefault="003A26ED" w:rsidP="003A26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Дереклеева Н.И. Классные часы по теме «Нравственность»: 9 – 11 класс. – М.: 5 за знания, 2007. – 176 с.</w:t>
      </w:r>
    </w:p>
    <w:p w:rsidR="003A26ED" w:rsidRPr="003A26ED" w:rsidRDefault="003A26ED" w:rsidP="003A26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Исакова О.П. Психологические основы профилактики наркозависимости (Вдали от пропасти и рядом с нею). – СПб.: КАРО, 2004. – 112 с.</w:t>
      </w:r>
    </w:p>
    <w:p w:rsidR="003A26ED" w:rsidRPr="003A26ED" w:rsidRDefault="003A26ED" w:rsidP="003A26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Как сформировать у школьников здоровый образ жизни. Праздники, классные часы, деловые игры, театрализованные программы. / Л.Ф. Тихомирова; худож. С.В. Павлычева. – Ярославль: Академия развития, 2007. – 192 с.</w:t>
      </w:r>
    </w:p>
    <w:p w:rsidR="003A26ED" w:rsidRPr="003A26ED" w:rsidRDefault="003A26ED" w:rsidP="003A26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Калягин В.А., Матасов Ю.Т., Овчинникова Т.С. Как организовать психологическое сопровождение в образовательных учреждениях. – СПб.: КАРО, 2005. – 240 с.</w:t>
      </w:r>
    </w:p>
    <w:p w:rsidR="003A26ED" w:rsidRPr="003A26ED" w:rsidRDefault="003A26ED" w:rsidP="003A26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Колеченко А.К. Психология и технологии воспитания. Монография. – СПб.: КАРО, 2006. – 416 с.</w:t>
      </w:r>
    </w:p>
    <w:p w:rsidR="003A26ED" w:rsidRPr="003A26ED" w:rsidRDefault="003A26ED" w:rsidP="003A26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Летний оздоровительный лагерь: нормативно-правовая база (планирование, программа работы, должностные инструкции, обеспечение безопасности в пришкольных и загородных лагерях) / сост. Е.А. Гурбина. - Волгоград: Учитель, 2005. – 197 с.</w:t>
      </w:r>
    </w:p>
    <w:p w:rsidR="003A26ED" w:rsidRPr="003A26ED" w:rsidRDefault="003A26ED" w:rsidP="003A26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Нагавкина Л.С., Татарникова Л.Г. Валеологические основы педагогической деятельности: Учебно-методическое пособие. – СПб.: КАРО, 2005. – 272 с.</w:t>
      </w:r>
    </w:p>
    <w:p w:rsidR="003A26ED" w:rsidRPr="003A26ED" w:rsidRDefault="003A26ED" w:rsidP="003A26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Обеспечение комплексной безопасности в образовательном учреждении. Теория и практика / авт.-сост.: В.Ф. Пилипенко, Н.В. Ерков, А.А. Парфенов; под науч. ред. докт. пед. наук, проф. Л.Я.Олиференко. – М.: Айрис-пресс, 2006. – 192 с.</w:t>
      </w:r>
    </w:p>
    <w:p w:rsidR="003A26ED" w:rsidRPr="003A26ED" w:rsidRDefault="003A26ED" w:rsidP="003A26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Оздоровительные технологии в школе / Е.В. Советова. – Ростов н</w:t>
      </w:r>
      <w:r w:rsidR="0079162B" w:rsidRPr="003A26ED">
        <w:rPr>
          <w:rFonts w:ascii="Times New Roman" w:eastAsia="Times New Roman" w:hAnsi="Times New Roman"/>
          <w:sz w:val="24"/>
          <w:szCs w:val="24"/>
          <w:lang w:eastAsia="ru-RU"/>
        </w:rPr>
        <w:t>./Д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: Феникс, 2006. – 288 с.</w:t>
      </w:r>
    </w:p>
    <w:p w:rsidR="003A26ED" w:rsidRPr="003A26ED" w:rsidRDefault="003A26ED" w:rsidP="003A26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безопасности жизнедеятельности. Алкоголь, табак и наркотики  - главные враги </w:t>
      </w:r>
      <w:r w:rsidR="00941D30">
        <w:rPr>
          <w:rFonts w:ascii="Times New Roman" w:eastAsia="Times New Roman" w:hAnsi="Times New Roman"/>
          <w:sz w:val="24"/>
          <w:szCs w:val="24"/>
          <w:lang w:eastAsia="ru-RU"/>
        </w:rPr>
        <w:t>здоровья человека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. 5 – 11 кл.: учебно-метод. пособие  / С.С. Соловьев. – М.: Дрофа, 2005. – 192 с.</w:t>
      </w:r>
    </w:p>
    <w:p w:rsidR="003A26ED" w:rsidRPr="003A26ED" w:rsidRDefault="003A26ED" w:rsidP="003A26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Подхватилин Н.В. Психокоррекционная профилактика подростковой наркозависимости: Практическое руководство к проведению тренинга для школьных психологов, педагогов, социальных работников. – М.: ТЦ Сфера, 2002. – 64 с.</w:t>
      </w:r>
    </w:p>
    <w:p w:rsidR="003A26ED" w:rsidRPr="003A26ED" w:rsidRDefault="003A26ED" w:rsidP="003A26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Профильное обучение: программы элективных курсов здоровьесберегающей направленности: Учебно-методическое пособие</w:t>
      </w:r>
      <w:r w:rsidR="0079162B" w:rsidRPr="003A26ED">
        <w:rPr>
          <w:rFonts w:ascii="Times New Roman" w:eastAsia="Times New Roman" w:hAnsi="Times New Roman"/>
          <w:sz w:val="24"/>
          <w:szCs w:val="24"/>
          <w:lang w:eastAsia="ru-RU"/>
        </w:rPr>
        <w:t>. / П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од ред. Т.В. Черниковой. – М.: ТЦ Сфера, 2006. – 304 с.</w:t>
      </w:r>
    </w:p>
    <w:p w:rsidR="003A26ED" w:rsidRPr="003A26ED" w:rsidRDefault="003A26ED" w:rsidP="003A26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Психодиагностика и коррекция детей с отклонениями в поведении / Т.А. Шилова. – Изд. 2-е. – М.: Айрис-пресс, 2005. – 176 с.</w:t>
      </w:r>
    </w:p>
    <w:p w:rsidR="003A26ED" w:rsidRPr="003A26ED" w:rsidRDefault="003A26ED" w:rsidP="003A26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Сизанов А.Н., Хриптович В.А. Модульный курс профилактики курения. Школа без табака. 5 – 11 классы, ПТУ. М.: ВАКО, 2004. – 272 с.</w:t>
      </w:r>
    </w:p>
    <w:p w:rsidR="003A26ED" w:rsidRPr="003A26ED" w:rsidRDefault="003A26ED" w:rsidP="003A26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Система работы администрации школы по профилактики наркомании: планирование, комплекс административных и внеклассных мероприятий, координация действий различных структур / авт.-сост. О.В. Галичкина. – Волгоград: Учитель, 2006. – 159 с.</w:t>
      </w:r>
    </w:p>
    <w:p w:rsidR="003A26ED" w:rsidRPr="003A26ED" w:rsidRDefault="003A26ED" w:rsidP="003A26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Слепухина Г.В. Нравственное развитие старшеклассников в социально-педагогическом процессе. – М.: Московский психолого-социальный институт, 2006. – 188 с.</w:t>
      </w:r>
    </w:p>
    <w:p w:rsidR="003A26ED" w:rsidRPr="003A26ED" w:rsidRDefault="003A26ED" w:rsidP="003A26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Словарь-справочник по психологической диагностики / Бурлачук Л.Ф., Морозов С.М.; Отв. ред. Крымский С.Б. – Киев: Наук</w:t>
      </w:r>
      <w:r w:rsidR="0079162B" w:rsidRPr="003A26E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 xml:space="preserve"> думка, 1989. – 200 с.</w:t>
      </w:r>
    </w:p>
    <w:p w:rsidR="003A26ED" w:rsidRPr="003A26ED" w:rsidRDefault="003A26ED" w:rsidP="003A26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Смирнов Н.К. Здоровьесберегающие образовательные технологии в современной школе. – М.: АПК и ПРО, 2002. – 121 с.</w:t>
      </w:r>
    </w:p>
    <w:p w:rsidR="003A26ED" w:rsidRPr="003A26ED" w:rsidRDefault="003A26ED" w:rsidP="003A26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Смирнов Н.К. Здоровьесберегающие образовательные технологии в работе учителя и школы. – М.: АРКТИ, 2003. – 272 с.</w:t>
      </w:r>
    </w:p>
    <w:p w:rsidR="003A26ED" w:rsidRPr="003A26ED" w:rsidRDefault="003A26ED" w:rsidP="003A26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Смирнов Н.К. Здоровьесберегающие образовательные технологии и психология здоровья в школе. – 2-е изд., испр. и доп. М.: АРКТИ, 2006. – 320 с.</w:t>
      </w:r>
    </w:p>
    <w:p w:rsidR="003A26ED" w:rsidRPr="003A26ED" w:rsidRDefault="003A26ED" w:rsidP="003A26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Смирнов Н.К. и др. Предупреждение табакокурения у школьников: Методическое пособие для работников образовательных учреждений. – М.: АПК и ПРО, 2003. – 130 с.</w:t>
      </w:r>
    </w:p>
    <w:p w:rsidR="003A26ED" w:rsidRPr="003A26ED" w:rsidRDefault="003A26ED" w:rsidP="003A26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Социальное взросление и здоровье школьников: метод. </w:t>
      </w:r>
      <w:r w:rsidR="0079162B" w:rsidRPr="003A26E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особие для учителя / И. Соковня. – 2-е изд. – М.: Просвещение, 2005. – 224 с.</w:t>
      </w:r>
    </w:p>
    <w:p w:rsidR="003A26ED" w:rsidRPr="003A26ED" w:rsidRDefault="003A26ED" w:rsidP="003A26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Тренинг предупреждения вредных привычек у детей. Программа профилактики злоупотребления психоактивными веществами / под науч. ред. Л.М. Шипицыной. – СПб.: Речь, 2005. – 256 с.</w:t>
      </w:r>
    </w:p>
    <w:p w:rsidR="003A26ED" w:rsidRPr="003A26ED" w:rsidRDefault="003A26ED" w:rsidP="003A26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Трушкин А.Г. Физкультурно-оздоровительная работа в летних лагерях. – М.: ИКЦ «МарТ»; Ростов н/Д: Издательский центр «МарТ», 2006. – 199 с.</w:t>
      </w:r>
    </w:p>
    <w:p w:rsidR="003A26ED" w:rsidRPr="003A26ED" w:rsidRDefault="003A26ED" w:rsidP="003A26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Фалькович Т.А., Толстоухова Н.С., Высоцкая Н.В. Подростки ХХ</w:t>
      </w:r>
      <w:r w:rsidR="0079162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века. Психолого-педагогическая работа в кризисных ситуациях: 8 – 11 классы. – М.: ВАКО, 2006. – 256 с.</w:t>
      </w:r>
    </w:p>
    <w:p w:rsidR="003A26ED" w:rsidRPr="003A26ED" w:rsidRDefault="003A26ED" w:rsidP="003A26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Федоренко Л.Г. Психологическое здоровье в условиях школы: Психопрофилактика эмоционального напряжения. – СПб.: КАРО, 2003. – 208 с.</w:t>
      </w:r>
    </w:p>
    <w:p w:rsidR="003A26ED" w:rsidRPr="003A26ED" w:rsidRDefault="003A26ED" w:rsidP="003A26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Федосенко Е.В. Психологическое сопровождение подростков: система работы, диагностика, тренинги. Монография. – СПб.: Речь, 2006. – 192 с.</w:t>
      </w:r>
    </w:p>
    <w:p w:rsidR="003A26ED" w:rsidRPr="003A26ED" w:rsidRDefault="003A26ED" w:rsidP="003A26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Школа без </w:t>
      </w:r>
      <w:r w:rsidR="0079162B" w:rsidRPr="003A26ED">
        <w:rPr>
          <w:rFonts w:ascii="Times New Roman" w:eastAsia="Times New Roman" w:hAnsi="Times New Roman"/>
          <w:sz w:val="24"/>
          <w:szCs w:val="24"/>
          <w:lang w:eastAsia="ru-RU"/>
        </w:rPr>
        <w:t>наркотиков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: Книга для педагогов и родителей / Под науч. ред. Л.М. Шипицыной и Е.И. Казаковой. – 3-е изд., испр. и доп. – СПб.: Издательство «Образование - Культура», 2002. – 160 с.</w:t>
      </w:r>
    </w:p>
    <w:p w:rsidR="003A26ED" w:rsidRPr="003A26ED" w:rsidRDefault="003A26ED" w:rsidP="003A26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Экспертиза деятельности образовательных учреждений по осуществлению профилактики злоупотребления психоактивными веществами: Методическое пособие</w:t>
      </w:r>
      <w:r w:rsidR="0079162B" w:rsidRPr="003A26ED">
        <w:rPr>
          <w:rFonts w:ascii="Times New Roman" w:eastAsia="Times New Roman" w:hAnsi="Times New Roman"/>
          <w:sz w:val="24"/>
          <w:szCs w:val="24"/>
          <w:lang w:eastAsia="ru-RU"/>
        </w:rPr>
        <w:t>. / П</w:t>
      </w:r>
      <w:r w:rsidRPr="003A26ED">
        <w:rPr>
          <w:rFonts w:ascii="Times New Roman" w:eastAsia="Times New Roman" w:hAnsi="Times New Roman"/>
          <w:sz w:val="24"/>
          <w:szCs w:val="24"/>
          <w:lang w:eastAsia="ru-RU"/>
        </w:rPr>
        <w:t>од ред. Н.К. Смирнова, С.В. Климина. – М. АПК и ПРО, 2004. – 100 с.</w:t>
      </w:r>
    </w:p>
    <w:p w:rsidR="003A26ED" w:rsidRPr="003A26ED" w:rsidRDefault="003A26ED" w:rsidP="003A2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ED" w:rsidRPr="000609A0" w:rsidRDefault="003A26ED" w:rsidP="003A26ED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3A26ED" w:rsidRPr="000609A0" w:rsidSect="003A26ED">
      <w:footerReference w:type="default" r:id="rId10"/>
      <w:pgSz w:w="11906" w:h="16838"/>
      <w:pgMar w:top="1134" w:right="850" w:bottom="1134" w:left="170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AF" w:rsidRDefault="007B3EAF" w:rsidP="003A26ED">
      <w:pPr>
        <w:spacing w:after="0" w:line="240" w:lineRule="auto"/>
      </w:pPr>
      <w:r>
        <w:separator/>
      </w:r>
    </w:p>
  </w:endnote>
  <w:endnote w:type="continuationSeparator" w:id="0">
    <w:p w:rsidR="007B3EAF" w:rsidRDefault="007B3EAF" w:rsidP="003A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87807"/>
      <w:docPartObj>
        <w:docPartGallery w:val="Page Numbers (Bottom of Page)"/>
        <w:docPartUnique/>
      </w:docPartObj>
    </w:sdtPr>
    <w:sdtContent>
      <w:p w:rsidR="007B3EAF" w:rsidRDefault="007B3E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E42">
          <w:rPr>
            <w:noProof/>
          </w:rPr>
          <w:t>- 28 -</w:t>
        </w:r>
        <w:r>
          <w:fldChar w:fldCharType="end"/>
        </w:r>
      </w:p>
    </w:sdtContent>
  </w:sdt>
  <w:p w:rsidR="007B3EAF" w:rsidRDefault="007B3E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AF" w:rsidRDefault="007B3EAF" w:rsidP="003A26ED">
      <w:pPr>
        <w:spacing w:after="0" w:line="240" w:lineRule="auto"/>
      </w:pPr>
      <w:r>
        <w:separator/>
      </w:r>
    </w:p>
  </w:footnote>
  <w:footnote w:type="continuationSeparator" w:id="0">
    <w:p w:rsidR="007B3EAF" w:rsidRDefault="007B3EAF" w:rsidP="003A2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369"/>
    <w:multiLevelType w:val="hybridMultilevel"/>
    <w:tmpl w:val="C26E8AF8"/>
    <w:lvl w:ilvl="0" w:tplc="4A88BE2A">
      <w:start w:val="7"/>
      <w:numFmt w:val="bullet"/>
      <w:lvlText w:val=""/>
      <w:lvlJc w:val="left"/>
      <w:pPr>
        <w:tabs>
          <w:tab w:val="num" w:pos="1380"/>
        </w:tabs>
        <w:ind w:left="1380" w:hanging="10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301E2"/>
    <w:multiLevelType w:val="hybridMultilevel"/>
    <w:tmpl w:val="BAE8E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32BFF"/>
    <w:multiLevelType w:val="hybridMultilevel"/>
    <w:tmpl w:val="35288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A6520"/>
    <w:multiLevelType w:val="hybridMultilevel"/>
    <w:tmpl w:val="6FBE2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F3223"/>
    <w:multiLevelType w:val="hybridMultilevel"/>
    <w:tmpl w:val="BA68B89A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E0927"/>
    <w:multiLevelType w:val="hybridMultilevel"/>
    <w:tmpl w:val="944A83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FBF22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D55A64"/>
    <w:multiLevelType w:val="multilevel"/>
    <w:tmpl w:val="F27AF3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251147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F23C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E54C9B"/>
    <w:multiLevelType w:val="hybridMultilevel"/>
    <w:tmpl w:val="B0960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157F0"/>
    <w:multiLevelType w:val="hybridMultilevel"/>
    <w:tmpl w:val="BEA679E4"/>
    <w:lvl w:ilvl="0" w:tplc="5AA842BC">
      <w:start w:val="1"/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A538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E9190D"/>
    <w:multiLevelType w:val="hybridMultilevel"/>
    <w:tmpl w:val="6F466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5F5B90"/>
    <w:multiLevelType w:val="hybridMultilevel"/>
    <w:tmpl w:val="B84CC562"/>
    <w:lvl w:ilvl="0" w:tplc="09FC4DD8">
      <w:start w:val="7"/>
      <w:numFmt w:val="bullet"/>
      <w:lvlText w:val=""/>
      <w:lvlJc w:val="left"/>
      <w:pPr>
        <w:tabs>
          <w:tab w:val="num" w:pos="1638"/>
        </w:tabs>
        <w:ind w:left="1638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A221B54"/>
    <w:multiLevelType w:val="hybridMultilevel"/>
    <w:tmpl w:val="C3E83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9263AB"/>
    <w:multiLevelType w:val="hybridMultilevel"/>
    <w:tmpl w:val="2FA2E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85164C"/>
    <w:multiLevelType w:val="singleLevel"/>
    <w:tmpl w:val="441C4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2CA0831"/>
    <w:multiLevelType w:val="hybridMultilevel"/>
    <w:tmpl w:val="E948029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6F0236C"/>
    <w:multiLevelType w:val="hybridMultilevel"/>
    <w:tmpl w:val="BC34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A176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0"/>
  </w:num>
  <w:num w:numId="5">
    <w:abstractNumId w:val="4"/>
  </w:num>
  <w:num w:numId="6">
    <w:abstractNumId w:val="17"/>
  </w:num>
  <w:num w:numId="7">
    <w:abstractNumId w:val="5"/>
  </w:num>
  <w:num w:numId="8">
    <w:abstractNumId w:val="18"/>
  </w:num>
  <w:num w:numId="9">
    <w:abstractNumId w:val="19"/>
  </w:num>
  <w:num w:numId="10">
    <w:abstractNumId w:val="13"/>
  </w:num>
  <w:num w:numId="11">
    <w:abstractNumId w:val="6"/>
  </w:num>
  <w:num w:numId="12">
    <w:abstractNumId w:val="12"/>
  </w:num>
  <w:num w:numId="13">
    <w:abstractNumId w:val="20"/>
  </w:num>
  <w:num w:numId="14">
    <w:abstractNumId w:val="15"/>
  </w:num>
  <w:num w:numId="15">
    <w:abstractNumId w:val="10"/>
  </w:num>
  <w:num w:numId="16">
    <w:abstractNumId w:val="2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A0"/>
    <w:rsid w:val="000609A0"/>
    <w:rsid w:val="00301F00"/>
    <w:rsid w:val="003300D3"/>
    <w:rsid w:val="003558C9"/>
    <w:rsid w:val="003A26ED"/>
    <w:rsid w:val="00422167"/>
    <w:rsid w:val="006A2673"/>
    <w:rsid w:val="00754A54"/>
    <w:rsid w:val="0079162B"/>
    <w:rsid w:val="007B3EAF"/>
    <w:rsid w:val="00873FF8"/>
    <w:rsid w:val="008A3BB9"/>
    <w:rsid w:val="0093032D"/>
    <w:rsid w:val="00941D30"/>
    <w:rsid w:val="00A16B35"/>
    <w:rsid w:val="00B406DD"/>
    <w:rsid w:val="00DC50FF"/>
    <w:rsid w:val="00F2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9A0"/>
    <w:rPr>
      <w:color w:val="0000FF"/>
      <w:u w:val="single"/>
    </w:rPr>
  </w:style>
  <w:style w:type="paragraph" w:styleId="a4">
    <w:name w:val="No Spacing"/>
    <w:uiPriority w:val="1"/>
    <w:qFormat/>
    <w:rsid w:val="000609A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6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9A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A2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26E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A2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26ED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930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9A0"/>
    <w:rPr>
      <w:color w:val="0000FF"/>
      <w:u w:val="single"/>
    </w:rPr>
  </w:style>
  <w:style w:type="paragraph" w:styleId="a4">
    <w:name w:val="No Spacing"/>
    <w:uiPriority w:val="1"/>
    <w:qFormat/>
    <w:rsid w:val="000609A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6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9A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A2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26E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A2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26ED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930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usosh6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28</Pages>
  <Words>8139</Words>
  <Characters>46395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6</dc:creator>
  <cp:lastModifiedBy>UserXP</cp:lastModifiedBy>
  <cp:revision>4</cp:revision>
  <cp:lastPrinted>2012-10-09T04:33:00Z</cp:lastPrinted>
  <dcterms:created xsi:type="dcterms:W3CDTF">2012-10-08T11:57:00Z</dcterms:created>
  <dcterms:modified xsi:type="dcterms:W3CDTF">2012-10-09T04:35:00Z</dcterms:modified>
</cp:coreProperties>
</file>