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53" w:rsidRDefault="00D5239E" w:rsidP="00D5239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№120 Г. Барнаула.</w:t>
      </w:r>
    </w:p>
    <w:p w:rsidR="00D5239E" w:rsidRDefault="00D5239E" w:rsidP="00D5239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239E" w:rsidRDefault="00D5239E" w:rsidP="00D5239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239E" w:rsidRDefault="00D5239E" w:rsidP="00D5239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239E" w:rsidRDefault="00D5239E" w:rsidP="00D5239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239E" w:rsidRDefault="00D5239E" w:rsidP="00D5239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239E" w:rsidRPr="004C2F77" w:rsidRDefault="00D5239E" w:rsidP="00D5239E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2F77">
        <w:rPr>
          <w:rFonts w:ascii="Times New Roman" w:hAnsi="Times New Roman" w:cs="Times New Roman"/>
          <w:b/>
          <w:sz w:val="36"/>
          <w:szCs w:val="36"/>
        </w:rPr>
        <w:t>Программа детского профильного лагеря, группа «Летнее чтение»</w:t>
      </w:r>
    </w:p>
    <w:p w:rsidR="00D5239E" w:rsidRPr="004C2F77" w:rsidRDefault="00D5239E" w:rsidP="00D5239E">
      <w:pPr>
        <w:ind w:firstLine="567"/>
        <w:rPr>
          <w:rFonts w:ascii="Times New Roman" w:hAnsi="Times New Roman" w:cs="Times New Roman"/>
          <w:b/>
          <w:sz w:val="36"/>
          <w:szCs w:val="36"/>
        </w:rPr>
      </w:pPr>
      <w:r w:rsidRPr="004C2F77">
        <w:rPr>
          <w:rFonts w:ascii="Times New Roman" w:hAnsi="Times New Roman" w:cs="Times New Roman"/>
          <w:b/>
          <w:sz w:val="36"/>
          <w:szCs w:val="36"/>
        </w:rPr>
        <w:t xml:space="preserve">                                  июнь 2012 год</w:t>
      </w:r>
    </w:p>
    <w:p w:rsidR="002408C7" w:rsidRPr="004C2F77" w:rsidRDefault="002408C7" w:rsidP="00D5239E">
      <w:pPr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2408C7" w:rsidRDefault="002408C7" w:rsidP="00D5239E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2408C7" w:rsidRDefault="002408C7" w:rsidP="00D5239E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2408C7" w:rsidRDefault="002408C7" w:rsidP="00D5239E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2408C7" w:rsidRDefault="002408C7" w:rsidP="00D5239E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2408C7" w:rsidRDefault="002408C7" w:rsidP="00D5239E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2408C7" w:rsidRDefault="002408C7" w:rsidP="00D5239E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2408C7" w:rsidRDefault="002408C7" w:rsidP="00D5239E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2408C7" w:rsidRDefault="002408C7" w:rsidP="00D5239E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2408C7" w:rsidRDefault="002408C7" w:rsidP="00D5239E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2408C7" w:rsidRDefault="002408C7" w:rsidP="00D5239E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2408C7" w:rsidRDefault="002408C7" w:rsidP="00D5239E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2408C7" w:rsidRDefault="002408C7" w:rsidP="00D5239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Дорофеева Лариса Викторовна, заведующая библиотекой.</w:t>
      </w:r>
    </w:p>
    <w:p w:rsidR="00F45FDA" w:rsidRDefault="00F45FDA" w:rsidP="00D5239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45FDA" w:rsidRPr="00935817" w:rsidRDefault="004C2F77" w:rsidP="0093581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1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35817" w:rsidRDefault="00935817" w:rsidP="0093581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35817">
        <w:rPr>
          <w:rFonts w:ascii="Times New Roman" w:hAnsi="Times New Roman" w:cs="Times New Roman"/>
          <w:sz w:val="24"/>
          <w:szCs w:val="24"/>
        </w:rPr>
        <w:t>Программа группы детского летнего профильного лагеря</w:t>
      </w:r>
      <w:r>
        <w:rPr>
          <w:rFonts w:ascii="Times New Roman" w:hAnsi="Times New Roman" w:cs="Times New Roman"/>
          <w:sz w:val="24"/>
          <w:szCs w:val="24"/>
        </w:rPr>
        <w:t xml:space="preserve"> «Летнее чтение», предназначена для детей 7-8-х классов, ориентирована на самостоятельную деятельность учащихся – индивидуальную, парную или групповую, которую читатели выполняют в течени</w:t>
      </w:r>
      <w:r w:rsidR="00645F8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определенного отрезка времени. </w:t>
      </w:r>
    </w:p>
    <w:p w:rsidR="00935817" w:rsidRDefault="00935817" w:rsidP="009358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повышать познавательный интерес и мотивацию учащихся к чтению и изучению художественной  литературы.</w:t>
      </w:r>
    </w:p>
    <w:p w:rsidR="00935817" w:rsidRDefault="00935817" w:rsidP="0093581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35817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817" w:rsidRPr="00F975D8" w:rsidRDefault="00F975D8" w:rsidP="00F97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35817" w:rsidRPr="00F975D8">
        <w:rPr>
          <w:rFonts w:ascii="Times New Roman" w:hAnsi="Times New Roman" w:cs="Times New Roman"/>
          <w:sz w:val="24"/>
          <w:szCs w:val="24"/>
        </w:rPr>
        <w:t>овершенствовать навыки работы с различными источниками информации;</w:t>
      </w:r>
    </w:p>
    <w:p w:rsidR="00F975D8" w:rsidRDefault="00F975D8" w:rsidP="00F97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Повышать интерес учащихся к творческой, исследовательской работе;</w:t>
      </w:r>
    </w:p>
    <w:p w:rsidR="00F975D8" w:rsidRDefault="00F975D8" w:rsidP="00F97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коммуникативные навыки учащихся;</w:t>
      </w:r>
    </w:p>
    <w:p w:rsidR="00F975D8" w:rsidRDefault="00F975D8" w:rsidP="00F97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помощь ученикам в развитии их интеллектуальных и творческих способностей.</w:t>
      </w:r>
    </w:p>
    <w:p w:rsidR="00F975D8" w:rsidRDefault="00F975D8" w:rsidP="00F975D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занятий учащихся в группе составлен таким образом, что учащиеся будут иметь возможность не только заниматься чтением и проектной деятельностью, но и принимать участие в спортивных и культурных мероприятиях, проводимых в лагере, а также ежедневное выполнение утренней зарядки, что способствует укреплению здоровья и физической формы.</w:t>
      </w:r>
    </w:p>
    <w:p w:rsidR="00F975D8" w:rsidRDefault="00F975D8" w:rsidP="00F975D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975D8" w:rsidRDefault="00F975D8" w:rsidP="00F975D8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распорядок дня: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8432B0" w:rsidTr="008432B0">
        <w:tc>
          <w:tcPr>
            <w:tcW w:w="2518" w:type="dxa"/>
          </w:tcPr>
          <w:p w:rsidR="008432B0" w:rsidRPr="008432B0" w:rsidRDefault="008432B0" w:rsidP="00F975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053" w:type="dxa"/>
          </w:tcPr>
          <w:p w:rsidR="008432B0" w:rsidRDefault="008432B0" w:rsidP="00F975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</w:tr>
      <w:tr w:rsidR="008432B0" w:rsidTr="008432B0">
        <w:tc>
          <w:tcPr>
            <w:tcW w:w="2518" w:type="dxa"/>
          </w:tcPr>
          <w:p w:rsidR="008432B0" w:rsidRPr="008432B0" w:rsidRDefault="008432B0" w:rsidP="00F975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53" w:type="dxa"/>
          </w:tcPr>
          <w:p w:rsidR="008432B0" w:rsidRDefault="00FC34C2" w:rsidP="00F975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8432B0" w:rsidTr="008432B0">
        <w:tc>
          <w:tcPr>
            <w:tcW w:w="2518" w:type="dxa"/>
          </w:tcPr>
          <w:p w:rsidR="008432B0" w:rsidRPr="008432B0" w:rsidRDefault="008432B0" w:rsidP="00F975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F7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053" w:type="dxa"/>
          </w:tcPr>
          <w:p w:rsidR="008432B0" w:rsidRDefault="008432B0" w:rsidP="00F975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</w:t>
            </w:r>
          </w:p>
        </w:tc>
      </w:tr>
      <w:tr w:rsidR="008432B0" w:rsidTr="008432B0">
        <w:tc>
          <w:tcPr>
            <w:tcW w:w="2518" w:type="dxa"/>
          </w:tcPr>
          <w:p w:rsidR="008432B0" w:rsidRPr="008432B0" w:rsidRDefault="008432B0" w:rsidP="00F975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F7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53" w:type="dxa"/>
          </w:tcPr>
          <w:p w:rsidR="008432B0" w:rsidRDefault="008432B0" w:rsidP="00F975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8432B0" w:rsidTr="008432B0">
        <w:tc>
          <w:tcPr>
            <w:tcW w:w="2518" w:type="dxa"/>
          </w:tcPr>
          <w:p w:rsidR="008432B0" w:rsidRPr="00425861" w:rsidRDefault="00425861" w:rsidP="00F975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F7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053" w:type="dxa"/>
          </w:tcPr>
          <w:p w:rsidR="008432B0" w:rsidRDefault="00425861" w:rsidP="00F975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следующему дню</w:t>
            </w:r>
          </w:p>
        </w:tc>
      </w:tr>
    </w:tbl>
    <w:p w:rsidR="00F975D8" w:rsidRDefault="00F975D8" w:rsidP="00F975D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73F04" w:rsidRDefault="00773F04" w:rsidP="00F975D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73F04" w:rsidRDefault="00773F04" w:rsidP="00F975D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45F80">
        <w:rPr>
          <w:rFonts w:ascii="Times New Roman" w:hAnsi="Times New Roman" w:cs="Times New Roman"/>
          <w:szCs w:val="24"/>
        </w:rPr>
        <w:t>ходе реализации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F80">
        <w:rPr>
          <w:rFonts w:ascii="Times New Roman" w:hAnsi="Times New Roman" w:cs="Times New Roman"/>
          <w:sz w:val="24"/>
          <w:szCs w:val="24"/>
        </w:rPr>
        <w:t xml:space="preserve"> 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F80">
        <w:rPr>
          <w:rFonts w:ascii="Times New Roman" w:hAnsi="Times New Roman" w:cs="Times New Roman"/>
          <w:sz w:val="24"/>
          <w:szCs w:val="24"/>
        </w:rPr>
        <w:t xml:space="preserve"> будут работать индивидуально и группами, знакомиться с содержанием книг, биографией авторов, читать критическую литературу, писать отзывы о прочитанном.</w:t>
      </w:r>
    </w:p>
    <w:p w:rsidR="00645F80" w:rsidRDefault="00645F80" w:rsidP="00F975D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расширится кругозор, разовьется литературная речь,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приобретутся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навыки критического мышления. В результате учащиеся научатся самостоятельно добывать информацию, перерабатывать ее, предоставлять в виде собственной презентации. Кроме того, дети приобретут опыт работы в группе, у них сформируется интерес к творчеству писателей</w:t>
      </w:r>
      <w:r w:rsidR="00767E26">
        <w:rPr>
          <w:rFonts w:ascii="Times New Roman" w:hAnsi="Times New Roman" w:cs="Times New Roman"/>
          <w:sz w:val="24"/>
          <w:szCs w:val="24"/>
        </w:rPr>
        <w:t>, к художественной литературе в целом.</w:t>
      </w:r>
    </w:p>
    <w:p w:rsidR="00767E26" w:rsidRDefault="00767E26" w:rsidP="00F975D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программы станет презентации – рекомендации художественных произведений.</w:t>
      </w:r>
    </w:p>
    <w:p w:rsidR="00767E26" w:rsidRDefault="00767E26" w:rsidP="00767E26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занятий</w:t>
      </w:r>
    </w:p>
    <w:p w:rsidR="00767E26" w:rsidRDefault="00767E26" w:rsidP="00767E26">
      <w:pPr>
        <w:pStyle w:val="a3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Подготовительный этап:</w:t>
      </w:r>
    </w:p>
    <w:p w:rsidR="00767E26" w:rsidRDefault="00767E2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учащихся с темой программы и рекомендация литературы</w:t>
      </w:r>
    </w:p>
    <w:p w:rsidR="00767E26" w:rsidRDefault="00767E2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групп читателей для совместной работы с учетом их читательских интересов и психологической совместимости</w:t>
      </w:r>
    </w:p>
    <w:p w:rsidR="00767E26" w:rsidRDefault="00767E2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плана деятельности</w:t>
      </w:r>
    </w:p>
    <w:p w:rsidR="00767E26" w:rsidRDefault="00767E26" w:rsidP="00767E26">
      <w:pPr>
        <w:pStyle w:val="a3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Исследовательский этап:</w:t>
      </w:r>
    </w:p>
    <w:p w:rsidR="00767E26" w:rsidRDefault="00767E2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выбранных художественных произведений</w:t>
      </w:r>
    </w:p>
    <w:p w:rsidR="00767E26" w:rsidRDefault="00767E2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исследовательская деятельность учащихся, поиск информации</w:t>
      </w:r>
    </w:p>
    <w:p w:rsidR="00767E26" w:rsidRDefault="00767E2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 найденной</w:t>
      </w:r>
      <w:r w:rsidR="002B6E06">
        <w:rPr>
          <w:rFonts w:ascii="Times New Roman" w:hAnsi="Times New Roman" w:cs="Times New Roman"/>
          <w:sz w:val="24"/>
          <w:szCs w:val="24"/>
        </w:rPr>
        <w:t xml:space="preserve"> информац</w:t>
      </w:r>
      <w:proofErr w:type="gramStart"/>
      <w:r w:rsidR="002B6E0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2B6E06">
        <w:rPr>
          <w:rFonts w:ascii="Times New Roman" w:hAnsi="Times New Roman" w:cs="Times New Roman"/>
          <w:sz w:val="24"/>
          <w:szCs w:val="24"/>
        </w:rPr>
        <w:t xml:space="preserve"> систематизация</w:t>
      </w:r>
    </w:p>
    <w:p w:rsidR="002B6E06" w:rsidRDefault="002B6E0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структуры презентации:</w:t>
      </w:r>
    </w:p>
    <w:p w:rsidR="002B6E06" w:rsidRDefault="002B6E0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Название прочитанного произведения.</w:t>
      </w:r>
    </w:p>
    <w:p w:rsidR="002B6E06" w:rsidRDefault="002B6E0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Фамилия, имя, отчество автора произведения.</w:t>
      </w:r>
    </w:p>
    <w:p w:rsidR="002B6E06" w:rsidRDefault="002B6E0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Сюжет произведения.</w:t>
      </w:r>
    </w:p>
    <w:p w:rsidR="002B6E06" w:rsidRDefault="002B6E0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Отзыв о прочитанном произведении.</w:t>
      </w:r>
    </w:p>
    <w:p w:rsidR="002B6E06" w:rsidRDefault="002B6E0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Полезные ссылки (биография писателя, критическая литература об этом произведении, историческая эпоха, описанная в произведении).</w:t>
      </w:r>
    </w:p>
    <w:p w:rsidR="002B6E06" w:rsidRDefault="002B6E0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«Это тоже важно…» (дополнительная информация о произведении, найденная учеником).</w:t>
      </w:r>
    </w:p>
    <w:p w:rsidR="002B6E06" w:rsidRDefault="002B6E0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«Мой литературный багаж» (какие еще литературные произведения этого автора (этого жанра) я чита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а)).</w:t>
      </w:r>
    </w:p>
    <w:p w:rsidR="001902C7" w:rsidRDefault="001902C7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корректировка и консультации.</w:t>
      </w:r>
    </w:p>
    <w:p w:rsidR="001902C7" w:rsidRDefault="001902C7" w:rsidP="00767E26">
      <w:pPr>
        <w:pStyle w:val="a3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Заключительный этап:</w:t>
      </w:r>
    </w:p>
    <w:p w:rsidR="001902C7" w:rsidRDefault="001902C7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и защита рекомендательных презентаций по отработанным темам.</w:t>
      </w:r>
    </w:p>
    <w:p w:rsidR="001902C7" w:rsidRDefault="001902C7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самоанализ работ.</w:t>
      </w:r>
    </w:p>
    <w:p w:rsidR="001902C7" w:rsidRDefault="001902C7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1902C7" w:rsidRDefault="001902C7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работ</w:t>
      </w:r>
      <w:r w:rsidR="00F71149">
        <w:rPr>
          <w:rFonts w:ascii="Times New Roman" w:hAnsi="Times New Roman" w:cs="Times New Roman"/>
          <w:sz w:val="24"/>
          <w:szCs w:val="24"/>
        </w:rPr>
        <w:t xml:space="preserve">а ученика с книгой реализует </w:t>
      </w:r>
      <w:r>
        <w:rPr>
          <w:rFonts w:ascii="Times New Roman" w:hAnsi="Times New Roman" w:cs="Times New Roman"/>
          <w:sz w:val="24"/>
          <w:szCs w:val="24"/>
        </w:rPr>
        <w:t xml:space="preserve"> творческие способности</w:t>
      </w:r>
      <w:r w:rsidR="00F71149">
        <w:rPr>
          <w:rFonts w:ascii="Times New Roman" w:hAnsi="Times New Roman" w:cs="Times New Roman"/>
          <w:sz w:val="24"/>
          <w:szCs w:val="24"/>
        </w:rPr>
        <w:t xml:space="preserve"> учащегося</w:t>
      </w:r>
      <w:r>
        <w:rPr>
          <w:rFonts w:ascii="Times New Roman" w:hAnsi="Times New Roman" w:cs="Times New Roman"/>
          <w:sz w:val="24"/>
          <w:szCs w:val="24"/>
        </w:rPr>
        <w:t>, повышает уровень интереса к чтению и изучению художественной литературы</w:t>
      </w:r>
      <w:r w:rsidR="00F7114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71149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F71149">
        <w:rPr>
          <w:rFonts w:ascii="Times New Roman" w:hAnsi="Times New Roman" w:cs="Times New Roman"/>
          <w:sz w:val="24"/>
          <w:szCs w:val="24"/>
        </w:rPr>
        <w:t xml:space="preserve"> несомненно улучшает качество знаний.</w:t>
      </w: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Default="004231C6" w:rsidP="00767E2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1C6" w:rsidRPr="00C112AA" w:rsidRDefault="004231C6" w:rsidP="00C112AA">
      <w:pPr>
        <w:rPr>
          <w:rFonts w:ascii="Times New Roman" w:hAnsi="Times New Roman" w:cs="Times New Roman"/>
          <w:sz w:val="24"/>
          <w:szCs w:val="24"/>
        </w:rPr>
      </w:pPr>
    </w:p>
    <w:sectPr w:rsidR="004231C6" w:rsidRPr="00C112AA" w:rsidSect="00EA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6131"/>
    <w:multiLevelType w:val="hybridMultilevel"/>
    <w:tmpl w:val="A27E2E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08E7E2D"/>
    <w:multiLevelType w:val="hybridMultilevel"/>
    <w:tmpl w:val="C72674F8"/>
    <w:lvl w:ilvl="0" w:tplc="82627B9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66522B"/>
    <w:multiLevelType w:val="hybridMultilevel"/>
    <w:tmpl w:val="C986A370"/>
    <w:lvl w:ilvl="0" w:tplc="0CE645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39E"/>
    <w:rsid w:val="001902C7"/>
    <w:rsid w:val="002408C7"/>
    <w:rsid w:val="002B6E06"/>
    <w:rsid w:val="004231C6"/>
    <w:rsid w:val="00425861"/>
    <w:rsid w:val="00442B32"/>
    <w:rsid w:val="004C2F77"/>
    <w:rsid w:val="0062359F"/>
    <w:rsid w:val="00645F80"/>
    <w:rsid w:val="00767E26"/>
    <w:rsid w:val="00773F04"/>
    <w:rsid w:val="008432B0"/>
    <w:rsid w:val="00935817"/>
    <w:rsid w:val="00BB4A39"/>
    <w:rsid w:val="00C112AA"/>
    <w:rsid w:val="00D5239E"/>
    <w:rsid w:val="00D866DB"/>
    <w:rsid w:val="00EA6A53"/>
    <w:rsid w:val="00F45FDA"/>
    <w:rsid w:val="00F61652"/>
    <w:rsid w:val="00F71149"/>
    <w:rsid w:val="00F975D8"/>
    <w:rsid w:val="00FC34C2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17"/>
    <w:pPr>
      <w:ind w:left="720"/>
      <w:contextualSpacing/>
    </w:pPr>
  </w:style>
  <w:style w:type="table" w:styleId="a4">
    <w:name w:val="Table Grid"/>
    <w:basedOn w:val="a1"/>
    <w:uiPriority w:val="59"/>
    <w:rsid w:val="00843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Олеся</cp:lastModifiedBy>
  <cp:revision>16</cp:revision>
  <cp:lastPrinted>2012-05-21T03:42:00Z</cp:lastPrinted>
  <dcterms:created xsi:type="dcterms:W3CDTF">2012-05-11T07:33:00Z</dcterms:created>
  <dcterms:modified xsi:type="dcterms:W3CDTF">2013-02-27T04:31:00Z</dcterms:modified>
</cp:coreProperties>
</file>