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B7" w:rsidRDefault="00837BB7" w:rsidP="00837B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Чижова Ольга Юрьевна, учитель трудового обучения ГБ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К)ОУ общеобразовательной школы № 8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г. Ейска Краснодарского края</w:t>
      </w:r>
    </w:p>
    <w:p w:rsidR="00837BB7" w:rsidRPr="00837BB7" w:rsidRDefault="00837BB7" w:rsidP="00837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5F6" w:rsidRDefault="00FD45F6" w:rsidP="00837BB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411">
        <w:rPr>
          <w:rFonts w:ascii="Times New Roman" w:hAnsi="Times New Roman" w:cs="Times New Roman"/>
          <w:b/>
          <w:sz w:val="28"/>
          <w:szCs w:val="28"/>
        </w:rPr>
        <w:t>Развитие творческой активности учащихся с ограниченными возможностями здоровья в процессе проектной деятельности на занятиях кружка дек</w:t>
      </w:r>
      <w:r w:rsidR="00837BB7">
        <w:rPr>
          <w:rFonts w:ascii="Times New Roman" w:hAnsi="Times New Roman" w:cs="Times New Roman"/>
          <w:b/>
          <w:sz w:val="28"/>
          <w:szCs w:val="28"/>
        </w:rPr>
        <w:t>оративно-прикладного творчества</w:t>
      </w:r>
    </w:p>
    <w:p w:rsidR="00837BB7" w:rsidRPr="004B2411" w:rsidRDefault="00837BB7" w:rsidP="00837BB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37" w:rsidRPr="004B2411" w:rsidRDefault="00FD45F6" w:rsidP="00837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41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работы школы в настоящее время определяется тем, в какой мере учебно-воспитательный процесс обеспечивает развитие творческих способностей каждого ученика, формирует творческую личность школьника, готовит его к творческой познавательной и общественно-тру</w:t>
      </w:r>
      <w:r w:rsidR="00797D37" w:rsidRPr="004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довой деятельности. Д</w:t>
      </w:r>
      <w:r w:rsidRPr="004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учащихся коррекционных шк</w:t>
      </w:r>
      <w:r w:rsidR="00696728" w:rsidRPr="004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 этот вопрос является наиболее</w:t>
      </w:r>
      <w:r w:rsidRPr="004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актуальным</w:t>
      </w:r>
      <w:r w:rsidR="00797D37" w:rsidRPr="004B24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</w:t>
      </w:r>
      <w:r w:rsidR="00797D37" w:rsidRPr="004B2411">
        <w:rPr>
          <w:rFonts w:ascii="Times New Roman" w:hAnsi="Times New Roman" w:cs="Times New Roman"/>
          <w:sz w:val="28"/>
          <w:szCs w:val="28"/>
        </w:rPr>
        <w:t xml:space="preserve">  деятельность учителя должна быть направлена   на то, чтобы создать условия для формирования и развития творческой активности каждого учащегося с ограниченными возможностями здоровья.</w:t>
      </w:r>
    </w:p>
    <w:p w:rsidR="009F3714" w:rsidRPr="004B2411" w:rsidRDefault="00117C17" w:rsidP="00837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большинство учащихся коррекционных школ имеют  </w:t>
      </w:r>
      <w:r w:rsidRPr="004B2411">
        <w:rPr>
          <w:rFonts w:ascii="Times New Roman" w:hAnsi="Times New Roman" w:cs="Times New Roman"/>
          <w:sz w:val="28"/>
          <w:szCs w:val="28"/>
        </w:rPr>
        <w:t>слабую учебную</w:t>
      </w:r>
      <w:r w:rsidR="00797D37" w:rsidRPr="004B2411">
        <w:rPr>
          <w:rFonts w:ascii="Times New Roman" w:hAnsi="Times New Roman" w:cs="Times New Roman"/>
          <w:sz w:val="28"/>
          <w:szCs w:val="28"/>
        </w:rPr>
        <w:t xml:space="preserve"> мотивации</w:t>
      </w:r>
      <w:r w:rsidRPr="004B2411">
        <w:rPr>
          <w:rFonts w:ascii="Times New Roman" w:hAnsi="Times New Roman" w:cs="Times New Roman"/>
          <w:sz w:val="28"/>
          <w:szCs w:val="28"/>
        </w:rPr>
        <w:t xml:space="preserve">, невысокий уровень творческой активности.    </w:t>
      </w:r>
    </w:p>
    <w:p w:rsidR="00117C17" w:rsidRPr="004B2411" w:rsidRDefault="00117C17" w:rsidP="00837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411">
        <w:rPr>
          <w:rFonts w:ascii="Times New Roman" w:hAnsi="Times New Roman" w:cs="Times New Roman"/>
          <w:sz w:val="28"/>
          <w:szCs w:val="28"/>
        </w:rPr>
        <w:t xml:space="preserve"> Для эффективности организации педагогической деятельности  мною была проведена диагностика обучающихся с целью определения уровня их творческих способностей.</w:t>
      </w:r>
      <w:r w:rsidR="009F3714" w:rsidRPr="004B2411">
        <w:rPr>
          <w:rFonts w:ascii="Times New Roman" w:hAnsi="Times New Roman" w:cs="Times New Roman"/>
          <w:sz w:val="28"/>
          <w:szCs w:val="28"/>
        </w:rPr>
        <w:t xml:space="preserve">  </w:t>
      </w:r>
      <w:r w:rsidR="007D173A" w:rsidRPr="00625462">
        <w:rPr>
          <w:rFonts w:ascii="Times New Roman" w:hAnsi="Times New Roman" w:cs="Times New Roman"/>
          <w:sz w:val="28"/>
          <w:szCs w:val="28"/>
        </w:rPr>
        <w:t xml:space="preserve">В результате диагностики выявилось, что у учащихся 5-х классов  оригинальность идей </w:t>
      </w:r>
      <w:r w:rsidR="007D173A">
        <w:rPr>
          <w:rFonts w:ascii="Times New Roman" w:hAnsi="Times New Roman" w:cs="Times New Roman"/>
          <w:sz w:val="28"/>
          <w:szCs w:val="28"/>
        </w:rPr>
        <w:t xml:space="preserve"> и работоспособность </w:t>
      </w:r>
      <w:r w:rsidR="007D173A" w:rsidRPr="00625462">
        <w:rPr>
          <w:rFonts w:ascii="Times New Roman" w:hAnsi="Times New Roman" w:cs="Times New Roman"/>
          <w:sz w:val="28"/>
          <w:szCs w:val="28"/>
        </w:rPr>
        <w:t xml:space="preserve">низкая, </w:t>
      </w:r>
      <w:r w:rsidR="007D173A">
        <w:rPr>
          <w:rFonts w:ascii="Times New Roman" w:hAnsi="Times New Roman" w:cs="Times New Roman"/>
          <w:sz w:val="28"/>
          <w:szCs w:val="28"/>
        </w:rPr>
        <w:t xml:space="preserve"> </w:t>
      </w:r>
      <w:r w:rsidR="007D173A" w:rsidRPr="00625462">
        <w:rPr>
          <w:rFonts w:ascii="Times New Roman" w:hAnsi="Times New Roman" w:cs="Times New Roman"/>
          <w:sz w:val="28"/>
          <w:szCs w:val="28"/>
        </w:rPr>
        <w:t xml:space="preserve"> беглость и гибкость </w:t>
      </w:r>
      <w:r w:rsidR="007D173A">
        <w:rPr>
          <w:rFonts w:ascii="Times New Roman" w:hAnsi="Times New Roman" w:cs="Times New Roman"/>
          <w:sz w:val="28"/>
          <w:szCs w:val="28"/>
        </w:rPr>
        <w:t xml:space="preserve"> на среднем уровне, т</w:t>
      </w:r>
      <w:proofErr w:type="gramStart"/>
      <w:r w:rsidR="007D173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7D173A">
        <w:rPr>
          <w:rFonts w:ascii="Times New Roman" w:hAnsi="Times New Roman" w:cs="Times New Roman"/>
          <w:sz w:val="28"/>
          <w:szCs w:val="28"/>
        </w:rPr>
        <w:t xml:space="preserve">  у учащихся есть </w:t>
      </w:r>
      <w:r w:rsidR="007D173A" w:rsidRPr="00625462">
        <w:rPr>
          <w:rFonts w:ascii="Times New Roman" w:hAnsi="Times New Roman" w:cs="Times New Roman"/>
          <w:sz w:val="28"/>
          <w:szCs w:val="28"/>
        </w:rPr>
        <w:t>проблемы, которые тормозят процесс творчества</w:t>
      </w:r>
      <w:r w:rsidR="007D173A">
        <w:rPr>
          <w:rFonts w:ascii="Times New Roman" w:hAnsi="Times New Roman" w:cs="Times New Roman"/>
          <w:sz w:val="28"/>
          <w:szCs w:val="28"/>
        </w:rPr>
        <w:t xml:space="preserve">.  </w:t>
      </w:r>
      <w:r w:rsidRPr="004B2411">
        <w:rPr>
          <w:rFonts w:ascii="Times New Roman" w:hAnsi="Times New Roman" w:cs="Times New Roman"/>
          <w:sz w:val="28"/>
          <w:szCs w:val="28"/>
        </w:rPr>
        <w:t xml:space="preserve"> Таким образом, определилась необходимость использования целенаправленных методов и приемов для развития творческой активности учащихся.</w:t>
      </w:r>
    </w:p>
    <w:p w:rsidR="004B2411" w:rsidRPr="004B2411" w:rsidRDefault="00797D37" w:rsidP="00837BB7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школьной практике используются различные педагогические технологии, обеспечивающие активизацию творческих способностей учащихся. </w:t>
      </w:r>
      <w:r w:rsidR="009F3714" w:rsidRPr="004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исследователей, затрагивающих проблему технического творчества учащихся, считает, что важнейшее </w:t>
      </w:r>
      <w:r w:rsidR="009F3714" w:rsidRPr="004B2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средство развития творческого технического мышления школьников - самостоятельное решение ими системы постепенно усложняющихся проблемных задач. </w:t>
      </w:r>
      <w:r w:rsidRPr="004B2411">
        <w:rPr>
          <w:rFonts w:ascii="Times New Roman" w:hAnsi="Times New Roman" w:cs="Times New Roman"/>
          <w:sz w:val="28"/>
          <w:szCs w:val="28"/>
        </w:rPr>
        <w:t xml:space="preserve"> На мой взгляд, решить проблему развития творческой активности учащихся позволяет метод проекта. Такую работу </w:t>
      </w:r>
      <w:r w:rsidR="00625462" w:rsidRPr="004B2411">
        <w:rPr>
          <w:rFonts w:ascii="Times New Roman" w:hAnsi="Times New Roman" w:cs="Times New Roman"/>
          <w:sz w:val="28"/>
          <w:szCs w:val="28"/>
        </w:rPr>
        <w:t>наиболее эффективно проводить на занятиях кружка</w:t>
      </w:r>
      <w:r w:rsidRPr="004B2411">
        <w:rPr>
          <w:rFonts w:ascii="Times New Roman" w:hAnsi="Times New Roman" w:cs="Times New Roman"/>
          <w:sz w:val="28"/>
          <w:szCs w:val="28"/>
        </w:rPr>
        <w:t xml:space="preserve"> </w:t>
      </w:r>
      <w:r w:rsidR="00625462" w:rsidRPr="004B2411">
        <w:rPr>
          <w:rFonts w:ascii="Times New Roman" w:hAnsi="Times New Roman" w:cs="Times New Roman"/>
          <w:sz w:val="28"/>
          <w:szCs w:val="28"/>
        </w:rPr>
        <w:t xml:space="preserve"> по декоративно-прикладному творчеству</w:t>
      </w:r>
      <w:r w:rsidRPr="004B2411">
        <w:rPr>
          <w:rFonts w:ascii="Times New Roman" w:hAnsi="Times New Roman" w:cs="Times New Roman"/>
          <w:sz w:val="28"/>
          <w:szCs w:val="28"/>
        </w:rPr>
        <w:t xml:space="preserve">, так как жёсткие временные рамки учебной программы по швейному делу и разный уровень развития детей </w:t>
      </w:r>
      <w:r w:rsidR="007D173A">
        <w:rPr>
          <w:rFonts w:ascii="Times New Roman" w:hAnsi="Times New Roman" w:cs="Times New Roman"/>
          <w:sz w:val="28"/>
          <w:szCs w:val="28"/>
        </w:rPr>
        <w:t xml:space="preserve"> </w:t>
      </w:r>
      <w:r w:rsidRPr="004B2411">
        <w:rPr>
          <w:rFonts w:ascii="Times New Roman" w:hAnsi="Times New Roman" w:cs="Times New Roman"/>
          <w:sz w:val="28"/>
          <w:szCs w:val="28"/>
        </w:rPr>
        <w:t>не позволяют сделать это во время уроков.</w:t>
      </w:r>
      <w:r w:rsidR="004B2411" w:rsidRPr="004B241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4B2411" w:rsidRPr="003B5114" w:rsidRDefault="004B2411" w:rsidP="00837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73A">
        <w:rPr>
          <w:rStyle w:val="a3"/>
          <w:rFonts w:ascii="Times New Roman" w:hAnsi="Times New Roman" w:cs="Times New Roman"/>
          <w:b w:val="0"/>
          <w:sz w:val="28"/>
          <w:szCs w:val="28"/>
        </w:rPr>
        <w:t>Проект</w:t>
      </w:r>
      <w:r w:rsidRPr="004B2411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3B5114">
        <w:rPr>
          <w:rFonts w:ascii="Times New Roman" w:hAnsi="Times New Roman" w:cs="Times New Roman"/>
          <w:sz w:val="28"/>
          <w:szCs w:val="28"/>
        </w:rPr>
        <w:t>самостоятельная творчески завершенная работа, соответствующая возрастным возможностям учащихся, во время выполнения которой они продолжают пополнять свои знания и умения.</w:t>
      </w:r>
      <w:r w:rsidR="003B5114">
        <w:rPr>
          <w:rFonts w:ascii="Times New Roman" w:hAnsi="Times New Roman" w:cs="Times New Roman"/>
          <w:sz w:val="28"/>
          <w:szCs w:val="28"/>
        </w:rPr>
        <w:t xml:space="preserve"> </w:t>
      </w:r>
      <w:r w:rsidRPr="003B5114">
        <w:rPr>
          <w:rFonts w:ascii="Times New Roman" w:hAnsi="Times New Roman" w:cs="Times New Roman"/>
          <w:sz w:val="28"/>
          <w:szCs w:val="28"/>
        </w:rPr>
        <w:t xml:space="preserve">Любой проект обязательно выполняется под моим руководством и с моей помощью. Главная задача состоит в том, чтобы создать для </w:t>
      </w:r>
      <w:proofErr w:type="gramStart"/>
      <w:r w:rsidRPr="003B51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5114">
        <w:rPr>
          <w:rFonts w:ascii="Times New Roman" w:hAnsi="Times New Roman" w:cs="Times New Roman"/>
          <w:sz w:val="28"/>
          <w:szCs w:val="28"/>
        </w:rPr>
        <w:t xml:space="preserve"> предпосылки для успешного творчества, организовать проектную деятельность и поэтапную проработку выбранной темы.</w:t>
      </w:r>
    </w:p>
    <w:p w:rsidR="009F3714" w:rsidRPr="004B2411" w:rsidRDefault="00304EB6" w:rsidP="00837BB7">
      <w:pPr>
        <w:spacing w:after="0" w:line="360" w:lineRule="auto"/>
        <w:ind w:firstLine="851"/>
        <w:jc w:val="both"/>
        <w:rPr>
          <w:rStyle w:val="a5"/>
          <w:rFonts w:ascii="Times New Roman" w:eastAsia="Calibri" w:hAnsi="Times New Roman" w:cs="Times New Roman"/>
          <w:i w:val="0"/>
          <w:sz w:val="28"/>
          <w:szCs w:val="28"/>
        </w:rPr>
      </w:pPr>
      <w:r w:rsidRPr="004B2411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837BB7">
        <w:rPr>
          <w:rFonts w:ascii="Times New Roman" w:hAnsi="Times New Roman" w:cs="Times New Roman"/>
          <w:sz w:val="28"/>
          <w:szCs w:val="28"/>
        </w:rPr>
        <w:t xml:space="preserve"> </w:t>
      </w:r>
      <w:r w:rsidRPr="004B2411">
        <w:rPr>
          <w:rFonts w:ascii="Times New Roman" w:hAnsi="Times New Roman" w:cs="Times New Roman"/>
          <w:sz w:val="28"/>
          <w:szCs w:val="28"/>
        </w:rPr>
        <w:t>- это такая деятельность, в основе которой лежит активизация творческой, познавательной и практической составляющих, в результате которой школьник производит  конечный продукт.</w:t>
      </w:r>
      <w:r w:rsidR="009F3714" w:rsidRPr="004B2411">
        <w:rPr>
          <w:rFonts w:ascii="Times New Roman" w:hAnsi="Times New Roman" w:cs="Times New Roman"/>
          <w:color w:val="000000"/>
          <w:w w:val="83"/>
          <w:sz w:val="28"/>
          <w:szCs w:val="28"/>
        </w:rPr>
        <w:t xml:space="preserve"> </w:t>
      </w:r>
      <w:r w:rsidR="009F3714" w:rsidRPr="004B2411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Для </w:t>
      </w:r>
      <w:r w:rsidR="009F3714" w:rsidRPr="004B241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9F3714" w:rsidRPr="004B2411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 школьников </w:t>
      </w:r>
      <w:r w:rsidR="009F3714" w:rsidRPr="004B2411">
        <w:rPr>
          <w:rStyle w:val="a5"/>
          <w:rFonts w:ascii="Times New Roman" w:hAnsi="Times New Roman" w:cs="Times New Roman"/>
          <w:i w:val="0"/>
          <w:sz w:val="28"/>
          <w:szCs w:val="28"/>
        </w:rPr>
        <w:t>с ограниченными возможностями здоровья</w:t>
      </w:r>
      <w:r w:rsidR="009F3714" w:rsidRPr="004B2411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  бывает сложно ориентироваться в задании, планировать свои действия, проводить контроль и оценку работы. Проектирование, я считаю</w:t>
      </w:r>
      <w:r w:rsidR="009F3714" w:rsidRPr="004B2411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="009F3714" w:rsidRPr="004B2411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 корректирует эти недостатки. </w:t>
      </w:r>
      <w:r w:rsidR="008058CC" w:rsidRPr="004B241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B1397" w:rsidRDefault="00304EB6" w:rsidP="00837BB7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B2411">
        <w:rPr>
          <w:sz w:val="28"/>
          <w:szCs w:val="28"/>
        </w:rPr>
        <w:t>Поэтапное выполнение работы, благотворно влияет на эффективность развития творческих способностей.</w:t>
      </w:r>
      <w:r w:rsidR="004B1397" w:rsidRPr="004B2411">
        <w:rPr>
          <w:sz w:val="28"/>
          <w:szCs w:val="28"/>
        </w:rPr>
        <w:t xml:space="preserve"> Включение метода проектов в учебный процесс дает возможность учителю значительно расширить и раскрыть свой творческий потенциал, разнообразить формы проведения занятий, развить мотивационную сферу школьников.</w:t>
      </w:r>
    </w:p>
    <w:p w:rsidR="00F962C1" w:rsidRDefault="00F962C1" w:rsidP="00F96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организацию проектной деятельности на примере проекта «Куклы-обереги».</w:t>
      </w:r>
    </w:p>
    <w:p w:rsidR="00F962C1" w:rsidRDefault="00F962C1" w:rsidP="00837BB7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304EB6" w:rsidRPr="004B2411" w:rsidRDefault="00C80940" w:rsidP="00837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04EB6" w:rsidRPr="004B2411">
        <w:rPr>
          <w:rFonts w:ascii="Times New Roman" w:hAnsi="Times New Roman" w:cs="Times New Roman"/>
          <w:sz w:val="28"/>
          <w:szCs w:val="28"/>
        </w:rPr>
        <w:t>Проектная деятельность включает четыре основных этапа</w:t>
      </w:r>
      <w:r w:rsidR="008058CC" w:rsidRPr="004B2411">
        <w:rPr>
          <w:rFonts w:ascii="Times New Roman" w:hAnsi="Times New Roman" w:cs="Times New Roman"/>
          <w:sz w:val="28"/>
          <w:szCs w:val="28"/>
        </w:rPr>
        <w:t>.</w:t>
      </w:r>
      <w:r w:rsidR="00304EB6" w:rsidRPr="004B2411">
        <w:rPr>
          <w:rFonts w:ascii="Times New Roman" w:hAnsi="Times New Roman" w:cs="Times New Roman"/>
          <w:sz w:val="28"/>
          <w:szCs w:val="28"/>
        </w:rPr>
        <w:t xml:space="preserve"> </w:t>
      </w:r>
      <w:r w:rsidR="008058CC" w:rsidRPr="004B2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8CC" w:rsidRPr="004B2411" w:rsidRDefault="004B2411" w:rsidP="00837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4EB6" w:rsidRPr="004B2411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="008058CC" w:rsidRPr="004B2411">
        <w:rPr>
          <w:rFonts w:ascii="Times New Roman" w:hAnsi="Times New Roman" w:cs="Times New Roman"/>
          <w:b/>
          <w:sz w:val="28"/>
          <w:szCs w:val="28"/>
        </w:rPr>
        <w:t>.</w:t>
      </w:r>
      <w:r w:rsidR="00304EB6" w:rsidRPr="004B2411">
        <w:rPr>
          <w:rFonts w:ascii="Times New Roman" w:hAnsi="Times New Roman" w:cs="Times New Roman"/>
          <w:sz w:val="28"/>
          <w:szCs w:val="28"/>
        </w:rPr>
        <w:t xml:space="preserve"> </w:t>
      </w:r>
      <w:r w:rsidR="008058CC" w:rsidRPr="004B2411">
        <w:rPr>
          <w:rFonts w:ascii="Times New Roman" w:hAnsi="Times New Roman" w:cs="Times New Roman"/>
          <w:sz w:val="28"/>
          <w:szCs w:val="28"/>
        </w:rPr>
        <w:t xml:space="preserve"> </w:t>
      </w:r>
      <w:r w:rsidR="00304EB6" w:rsidRPr="004B2411">
        <w:rPr>
          <w:rFonts w:ascii="Times New Roman" w:hAnsi="Times New Roman" w:cs="Times New Roman"/>
          <w:sz w:val="28"/>
          <w:szCs w:val="28"/>
        </w:rPr>
        <w:t xml:space="preserve">На этом этапе школьники должны осознать, уяснить, зачем и почему им надо выполнять проект, каково его значение в их жизни и жизни общества. </w:t>
      </w:r>
    </w:p>
    <w:p w:rsidR="000710CD" w:rsidRPr="004B2411" w:rsidRDefault="004B2411" w:rsidP="00837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04EB6" w:rsidRPr="004B2411">
        <w:rPr>
          <w:rFonts w:ascii="Times New Roman" w:hAnsi="Times New Roman" w:cs="Times New Roman"/>
          <w:b/>
          <w:sz w:val="28"/>
          <w:szCs w:val="28"/>
        </w:rPr>
        <w:t>2 этап – конструкторский</w:t>
      </w:r>
      <w:r w:rsidR="008058CC" w:rsidRPr="004B2411">
        <w:rPr>
          <w:rFonts w:ascii="Times New Roman" w:hAnsi="Times New Roman" w:cs="Times New Roman"/>
          <w:b/>
          <w:sz w:val="28"/>
          <w:szCs w:val="28"/>
        </w:rPr>
        <w:t>.</w:t>
      </w:r>
      <w:r w:rsidR="008058CC" w:rsidRPr="004B2411">
        <w:rPr>
          <w:rFonts w:ascii="Times New Roman" w:hAnsi="Times New Roman" w:cs="Times New Roman"/>
          <w:sz w:val="28"/>
          <w:szCs w:val="28"/>
        </w:rPr>
        <w:t xml:space="preserve"> Н</w:t>
      </w:r>
      <w:r w:rsidR="00304EB6" w:rsidRPr="004B2411">
        <w:rPr>
          <w:rFonts w:ascii="Times New Roman" w:hAnsi="Times New Roman" w:cs="Times New Roman"/>
          <w:sz w:val="28"/>
          <w:szCs w:val="28"/>
        </w:rPr>
        <w:t xml:space="preserve">а данном этапе возникающие образы будущего изделия должны найти свое воплощение в графических документах. </w:t>
      </w:r>
      <w:r w:rsidR="008058CC" w:rsidRPr="004B2411">
        <w:rPr>
          <w:rFonts w:ascii="Times New Roman" w:hAnsi="Times New Roman" w:cs="Times New Roman"/>
          <w:sz w:val="28"/>
          <w:szCs w:val="28"/>
        </w:rPr>
        <w:t xml:space="preserve">  У</w:t>
      </w:r>
      <w:r w:rsidR="00304EB6" w:rsidRPr="004B2411">
        <w:rPr>
          <w:rFonts w:ascii="Times New Roman" w:hAnsi="Times New Roman" w:cs="Times New Roman"/>
          <w:sz w:val="28"/>
          <w:szCs w:val="28"/>
        </w:rPr>
        <w:t xml:space="preserve">чащиеся осуществляют такие действия, как подбор инструментов и оборудования, определение последовательности технологических операций, выбор оптимальной технологии изготовления изделия. </w:t>
      </w:r>
      <w:r w:rsidR="008058CC" w:rsidRPr="004B2411">
        <w:rPr>
          <w:rFonts w:ascii="Times New Roman" w:hAnsi="Times New Roman" w:cs="Times New Roman"/>
          <w:sz w:val="28"/>
          <w:szCs w:val="28"/>
        </w:rPr>
        <w:t xml:space="preserve"> </w:t>
      </w:r>
      <w:r w:rsidR="000710CD" w:rsidRPr="004B2411">
        <w:rPr>
          <w:rFonts w:ascii="Times New Roman" w:hAnsi="Times New Roman" w:cs="Times New Roman"/>
          <w:sz w:val="28"/>
          <w:szCs w:val="28"/>
        </w:rPr>
        <w:t xml:space="preserve">   На данном этапе проекта очень важно научить ребенка творческому видению. </w:t>
      </w:r>
      <w:r w:rsidR="008058CC" w:rsidRPr="004B2411">
        <w:rPr>
          <w:rFonts w:ascii="Times New Roman" w:hAnsi="Times New Roman" w:cs="Times New Roman"/>
          <w:sz w:val="28"/>
          <w:szCs w:val="28"/>
        </w:rPr>
        <w:t xml:space="preserve"> </w:t>
      </w:r>
      <w:r w:rsidR="000710CD" w:rsidRPr="004B2411">
        <w:rPr>
          <w:rFonts w:ascii="Times New Roman" w:hAnsi="Times New Roman" w:cs="Times New Roman"/>
          <w:sz w:val="28"/>
          <w:szCs w:val="28"/>
        </w:rPr>
        <w:t xml:space="preserve"> Умение только тогда станет интересным, увлекательным, если оно озаряется ярким светом мысли, чувств, творчества, красоты</w:t>
      </w:r>
      <w:r w:rsidR="008058CC" w:rsidRPr="004B2411">
        <w:rPr>
          <w:rFonts w:ascii="Times New Roman" w:hAnsi="Times New Roman" w:cs="Times New Roman"/>
          <w:sz w:val="28"/>
          <w:szCs w:val="28"/>
        </w:rPr>
        <w:t>.</w:t>
      </w:r>
    </w:p>
    <w:p w:rsidR="000710CD" w:rsidRPr="004B2411" w:rsidRDefault="000710CD" w:rsidP="00837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411">
        <w:rPr>
          <w:rFonts w:ascii="Times New Roman" w:hAnsi="Times New Roman" w:cs="Times New Roman"/>
          <w:sz w:val="28"/>
          <w:szCs w:val="28"/>
        </w:rPr>
        <w:t>Творческие задания частного характера (например, по увеличению или уменьшению размеров объекта, изменению (улучшению) изделия путем замены деталей, улучшению внешнего оформления готового объекта) способствует включению учащихся в творческий процесс, связанный с обоснованием идеи и конструктивной разработкой изготавливаемого изделия.</w:t>
      </w:r>
    </w:p>
    <w:p w:rsidR="000710CD" w:rsidRPr="004B2411" w:rsidRDefault="000710CD" w:rsidP="00837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411">
        <w:rPr>
          <w:rFonts w:ascii="Times New Roman" w:hAnsi="Times New Roman" w:cs="Times New Roman"/>
          <w:b/>
          <w:sz w:val="28"/>
          <w:szCs w:val="28"/>
        </w:rPr>
        <w:t xml:space="preserve">     3 этап – технологический,</w:t>
      </w:r>
      <w:r w:rsidRPr="004B2411">
        <w:rPr>
          <w:rFonts w:ascii="Times New Roman" w:hAnsi="Times New Roman" w:cs="Times New Roman"/>
          <w:sz w:val="28"/>
          <w:szCs w:val="28"/>
        </w:rPr>
        <w:t xml:space="preserve"> во время которого учащиеся выполняют технологические операции, корректируют свою деятельность, производят </w:t>
      </w:r>
      <w:r w:rsidR="008058CC" w:rsidRPr="004B2411">
        <w:rPr>
          <w:rFonts w:ascii="Times New Roman" w:hAnsi="Times New Roman" w:cs="Times New Roman"/>
          <w:sz w:val="28"/>
          <w:szCs w:val="28"/>
        </w:rPr>
        <w:t xml:space="preserve"> </w:t>
      </w:r>
      <w:r w:rsidRPr="004B2411">
        <w:rPr>
          <w:rFonts w:ascii="Times New Roman" w:hAnsi="Times New Roman" w:cs="Times New Roman"/>
          <w:sz w:val="28"/>
          <w:szCs w:val="28"/>
        </w:rPr>
        <w:t xml:space="preserve"> самооценку работы. Цель – качественное и правильное выполнение трудовых операций. Предмет деятельности – создаваемый материальный продукт, знания, умения и навыки. Средства – инструменты и оборудование, с которыми работает учащийся. Результат – приобретение знаний, умений и навыков.</w:t>
      </w:r>
    </w:p>
    <w:p w:rsidR="000710CD" w:rsidRDefault="000710CD" w:rsidP="00837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411">
        <w:rPr>
          <w:rFonts w:ascii="Times New Roman" w:hAnsi="Times New Roman" w:cs="Times New Roman"/>
          <w:sz w:val="28"/>
          <w:szCs w:val="28"/>
        </w:rPr>
        <w:t xml:space="preserve">    </w:t>
      </w:r>
      <w:r w:rsidRPr="004B2411">
        <w:rPr>
          <w:rFonts w:ascii="Times New Roman" w:hAnsi="Times New Roman" w:cs="Times New Roman"/>
          <w:b/>
          <w:sz w:val="28"/>
          <w:szCs w:val="28"/>
        </w:rPr>
        <w:t xml:space="preserve"> 4 этап – заключительный, </w:t>
      </w:r>
      <w:r w:rsidRPr="004B2411">
        <w:rPr>
          <w:rFonts w:ascii="Times New Roman" w:hAnsi="Times New Roman" w:cs="Times New Roman"/>
          <w:sz w:val="28"/>
          <w:szCs w:val="28"/>
        </w:rPr>
        <w:t xml:space="preserve">на котором происходит окончательный контроль, корректирование и испытание проекта. Учащиеся </w:t>
      </w:r>
      <w:r w:rsidR="008058CC" w:rsidRPr="004B2411">
        <w:rPr>
          <w:rFonts w:ascii="Times New Roman" w:hAnsi="Times New Roman" w:cs="Times New Roman"/>
          <w:sz w:val="28"/>
          <w:szCs w:val="28"/>
        </w:rPr>
        <w:t xml:space="preserve">проводят экономические расчеты, </w:t>
      </w:r>
      <w:r w:rsidRPr="004B2411">
        <w:rPr>
          <w:rFonts w:ascii="Times New Roman" w:hAnsi="Times New Roman" w:cs="Times New Roman"/>
          <w:sz w:val="28"/>
          <w:szCs w:val="28"/>
        </w:rPr>
        <w:t xml:space="preserve">анализируют проделанную ими работу, устанавливают, достигли ли они своей цели, каков результат их труда. В </w:t>
      </w:r>
      <w:r w:rsidRPr="004B2411">
        <w:rPr>
          <w:rFonts w:ascii="Times New Roman" w:hAnsi="Times New Roman" w:cs="Times New Roman"/>
          <w:sz w:val="28"/>
          <w:szCs w:val="28"/>
        </w:rPr>
        <w:lastRenderedPageBreak/>
        <w:t>завершение всего обучаемые оформляют результаты проектных исследований</w:t>
      </w:r>
      <w:r w:rsidR="0067336E">
        <w:rPr>
          <w:rFonts w:ascii="Times New Roman" w:hAnsi="Times New Roman" w:cs="Times New Roman"/>
          <w:sz w:val="28"/>
          <w:szCs w:val="28"/>
        </w:rPr>
        <w:t>.</w:t>
      </w:r>
    </w:p>
    <w:p w:rsidR="0067336E" w:rsidRDefault="00737848" w:rsidP="00837BB7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B2411">
        <w:rPr>
          <w:sz w:val="28"/>
          <w:szCs w:val="28"/>
        </w:rPr>
        <w:t>Все этапы проектирования требуют индивидуальной заинтересованности обучающихся, интеллектуальной подготовки, поиска материалов, инструментов, технологического выполнения.</w:t>
      </w:r>
    </w:p>
    <w:p w:rsidR="0067336E" w:rsidRPr="004B2411" w:rsidRDefault="004B2411" w:rsidP="00837BB7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B2411">
        <w:rPr>
          <w:sz w:val="28"/>
          <w:szCs w:val="28"/>
        </w:rPr>
        <w:t>Очень часто обучающиеся выполняют свои творческие проекты с использованием информационных технологий. Возможность использования компьютерных технологий при выполнении проектов приобретает первостепенную значимость.</w:t>
      </w:r>
      <w:r w:rsidR="0067336E" w:rsidRPr="004B2411">
        <w:rPr>
          <w:sz w:val="28"/>
          <w:szCs w:val="28"/>
        </w:rPr>
        <w:t xml:space="preserve"> Разрабатывая и реализуя проекты, учащиеся развивают навыки мышления, поиска информации,   принятия решений, самостоятельной работы и работы в группах.</w:t>
      </w:r>
    </w:p>
    <w:p w:rsidR="000710CD" w:rsidRPr="0067336E" w:rsidRDefault="00E965C8" w:rsidP="00837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411">
        <w:rPr>
          <w:rFonts w:ascii="Times New Roman" w:hAnsi="Times New Roman" w:cs="Times New Roman"/>
          <w:sz w:val="28"/>
          <w:szCs w:val="28"/>
        </w:rPr>
        <w:t xml:space="preserve"> На таких занятиях</w:t>
      </w:r>
      <w:r w:rsidR="00737848">
        <w:rPr>
          <w:rFonts w:ascii="Times New Roman" w:hAnsi="Times New Roman" w:cs="Times New Roman"/>
          <w:sz w:val="28"/>
          <w:szCs w:val="28"/>
        </w:rPr>
        <w:t xml:space="preserve"> кружка</w:t>
      </w:r>
      <w:r w:rsidR="000710CD" w:rsidRPr="004B2411">
        <w:rPr>
          <w:rFonts w:ascii="Times New Roman" w:hAnsi="Times New Roman" w:cs="Times New Roman"/>
          <w:sz w:val="28"/>
          <w:szCs w:val="28"/>
        </w:rPr>
        <w:t xml:space="preserve"> учителем решаются вопросы эстети</w:t>
      </w:r>
      <w:r w:rsidRPr="004B2411">
        <w:rPr>
          <w:rFonts w:ascii="Times New Roman" w:hAnsi="Times New Roman" w:cs="Times New Roman"/>
          <w:sz w:val="28"/>
          <w:szCs w:val="28"/>
        </w:rPr>
        <w:t xml:space="preserve">ческого </w:t>
      </w:r>
      <w:r w:rsidR="000710CD" w:rsidRPr="0067336E">
        <w:rPr>
          <w:rFonts w:ascii="Times New Roman" w:hAnsi="Times New Roman" w:cs="Times New Roman"/>
          <w:sz w:val="28"/>
          <w:szCs w:val="28"/>
        </w:rPr>
        <w:t xml:space="preserve">воспитания, открываются широкие возможности для художественно-творческого развития учащихся, формируется у них эмоционально-нравственное отношение к миру, окружающей жизни, к людям. </w:t>
      </w:r>
      <w:r w:rsidRPr="00673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95A" w:rsidRPr="0067336E" w:rsidRDefault="000710CD" w:rsidP="00837BB7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7336E">
        <w:rPr>
          <w:rFonts w:ascii="Times New Roman" w:hAnsi="Times New Roman" w:cs="Times New Roman"/>
          <w:sz w:val="28"/>
          <w:szCs w:val="28"/>
        </w:rPr>
        <w:t xml:space="preserve">В системе проектного обучения важен дифференцированный подход к учащимся, так как в каждом классе есть ученики с различными способностями. </w:t>
      </w:r>
      <w:r w:rsidR="00E965C8" w:rsidRPr="0067336E">
        <w:rPr>
          <w:rFonts w:ascii="Times New Roman" w:hAnsi="Times New Roman" w:cs="Times New Roman"/>
          <w:sz w:val="28"/>
          <w:szCs w:val="28"/>
        </w:rPr>
        <w:t xml:space="preserve"> Необходимо учитывать </w:t>
      </w:r>
      <w:r w:rsidRPr="0067336E">
        <w:rPr>
          <w:rFonts w:ascii="Times New Roman" w:hAnsi="Times New Roman" w:cs="Times New Roman"/>
          <w:sz w:val="28"/>
          <w:szCs w:val="28"/>
        </w:rPr>
        <w:t>индивидуальные особенности учащихся при п</w:t>
      </w:r>
      <w:r w:rsidR="00E965C8" w:rsidRPr="0067336E">
        <w:rPr>
          <w:rFonts w:ascii="Times New Roman" w:hAnsi="Times New Roman" w:cs="Times New Roman"/>
          <w:sz w:val="28"/>
          <w:szCs w:val="28"/>
        </w:rPr>
        <w:t>остановке задания. Более сильным</w:t>
      </w:r>
      <w:r w:rsidR="00737848" w:rsidRPr="0067336E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E965C8" w:rsidRPr="0067336E">
        <w:rPr>
          <w:rFonts w:ascii="Times New Roman" w:hAnsi="Times New Roman" w:cs="Times New Roman"/>
          <w:sz w:val="28"/>
          <w:szCs w:val="28"/>
        </w:rPr>
        <w:t>м</w:t>
      </w:r>
      <w:r w:rsidRPr="0067336E">
        <w:rPr>
          <w:rFonts w:ascii="Times New Roman" w:hAnsi="Times New Roman" w:cs="Times New Roman"/>
          <w:sz w:val="28"/>
          <w:szCs w:val="28"/>
        </w:rPr>
        <w:t xml:space="preserve">  </w:t>
      </w:r>
      <w:r w:rsidR="00E965C8" w:rsidRPr="0067336E">
        <w:rPr>
          <w:rFonts w:ascii="Times New Roman" w:hAnsi="Times New Roman" w:cs="Times New Roman"/>
          <w:sz w:val="28"/>
          <w:szCs w:val="28"/>
        </w:rPr>
        <w:t xml:space="preserve"> </w:t>
      </w:r>
      <w:r w:rsidRPr="0067336E">
        <w:rPr>
          <w:rFonts w:ascii="Times New Roman" w:hAnsi="Times New Roman" w:cs="Times New Roman"/>
          <w:sz w:val="28"/>
          <w:szCs w:val="28"/>
        </w:rPr>
        <w:t xml:space="preserve"> предлагается больше различных </w:t>
      </w:r>
      <w:proofErr w:type="gramStart"/>
      <w:r w:rsidRPr="0067336E">
        <w:rPr>
          <w:rFonts w:ascii="Times New Roman" w:hAnsi="Times New Roman" w:cs="Times New Roman"/>
          <w:sz w:val="28"/>
          <w:szCs w:val="28"/>
        </w:rPr>
        <w:t>идей</w:t>
      </w:r>
      <w:proofErr w:type="gramEnd"/>
      <w:r w:rsidRPr="0067336E">
        <w:rPr>
          <w:rFonts w:ascii="Times New Roman" w:hAnsi="Times New Roman" w:cs="Times New Roman"/>
          <w:sz w:val="28"/>
          <w:szCs w:val="28"/>
        </w:rPr>
        <w:t xml:space="preserve"> и они изготавливают более сложные изделия. Менее способным детям требуется больше поддержки при меньшей требовательности </w:t>
      </w:r>
      <w:r w:rsidR="00E965C8" w:rsidRPr="0067336E">
        <w:rPr>
          <w:rFonts w:ascii="Times New Roman" w:hAnsi="Times New Roman" w:cs="Times New Roman"/>
          <w:sz w:val="28"/>
          <w:szCs w:val="28"/>
        </w:rPr>
        <w:t xml:space="preserve">со стороны учителя. Такие дети </w:t>
      </w:r>
      <w:r w:rsidRPr="0067336E">
        <w:rPr>
          <w:rFonts w:ascii="Times New Roman" w:hAnsi="Times New Roman" w:cs="Times New Roman"/>
          <w:sz w:val="28"/>
          <w:szCs w:val="28"/>
        </w:rPr>
        <w:t xml:space="preserve"> изготавливают несложные изделия. У каждого учащегося свой запланированный конечный результат. </w:t>
      </w:r>
      <w:r w:rsidR="00E965C8" w:rsidRPr="0067336E">
        <w:rPr>
          <w:rFonts w:ascii="Times New Roman" w:hAnsi="Times New Roman" w:cs="Times New Roman"/>
          <w:sz w:val="28"/>
          <w:szCs w:val="28"/>
        </w:rPr>
        <w:t xml:space="preserve"> </w:t>
      </w:r>
      <w:r w:rsidRPr="0067336E">
        <w:rPr>
          <w:rFonts w:ascii="Times New Roman" w:hAnsi="Times New Roman" w:cs="Times New Roman"/>
          <w:sz w:val="28"/>
          <w:szCs w:val="28"/>
        </w:rPr>
        <w:t xml:space="preserve"> Важно, чтобы каждый учащийся закончил то, что было запланировано и согласовано с учителем. Занятия по проектированию проходят в непринужденной обстановке на основе сотрудничества учителя и ученика. Успешность обучения методом проектов базируется на знании возможностей каждого ребенка, умении подсказать и привести ученика к принятию собственного решения.</w:t>
      </w:r>
      <w:r w:rsidR="003B195A" w:rsidRPr="0067336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3B195A" w:rsidRPr="00737848" w:rsidRDefault="003B195A" w:rsidP="00837BB7">
      <w:pPr>
        <w:pStyle w:val="a4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737848">
        <w:rPr>
          <w:rStyle w:val="a3"/>
          <w:b w:val="0"/>
          <w:sz w:val="28"/>
          <w:szCs w:val="28"/>
        </w:rPr>
        <w:lastRenderedPageBreak/>
        <w:t>Успешность выполнения учебного проекта окончательно выясняется на его защите.</w:t>
      </w:r>
      <w:r w:rsidRPr="00737848">
        <w:rPr>
          <w:b/>
          <w:sz w:val="28"/>
          <w:szCs w:val="28"/>
        </w:rPr>
        <w:t xml:space="preserve"> </w:t>
      </w:r>
    </w:p>
    <w:p w:rsidR="003B195A" w:rsidRPr="004B2411" w:rsidRDefault="003B195A" w:rsidP="00837BB7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411">
        <w:rPr>
          <w:rFonts w:ascii="Times New Roman" w:hAnsi="Times New Roman" w:cs="Times New Roman"/>
          <w:sz w:val="28"/>
          <w:szCs w:val="28"/>
        </w:rPr>
        <w:t>Обучающиеся делают сообщ</w:t>
      </w:r>
      <w:r w:rsidR="00737848">
        <w:rPr>
          <w:rFonts w:ascii="Times New Roman" w:hAnsi="Times New Roman" w:cs="Times New Roman"/>
          <w:sz w:val="28"/>
          <w:szCs w:val="28"/>
        </w:rPr>
        <w:t>ения о ходе выполнения проекта.</w:t>
      </w:r>
    </w:p>
    <w:p w:rsidR="003B195A" w:rsidRPr="004B2411" w:rsidRDefault="003B195A" w:rsidP="00837BB7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411">
        <w:rPr>
          <w:rFonts w:ascii="Times New Roman" w:hAnsi="Times New Roman" w:cs="Times New Roman"/>
          <w:sz w:val="28"/>
          <w:szCs w:val="28"/>
        </w:rPr>
        <w:t>Представляют наглядный материал (изделие</w:t>
      </w:r>
      <w:proofErr w:type="gramStart"/>
      <w:r w:rsidRPr="004B241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B2411">
        <w:rPr>
          <w:rFonts w:ascii="Times New Roman" w:hAnsi="Times New Roman" w:cs="Times New Roman"/>
          <w:sz w:val="28"/>
          <w:szCs w:val="28"/>
        </w:rPr>
        <w:t>.</w:t>
      </w:r>
    </w:p>
    <w:p w:rsidR="003B195A" w:rsidRPr="004B2411" w:rsidRDefault="003B195A" w:rsidP="00837BB7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411">
        <w:rPr>
          <w:rFonts w:ascii="Times New Roman" w:hAnsi="Times New Roman" w:cs="Times New Roman"/>
          <w:sz w:val="28"/>
          <w:szCs w:val="28"/>
        </w:rPr>
        <w:t xml:space="preserve">Автор проекта делает самоанализ своей работы, выслушивает мнение других обучающихся, учителя. </w:t>
      </w:r>
    </w:p>
    <w:p w:rsidR="003B195A" w:rsidRDefault="003B195A" w:rsidP="00837BB7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411">
        <w:rPr>
          <w:rFonts w:ascii="Times New Roman" w:hAnsi="Times New Roman" w:cs="Times New Roman"/>
          <w:sz w:val="28"/>
          <w:szCs w:val="28"/>
        </w:rPr>
        <w:t xml:space="preserve">Подводится итог обсуждению и ставится оценка. </w:t>
      </w:r>
    </w:p>
    <w:p w:rsidR="00837BB7" w:rsidRDefault="0067336E" w:rsidP="00837BB7">
      <w:pPr>
        <w:pStyle w:val="aa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Динамику развития творческой активности можно проследить по следующим критериям:</w:t>
      </w:r>
    </w:p>
    <w:p w:rsidR="00837BB7" w:rsidRDefault="00071E00" w:rsidP="00837BB7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7336E" w:rsidRPr="006733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учащихся в творческих мероприятиях с демонстрацией результатов собственного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74"/>
        <w:tblW w:w="0" w:type="auto"/>
        <w:tblLayout w:type="fixed"/>
        <w:tblLook w:val="0000"/>
      </w:tblPr>
      <w:tblGrid>
        <w:gridCol w:w="1375"/>
        <w:gridCol w:w="5760"/>
        <w:gridCol w:w="1990"/>
      </w:tblGrid>
      <w:tr w:rsidR="0067336E" w:rsidRPr="00626BFC" w:rsidTr="00222205">
        <w:trPr>
          <w:trHeight w:val="765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6E" w:rsidRPr="00626BFC" w:rsidRDefault="0067336E" w:rsidP="00837BB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6E" w:rsidRPr="00626BFC" w:rsidRDefault="0067336E" w:rsidP="00837BB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6E" w:rsidRPr="00626BFC" w:rsidRDefault="00837BB7" w:rsidP="00837BB7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67336E" w:rsidRPr="00626BFC">
              <w:rPr>
                <w:rFonts w:ascii="Times New Roman" w:eastAsia="Calibri" w:hAnsi="Times New Roman" w:cs="Times New Roman"/>
                <w:sz w:val="28"/>
                <w:szCs w:val="28"/>
              </w:rPr>
              <w:t>ол-во учащихся</w:t>
            </w:r>
          </w:p>
        </w:tc>
      </w:tr>
      <w:tr w:rsidR="0067336E" w:rsidRPr="00626BFC" w:rsidTr="00837BB7">
        <w:trPr>
          <w:trHeight w:val="3545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2010-2011уч</w:t>
            </w:r>
            <w:proofErr w:type="gramStart"/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  <w:p w:rsidR="0067336E" w:rsidRPr="00626BFC" w:rsidRDefault="0067336E" w:rsidP="00837B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36E" w:rsidRPr="00626BFC" w:rsidRDefault="0067336E" w:rsidP="00837B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36E" w:rsidRPr="00626BFC" w:rsidRDefault="0067336E" w:rsidP="00837BB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2011-2012уч.г.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6E" w:rsidRPr="00C13A95" w:rsidRDefault="00837BB7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школьные:</w:t>
            </w:r>
          </w:p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«Конкурс детского творчества».</w:t>
            </w:r>
            <w:r w:rsidR="00C13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(Неделя труда)</w:t>
            </w:r>
            <w:r w:rsidR="00C13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«Подарок маме».</w:t>
            </w:r>
          </w:p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«Обереги».</w:t>
            </w:r>
          </w:p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«Дары Кубани».</w:t>
            </w:r>
          </w:p>
          <w:p w:rsidR="0067336E" w:rsidRPr="00626BFC" w:rsidRDefault="00C13A95" w:rsidP="00837BB7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«Образ мамы».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36E" w:rsidRDefault="0067336E" w:rsidP="00837B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 xml:space="preserve">         7</w:t>
            </w:r>
          </w:p>
          <w:p w:rsidR="00C13A95" w:rsidRDefault="0067336E" w:rsidP="00837B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7336E" w:rsidRDefault="00C13A95" w:rsidP="00837B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7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7336E" w:rsidRDefault="00C13A95" w:rsidP="00837B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7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7336E" w:rsidRDefault="0067336E" w:rsidP="00837B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37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3A9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7336E" w:rsidRPr="00626BFC" w:rsidRDefault="00C13A95" w:rsidP="00837BB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  <w:r w:rsidR="0067336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7336E" w:rsidRPr="00626BF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67336E" w:rsidRPr="00626BFC" w:rsidTr="00222205">
        <w:trPr>
          <w:trHeight w:val="30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6BF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7336E" w:rsidRPr="00626BFC" w:rsidRDefault="0067336E" w:rsidP="00837B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2010-2011уч</w:t>
            </w:r>
            <w:proofErr w:type="gramStart"/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  <w:p w:rsidR="0067336E" w:rsidRPr="00626BFC" w:rsidRDefault="0067336E" w:rsidP="00837B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36E" w:rsidRPr="00626BFC" w:rsidRDefault="0067336E" w:rsidP="00837B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36E" w:rsidRPr="00626BFC" w:rsidRDefault="0067336E" w:rsidP="00837B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36E" w:rsidRPr="00626BFC" w:rsidRDefault="0067336E" w:rsidP="00837BB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2011-2012уч</w:t>
            </w:r>
            <w:proofErr w:type="gramStart"/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6E" w:rsidRPr="00C13A95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A95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краевые</w:t>
            </w:r>
            <w:r w:rsidR="00837BB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«Тополя Кубани»</w:t>
            </w:r>
            <w:r w:rsidR="00C13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«Здравствуй, мама».</w:t>
            </w:r>
          </w:p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«Красота божьего мира».</w:t>
            </w:r>
          </w:p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сказка».</w:t>
            </w:r>
          </w:p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«Волшебная шкатулка для мамы».</w:t>
            </w:r>
          </w:p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«Нет тебя дороже…»</w:t>
            </w:r>
          </w:p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«Новогодняя игрушка».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6E" w:rsidRDefault="0067336E" w:rsidP="00837BB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36E" w:rsidRDefault="0067336E" w:rsidP="00837B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336E" w:rsidRDefault="00C13A95" w:rsidP="00837B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7336E" w:rsidRDefault="0067336E" w:rsidP="00837B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336E" w:rsidRDefault="00C13A95" w:rsidP="00837B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7336E" w:rsidRDefault="0067336E" w:rsidP="00837B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7336E" w:rsidRDefault="0067336E" w:rsidP="00837B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336E" w:rsidRPr="00626BFC" w:rsidRDefault="00C13A95" w:rsidP="00837BB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336E" w:rsidRPr="00626BFC" w:rsidTr="00222205">
        <w:trPr>
          <w:trHeight w:val="30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2011-2012уч.г.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6E" w:rsidRPr="00C13A95" w:rsidRDefault="00C13A95" w:rsidP="00837BB7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Оформление кабинета швейного дела.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6E" w:rsidRPr="00626BFC" w:rsidRDefault="00F0673A" w:rsidP="00837BB7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7336E" w:rsidRPr="00626BFC" w:rsidTr="00222205">
        <w:trPr>
          <w:trHeight w:val="30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2011-2012уч</w:t>
            </w:r>
            <w:proofErr w:type="gramStart"/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6E" w:rsidRPr="00C13A95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Подарки родственникам, друзьям</w:t>
            </w:r>
            <w:r w:rsidR="00C13A95" w:rsidRPr="00C13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36E" w:rsidRPr="00626BFC" w:rsidRDefault="0067336E" w:rsidP="00837BB7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A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71E00" w:rsidRDefault="00071E00" w:rsidP="00837BB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7BB7" w:rsidRDefault="0067336E" w:rsidP="00837B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Продуктивная творческая деятельность повлияла на формирование и развитие творческих качеств личности. В связи с этим была проведена анкета для учащихся  кружка, где они указывали, какие качества у них развились благодаря проектной деятельности на  занятиях кружка.  </w:t>
      </w:r>
      <w:r w:rsidRPr="00071E00">
        <w:rPr>
          <w:rFonts w:ascii="Times New Roman" w:hAnsi="Times New Roman" w:cs="Times New Roman"/>
          <w:sz w:val="28"/>
          <w:szCs w:val="28"/>
        </w:rPr>
        <w:t xml:space="preserve">Большинство ребят выделили целеустремленность, познавательную активность, любознательность, яркое воображение, </w:t>
      </w:r>
      <w:r w:rsidR="00071E00" w:rsidRPr="00071E00">
        <w:rPr>
          <w:rFonts w:ascii="Times New Roman" w:hAnsi="Times New Roman" w:cs="Times New Roman"/>
          <w:sz w:val="28"/>
          <w:szCs w:val="28"/>
        </w:rPr>
        <w:t xml:space="preserve"> увлечённость.</w:t>
      </w:r>
    </w:p>
    <w:p w:rsidR="00837BB7" w:rsidRPr="00837BB7" w:rsidRDefault="0067336E" w:rsidP="00837BB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выявления творческих качеств участников эксперимента (по методике В.И.Андреева).</w:t>
      </w:r>
    </w:p>
    <w:tbl>
      <w:tblPr>
        <w:tblpPr w:leftFromText="180" w:rightFromText="180" w:vertAnchor="text" w:horzAnchor="margin" w:tblpY="546"/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071E00" w:rsidRPr="00837BB7" w:rsidTr="00071E00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837BB7" w:rsidRDefault="00071E00" w:rsidP="00837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Качества творческой личности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837BB7" w:rsidRDefault="00071E00" w:rsidP="00837BB7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 учащихся</w:t>
            </w:r>
            <w:proofErr w:type="gramStart"/>
            <w:r w:rsidRPr="00837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071E00" w:rsidRPr="006C566C" w:rsidTr="00071E0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Целеустремленность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071E00" w:rsidRPr="006C566C" w:rsidTr="00071E0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активность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71E00" w:rsidRPr="006C566C" w:rsidTr="00071E0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Эмоциональность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071E00" w:rsidRPr="006C566C" w:rsidTr="00071E0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Любознательность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</w:t>
            </w:r>
          </w:p>
        </w:tc>
      </w:tr>
      <w:tr w:rsidR="00071E00" w:rsidRPr="006C566C" w:rsidTr="00071E00">
        <w:trPr>
          <w:trHeight w:val="39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71E00" w:rsidRPr="006C566C" w:rsidTr="00071E0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Решительность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071E00" w:rsidRPr="006C566C" w:rsidTr="00071E0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44, 3</w:t>
            </w:r>
          </w:p>
        </w:tc>
      </w:tr>
      <w:tr w:rsidR="00071E00" w:rsidRPr="006C566C" w:rsidTr="00071E0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Инициативность, активность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71E00" w:rsidRPr="006C566C" w:rsidTr="00071E0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юмора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71E00" w:rsidRPr="006C566C" w:rsidTr="00071E0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Яркое воображение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071E00" w:rsidRPr="006C566C" w:rsidTr="00071E0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71E00" w:rsidRPr="006C566C" w:rsidTr="00837BB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Увлеченность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71E00" w:rsidRPr="006C566C" w:rsidTr="00837BB7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Сообразительность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E00" w:rsidRPr="006C566C" w:rsidRDefault="00071E00" w:rsidP="00837BB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6C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</w:tbl>
    <w:p w:rsidR="0067336E" w:rsidRPr="00071E00" w:rsidRDefault="0067336E" w:rsidP="00837BB7">
      <w:pPr>
        <w:pStyle w:val="a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br/>
      </w:r>
      <w:r w:rsidR="00071E00">
        <w:t xml:space="preserve"> </w:t>
      </w:r>
      <w:r w:rsidR="00837BB7">
        <w:t xml:space="preserve">                    </w:t>
      </w:r>
      <w:r w:rsidR="00071E00" w:rsidRPr="00071E00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837BB7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71E00" w:rsidRPr="00071E00">
        <w:rPr>
          <w:rFonts w:ascii="Times New Roman" w:hAnsi="Times New Roman" w:cs="Times New Roman"/>
          <w:sz w:val="28"/>
          <w:szCs w:val="28"/>
        </w:rPr>
        <w:t>анкеты выявления творческих качеств учащихся показывает, что выполнен</w:t>
      </w:r>
      <w:r w:rsidR="0087444F">
        <w:rPr>
          <w:rFonts w:ascii="Times New Roman" w:hAnsi="Times New Roman" w:cs="Times New Roman"/>
          <w:sz w:val="28"/>
          <w:szCs w:val="28"/>
        </w:rPr>
        <w:t>ие проектов на занятиях кружка</w:t>
      </w:r>
      <w:r w:rsidR="00071E00" w:rsidRPr="00071E00">
        <w:rPr>
          <w:rFonts w:ascii="Times New Roman" w:hAnsi="Times New Roman" w:cs="Times New Roman"/>
          <w:sz w:val="28"/>
          <w:szCs w:val="28"/>
        </w:rPr>
        <w:t xml:space="preserve"> способствует формированию творческих качеств учащихся.</w:t>
      </w:r>
    </w:p>
    <w:p w:rsidR="000710CD" w:rsidRPr="004B2411" w:rsidRDefault="003B195A" w:rsidP="00837BB7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B2411">
        <w:rPr>
          <w:sz w:val="28"/>
          <w:szCs w:val="28"/>
        </w:rPr>
        <w:t xml:space="preserve"> </w:t>
      </w:r>
      <w:r w:rsidR="00E965C8" w:rsidRPr="004B2411">
        <w:rPr>
          <w:sz w:val="28"/>
          <w:szCs w:val="28"/>
        </w:rPr>
        <w:t>Таким образом,</w:t>
      </w:r>
      <w:r w:rsidR="000710CD" w:rsidRPr="004B2411">
        <w:rPr>
          <w:sz w:val="28"/>
          <w:szCs w:val="28"/>
        </w:rPr>
        <w:t xml:space="preserve"> целенаправленная</w:t>
      </w:r>
      <w:r w:rsidR="00E965C8" w:rsidRPr="004B2411">
        <w:rPr>
          <w:sz w:val="28"/>
          <w:szCs w:val="28"/>
        </w:rPr>
        <w:t xml:space="preserve"> работа по выполнению творческих</w:t>
      </w:r>
      <w:r w:rsidR="000710CD" w:rsidRPr="004B2411">
        <w:rPr>
          <w:sz w:val="28"/>
          <w:szCs w:val="28"/>
        </w:rPr>
        <w:t xml:space="preserve"> проектов способствует развитию творческой активности при соблюдении следующих педагогических условий: </w:t>
      </w:r>
      <w:proofErr w:type="spellStart"/>
      <w:r w:rsidR="000710CD" w:rsidRPr="004B2411">
        <w:rPr>
          <w:sz w:val="28"/>
          <w:szCs w:val="28"/>
        </w:rPr>
        <w:t>сформированности</w:t>
      </w:r>
      <w:proofErr w:type="spellEnd"/>
      <w:r w:rsidR="000710CD" w:rsidRPr="004B2411">
        <w:rPr>
          <w:sz w:val="28"/>
          <w:szCs w:val="28"/>
        </w:rPr>
        <w:t xml:space="preserve"> положительной мотивации учащихся на творческую деятельность, </w:t>
      </w:r>
      <w:r w:rsidR="00E965C8" w:rsidRPr="004B2411">
        <w:rPr>
          <w:sz w:val="28"/>
          <w:szCs w:val="28"/>
        </w:rPr>
        <w:t xml:space="preserve"> </w:t>
      </w:r>
      <w:r w:rsidR="000710CD" w:rsidRPr="004B2411">
        <w:rPr>
          <w:sz w:val="28"/>
          <w:szCs w:val="28"/>
        </w:rPr>
        <w:t xml:space="preserve"> стимулировании учителем развития т</w:t>
      </w:r>
      <w:r w:rsidR="00071E00">
        <w:rPr>
          <w:sz w:val="28"/>
          <w:szCs w:val="28"/>
        </w:rPr>
        <w:t>ворческой активности школьников,</w:t>
      </w:r>
      <w:r w:rsidR="000710CD" w:rsidRPr="004B2411">
        <w:rPr>
          <w:sz w:val="28"/>
          <w:szCs w:val="28"/>
        </w:rPr>
        <w:t xml:space="preserve"> включении учащихся в активную творческую деятельность на основе сотворчества учителя и ученика.</w:t>
      </w:r>
    </w:p>
    <w:p w:rsidR="00B5293B" w:rsidRPr="004C23CA" w:rsidRDefault="004B2411" w:rsidP="00837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411">
        <w:rPr>
          <w:rFonts w:ascii="Times New Roman" w:hAnsi="Times New Roman" w:cs="Times New Roman"/>
          <w:sz w:val="28"/>
          <w:szCs w:val="28"/>
        </w:rPr>
        <w:t xml:space="preserve"> </w:t>
      </w:r>
      <w:r w:rsidR="00B5293B" w:rsidRPr="004B2411">
        <w:rPr>
          <w:rFonts w:ascii="Times New Roman" w:eastAsia="Calibri" w:hAnsi="Times New Roman" w:cs="Times New Roman"/>
          <w:sz w:val="28"/>
          <w:szCs w:val="28"/>
        </w:rPr>
        <w:t xml:space="preserve">Повысился уровень самостоятельности, изобретательской активности, </w:t>
      </w:r>
      <w:r w:rsidR="00B5293B" w:rsidRPr="003B5114">
        <w:rPr>
          <w:rFonts w:ascii="Times New Roman" w:eastAsia="Calibri" w:hAnsi="Times New Roman" w:cs="Times New Roman"/>
          <w:sz w:val="28"/>
          <w:szCs w:val="28"/>
        </w:rPr>
        <w:t xml:space="preserve">мастерства учащихся, </w:t>
      </w:r>
      <w:r w:rsidR="00F73141" w:rsidRPr="003B5114">
        <w:rPr>
          <w:rFonts w:ascii="Times New Roman" w:hAnsi="Times New Roman" w:cs="Times New Roman"/>
          <w:sz w:val="28"/>
          <w:szCs w:val="28"/>
        </w:rPr>
        <w:t>развился</w:t>
      </w:r>
      <w:r w:rsidR="003B5114" w:rsidRPr="003B5114">
        <w:rPr>
          <w:rFonts w:ascii="Times New Roman" w:hAnsi="Times New Roman" w:cs="Times New Roman"/>
          <w:sz w:val="28"/>
          <w:szCs w:val="28"/>
        </w:rPr>
        <w:t xml:space="preserve"> эстетический вкус, образное</w:t>
      </w:r>
      <w:r w:rsidR="00F73141" w:rsidRPr="003B5114">
        <w:rPr>
          <w:rFonts w:ascii="Times New Roman" w:hAnsi="Times New Roman" w:cs="Times New Roman"/>
          <w:sz w:val="28"/>
          <w:szCs w:val="28"/>
        </w:rPr>
        <w:t xml:space="preserve"> мыш</w:t>
      </w:r>
      <w:r w:rsidR="003B5114" w:rsidRPr="003B5114">
        <w:rPr>
          <w:rFonts w:ascii="Times New Roman" w:hAnsi="Times New Roman" w:cs="Times New Roman"/>
          <w:sz w:val="28"/>
          <w:szCs w:val="28"/>
        </w:rPr>
        <w:t>ление, пространственное</w:t>
      </w:r>
      <w:r w:rsidR="00F73141" w:rsidRPr="003B5114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3B5114" w:rsidRPr="003B5114">
        <w:rPr>
          <w:rFonts w:ascii="Times New Roman" w:hAnsi="Times New Roman" w:cs="Times New Roman"/>
          <w:sz w:val="28"/>
          <w:szCs w:val="28"/>
        </w:rPr>
        <w:t>е.</w:t>
      </w:r>
      <w:r w:rsidR="00F73141" w:rsidRPr="004B24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3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23CA">
        <w:rPr>
          <w:rFonts w:ascii="Times New Roman" w:hAnsi="Times New Roman" w:cs="Times New Roman"/>
          <w:sz w:val="28"/>
          <w:szCs w:val="28"/>
        </w:rPr>
        <w:t xml:space="preserve"> </w:t>
      </w:r>
      <w:r w:rsidR="00B5293B" w:rsidRPr="004B2411">
        <w:rPr>
          <w:rFonts w:ascii="Times New Roman" w:eastAsia="Calibri" w:hAnsi="Times New Roman" w:cs="Times New Roman"/>
          <w:sz w:val="28"/>
          <w:szCs w:val="28"/>
        </w:rPr>
        <w:t xml:space="preserve">Дети с интересом берутся за выполнение </w:t>
      </w:r>
      <w:r w:rsidR="002A260F" w:rsidRPr="004B2411">
        <w:rPr>
          <w:rFonts w:ascii="Times New Roman" w:hAnsi="Times New Roman" w:cs="Times New Roman"/>
          <w:sz w:val="28"/>
          <w:szCs w:val="28"/>
        </w:rPr>
        <w:t xml:space="preserve">   проектов</w:t>
      </w:r>
      <w:r w:rsidR="00B5293B" w:rsidRPr="004B2411">
        <w:rPr>
          <w:rFonts w:ascii="Times New Roman" w:eastAsia="Calibri" w:hAnsi="Times New Roman" w:cs="Times New Roman"/>
          <w:sz w:val="28"/>
          <w:szCs w:val="28"/>
        </w:rPr>
        <w:t xml:space="preserve"> и часто находят интересные способы их решения.</w:t>
      </w:r>
    </w:p>
    <w:p w:rsidR="00B5293B" w:rsidRPr="004B2411" w:rsidRDefault="00B5293B" w:rsidP="00837BB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411">
        <w:rPr>
          <w:rFonts w:ascii="Times New Roman" w:eastAsia="Calibri" w:hAnsi="Times New Roman" w:cs="Times New Roman"/>
          <w:sz w:val="28"/>
          <w:szCs w:val="28"/>
        </w:rPr>
        <w:t>С усилением стремления к творческой активности, постепенно уве</w:t>
      </w:r>
      <w:r w:rsidR="002A260F" w:rsidRPr="004B2411">
        <w:rPr>
          <w:rFonts w:ascii="Times New Roman" w:hAnsi="Times New Roman" w:cs="Times New Roman"/>
          <w:sz w:val="28"/>
          <w:szCs w:val="28"/>
        </w:rPr>
        <w:t>личивается объем работы на занятии кружка</w:t>
      </w:r>
      <w:r w:rsidRPr="004B2411">
        <w:rPr>
          <w:rFonts w:ascii="Times New Roman" w:eastAsia="Calibri" w:hAnsi="Times New Roman" w:cs="Times New Roman"/>
          <w:sz w:val="28"/>
          <w:szCs w:val="28"/>
        </w:rPr>
        <w:t>, как следствие повышения внимания и хорошей работоспособности детей.</w:t>
      </w:r>
      <w:r w:rsidR="004C23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411">
        <w:rPr>
          <w:rFonts w:ascii="Times New Roman" w:eastAsia="Calibri" w:hAnsi="Times New Roman" w:cs="Times New Roman"/>
          <w:sz w:val="28"/>
          <w:szCs w:val="28"/>
        </w:rPr>
        <w:t>Ребята ждут новых интересных заданий, сами проявляют инициативу в их поиске.</w:t>
      </w:r>
    </w:p>
    <w:p w:rsidR="00B5293B" w:rsidRPr="00626BFC" w:rsidRDefault="00B5293B" w:rsidP="00837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411">
        <w:rPr>
          <w:rFonts w:ascii="Times New Roman" w:eastAsia="Calibri" w:hAnsi="Times New Roman" w:cs="Times New Roman"/>
          <w:sz w:val="28"/>
          <w:szCs w:val="28"/>
        </w:rPr>
        <w:t xml:space="preserve">Улучшается и общий психологический климат на уроках: ребята не боятся ошибок, помогают друг другу, с удовольствием участвуют в различных </w:t>
      </w:r>
      <w:r w:rsidRPr="00626BFC">
        <w:rPr>
          <w:rFonts w:ascii="Times New Roman" w:eastAsia="Calibri" w:hAnsi="Times New Roman" w:cs="Times New Roman"/>
          <w:sz w:val="28"/>
          <w:szCs w:val="28"/>
        </w:rPr>
        <w:t>мероприятиях, проводимых</w:t>
      </w:r>
      <w:r w:rsidR="004C23CA">
        <w:rPr>
          <w:rFonts w:ascii="Times New Roman" w:eastAsia="Calibri" w:hAnsi="Times New Roman" w:cs="Times New Roman"/>
          <w:sz w:val="28"/>
          <w:szCs w:val="28"/>
        </w:rPr>
        <w:t xml:space="preserve"> как в школе, так и на краевом</w:t>
      </w:r>
      <w:r w:rsidRPr="00626BFC">
        <w:rPr>
          <w:rFonts w:ascii="Times New Roman" w:eastAsia="Calibri" w:hAnsi="Times New Roman" w:cs="Times New Roman"/>
          <w:sz w:val="28"/>
          <w:szCs w:val="28"/>
        </w:rPr>
        <w:t xml:space="preserve"> уровне.</w:t>
      </w:r>
    </w:p>
    <w:p w:rsidR="002A260F" w:rsidRPr="00223320" w:rsidRDefault="003B5114" w:rsidP="00837BB7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260F" w:rsidRPr="004B2411">
        <w:rPr>
          <w:sz w:val="28"/>
          <w:szCs w:val="28"/>
        </w:rPr>
        <w:t xml:space="preserve">Считаю, что метод проектов позволяет активно </w:t>
      </w:r>
      <w:r w:rsidR="003B195A" w:rsidRPr="004B2411">
        <w:rPr>
          <w:sz w:val="28"/>
          <w:szCs w:val="28"/>
        </w:rPr>
        <w:t xml:space="preserve"> развивать и корректировать</w:t>
      </w:r>
      <w:r w:rsidR="002A260F" w:rsidRPr="004B2411">
        <w:rPr>
          <w:sz w:val="28"/>
          <w:szCs w:val="28"/>
        </w:rPr>
        <w:t xml:space="preserve"> у обучающихся основные виды мышления, творческие способности, стремление самому созидать, осознавать себя творцом. У </w:t>
      </w:r>
      <w:proofErr w:type="gramStart"/>
      <w:r w:rsidR="002A260F" w:rsidRPr="004B2411">
        <w:rPr>
          <w:sz w:val="28"/>
          <w:szCs w:val="28"/>
        </w:rPr>
        <w:t>обучающихся</w:t>
      </w:r>
      <w:proofErr w:type="gramEnd"/>
      <w:r w:rsidR="002A260F" w:rsidRPr="004B2411">
        <w:rPr>
          <w:sz w:val="28"/>
          <w:szCs w:val="28"/>
        </w:rPr>
        <w:t xml:space="preserve"> вырабатывается и закрепляется привычка </w:t>
      </w:r>
      <w:r w:rsidR="00736A3C" w:rsidRPr="004B2411">
        <w:rPr>
          <w:sz w:val="28"/>
          <w:szCs w:val="28"/>
        </w:rPr>
        <w:t xml:space="preserve"> </w:t>
      </w:r>
      <w:r w:rsidR="002A260F" w:rsidRPr="004B2411">
        <w:rPr>
          <w:sz w:val="28"/>
          <w:szCs w:val="28"/>
        </w:rPr>
        <w:t xml:space="preserve"> выбирать наиболее технологичный, экономичный, отвечающий требованиям дизайна способ изготовления объекта проектной деятельности.</w:t>
      </w:r>
    </w:p>
    <w:p w:rsidR="002A260F" w:rsidRPr="004B2411" w:rsidRDefault="0087444F" w:rsidP="00837BB7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2A260F" w:rsidRPr="004B2411">
        <w:rPr>
          <w:sz w:val="28"/>
          <w:szCs w:val="28"/>
        </w:rPr>
        <w:t xml:space="preserve">То, что ребенок сегодня умеет делать в сотрудничестве и под руководством, – утверждал выдающийся психолог Л.С. </w:t>
      </w:r>
      <w:proofErr w:type="spellStart"/>
      <w:r w:rsidR="002A260F" w:rsidRPr="004B2411">
        <w:rPr>
          <w:sz w:val="28"/>
          <w:szCs w:val="28"/>
        </w:rPr>
        <w:t>Выготский</w:t>
      </w:r>
      <w:proofErr w:type="spellEnd"/>
      <w:r w:rsidR="002A260F" w:rsidRPr="004B2411">
        <w:rPr>
          <w:sz w:val="28"/>
          <w:szCs w:val="28"/>
        </w:rPr>
        <w:t xml:space="preserve">, – завтра он способен </w:t>
      </w:r>
      <w:proofErr w:type="gramStart"/>
      <w:r w:rsidR="002A260F" w:rsidRPr="004B2411">
        <w:rPr>
          <w:sz w:val="28"/>
          <w:szCs w:val="28"/>
        </w:rPr>
        <w:t>выполнить</w:t>
      </w:r>
      <w:proofErr w:type="gramEnd"/>
      <w:r w:rsidR="002A260F" w:rsidRPr="004B2411">
        <w:rPr>
          <w:sz w:val="28"/>
          <w:szCs w:val="28"/>
        </w:rPr>
        <w:t xml:space="preserve"> самостоятельно… Исследуя, что ребенок способен выполнить в сотрудничестве, мы опре</w:t>
      </w:r>
      <w:r>
        <w:rPr>
          <w:sz w:val="28"/>
          <w:szCs w:val="28"/>
        </w:rPr>
        <w:t>деляем развитие завтрашнего дня»</w:t>
      </w:r>
      <w:r w:rsidR="002A260F" w:rsidRPr="004B2411">
        <w:rPr>
          <w:sz w:val="28"/>
          <w:szCs w:val="28"/>
        </w:rPr>
        <w:t xml:space="preserve">. Этому во многом способствует выполнение творческих проектов. </w:t>
      </w:r>
    </w:p>
    <w:p w:rsidR="002A260F" w:rsidRPr="004B2411" w:rsidRDefault="006C566C" w:rsidP="00837BB7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воспитанниц в изготовлении проектов меняет их отношение к труду, </w:t>
      </w:r>
      <w:r w:rsidR="00F067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способствует воспитанию трудолюбия, творческого отношения к делу.</w:t>
      </w:r>
      <w:r w:rsidR="00736A3C" w:rsidRPr="004B2411">
        <w:rPr>
          <w:rStyle w:val="a3"/>
          <w:sz w:val="28"/>
          <w:szCs w:val="28"/>
        </w:rPr>
        <w:t xml:space="preserve"> </w:t>
      </w:r>
      <w:r w:rsidR="002A260F" w:rsidRPr="004B2411">
        <w:rPr>
          <w:sz w:val="28"/>
          <w:szCs w:val="28"/>
        </w:rPr>
        <w:t xml:space="preserve">Подход к освоению </w:t>
      </w:r>
      <w:proofErr w:type="gramStart"/>
      <w:r w:rsidR="002A260F" w:rsidRPr="004B2411">
        <w:rPr>
          <w:sz w:val="28"/>
          <w:szCs w:val="28"/>
        </w:rPr>
        <w:t>обучающимися</w:t>
      </w:r>
      <w:proofErr w:type="gramEnd"/>
      <w:r w:rsidR="002A260F" w:rsidRPr="004B2411">
        <w:rPr>
          <w:sz w:val="28"/>
          <w:szCs w:val="28"/>
        </w:rPr>
        <w:t xml:space="preserve"> </w:t>
      </w:r>
      <w:r w:rsidR="00736A3C" w:rsidRPr="004B2411">
        <w:rPr>
          <w:sz w:val="28"/>
          <w:szCs w:val="28"/>
        </w:rPr>
        <w:t xml:space="preserve"> </w:t>
      </w:r>
      <w:r w:rsidR="002A260F" w:rsidRPr="004B2411">
        <w:rPr>
          <w:sz w:val="28"/>
          <w:szCs w:val="28"/>
        </w:rPr>
        <w:t xml:space="preserve"> проектной деятельности оправдан и педагогически эффективен. Поэтому считаю, что </w:t>
      </w:r>
      <w:r w:rsidR="004C23CA">
        <w:rPr>
          <w:sz w:val="28"/>
          <w:szCs w:val="28"/>
        </w:rPr>
        <w:t xml:space="preserve"> и в дальнейшем</w:t>
      </w:r>
      <w:r w:rsidR="002A260F" w:rsidRPr="004B2411">
        <w:rPr>
          <w:sz w:val="28"/>
          <w:szCs w:val="28"/>
        </w:rPr>
        <w:t>, необходимо углублять и расширять это направление в своей работе.</w:t>
      </w:r>
    </w:p>
    <w:p w:rsidR="002A260F" w:rsidRPr="00736A3C" w:rsidRDefault="002A260F" w:rsidP="00837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260F" w:rsidRPr="00736A3C" w:rsidRDefault="002A260F" w:rsidP="00837BB7">
      <w:pPr>
        <w:spacing w:after="0" w:line="360" w:lineRule="auto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A260F" w:rsidRDefault="002A260F" w:rsidP="00837BB7">
      <w:pPr>
        <w:spacing w:after="0" w:line="360" w:lineRule="auto"/>
        <w:ind w:firstLine="851"/>
        <w:jc w:val="both"/>
        <w:rPr>
          <w:rStyle w:val="a3"/>
          <w:rFonts w:ascii="Arial" w:hAnsi="Arial" w:cs="Arial"/>
          <w:sz w:val="28"/>
          <w:szCs w:val="28"/>
        </w:rPr>
      </w:pPr>
    </w:p>
    <w:p w:rsidR="002A260F" w:rsidRDefault="002A260F" w:rsidP="00837BB7">
      <w:pPr>
        <w:spacing w:after="0" w:line="360" w:lineRule="auto"/>
        <w:ind w:firstLine="851"/>
        <w:jc w:val="both"/>
        <w:rPr>
          <w:rStyle w:val="a3"/>
          <w:rFonts w:ascii="Arial" w:hAnsi="Arial" w:cs="Arial"/>
          <w:sz w:val="28"/>
          <w:szCs w:val="28"/>
        </w:rPr>
      </w:pPr>
    </w:p>
    <w:p w:rsidR="002A260F" w:rsidRDefault="002A260F" w:rsidP="00837BB7">
      <w:pPr>
        <w:spacing w:after="0" w:line="360" w:lineRule="auto"/>
        <w:ind w:firstLine="851"/>
        <w:jc w:val="both"/>
        <w:rPr>
          <w:rStyle w:val="a3"/>
          <w:rFonts w:ascii="Arial" w:hAnsi="Arial" w:cs="Arial"/>
          <w:sz w:val="28"/>
          <w:szCs w:val="28"/>
        </w:rPr>
      </w:pPr>
    </w:p>
    <w:p w:rsidR="00782422" w:rsidRPr="00782422" w:rsidRDefault="00736A3C" w:rsidP="00837BB7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 xml:space="preserve"> </w:t>
      </w:r>
    </w:p>
    <w:p w:rsidR="00782422" w:rsidRDefault="00782422" w:rsidP="00837BB7">
      <w:pPr>
        <w:spacing w:after="0" w:line="360" w:lineRule="auto"/>
        <w:ind w:firstLine="851"/>
        <w:jc w:val="both"/>
        <w:rPr>
          <w:sz w:val="28"/>
          <w:szCs w:val="28"/>
        </w:rPr>
      </w:pPr>
    </w:p>
    <w:p w:rsidR="00696728" w:rsidRDefault="004B2411" w:rsidP="00837BB7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 xml:space="preserve"> </w:t>
      </w:r>
    </w:p>
    <w:p w:rsidR="00696728" w:rsidRPr="00696728" w:rsidRDefault="00696728" w:rsidP="00837BB7">
      <w:pPr>
        <w:spacing w:after="0" w:line="360" w:lineRule="auto"/>
        <w:ind w:firstLine="851"/>
        <w:jc w:val="both"/>
        <w:rPr>
          <w:sz w:val="28"/>
          <w:szCs w:val="28"/>
        </w:rPr>
      </w:pPr>
    </w:p>
    <w:p w:rsidR="00696728" w:rsidRPr="00696728" w:rsidRDefault="00696728" w:rsidP="00837BB7">
      <w:pPr>
        <w:spacing w:after="0" w:line="360" w:lineRule="auto"/>
        <w:ind w:firstLine="851"/>
        <w:jc w:val="both"/>
        <w:rPr>
          <w:sz w:val="28"/>
          <w:szCs w:val="28"/>
        </w:rPr>
      </w:pPr>
    </w:p>
    <w:p w:rsidR="00696728" w:rsidRPr="009F4B1B" w:rsidRDefault="00736A3C" w:rsidP="00837BB7">
      <w:pPr>
        <w:pStyle w:val="a4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96728" w:rsidRPr="009F4B1B" w:rsidRDefault="00E965C8" w:rsidP="00837BB7">
      <w:pPr>
        <w:pStyle w:val="a4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96728" w:rsidRPr="009F4B1B" w:rsidRDefault="00E965C8" w:rsidP="00837BB7">
      <w:pPr>
        <w:pStyle w:val="a4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96728" w:rsidRPr="009F4B1B" w:rsidRDefault="004B2411" w:rsidP="00837BB7">
      <w:pPr>
        <w:pStyle w:val="a4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96728" w:rsidRPr="009F4B1B" w:rsidRDefault="00696728" w:rsidP="00837BB7">
      <w:pPr>
        <w:spacing w:after="0" w:line="360" w:lineRule="auto"/>
        <w:ind w:firstLine="851"/>
        <w:jc w:val="both"/>
        <w:rPr>
          <w:sz w:val="28"/>
          <w:szCs w:val="28"/>
        </w:rPr>
      </w:pPr>
    </w:p>
    <w:p w:rsidR="00696728" w:rsidRDefault="00696728" w:rsidP="00837BB7">
      <w:pPr>
        <w:spacing w:after="0" w:line="360" w:lineRule="auto"/>
        <w:ind w:firstLine="851"/>
        <w:jc w:val="both"/>
      </w:pPr>
    </w:p>
    <w:p w:rsidR="00C2160C" w:rsidRPr="00696728" w:rsidRDefault="00C2160C" w:rsidP="00837BB7">
      <w:pPr>
        <w:spacing w:after="0" w:line="360" w:lineRule="auto"/>
        <w:ind w:firstLine="851"/>
        <w:jc w:val="both"/>
        <w:rPr>
          <w:sz w:val="28"/>
          <w:szCs w:val="28"/>
        </w:rPr>
      </w:pPr>
    </w:p>
    <w:sectPr w:rsidR="00C2160C" w:rsidRPr="00696728" w:rsidSect="00837B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9D" w:rsidRDefault="00516B9D" w:rsidP="00785A0E">
      <w:pPr>
        <w:spacing w:after="0" w:line="240" w:lineRule="auto"/>
      </w:pPr>
      <w:r>
        <w:separator/>
      </w:r>
    </w:p>
  </w:endnote>
  <w:endnote w:type="continuationSeparator" w:id="1">
    <w:p w:rsidR="00516B9D" w:rsidRDefault="00516B9D" w:rsidP="0078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9D" w:rsidRDefault="00516B9D" w:rsidP="00785A0E">
      <w:pPr>
        <w:spacing w:after="0" w:line="240" w:lineRule="auto"/>
      </w:pPr>
      <w:r>
        <w:separator/>
      </w:r>
    </w:p>
  </w:footnote>
  <w:footnote w:type="continuationSeparator" w:id="1">
    <w:p w:rsidR="00516B9D" w:rsidRDefault="00516B9D" w:rsidP="0078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205DE"/>
    <w:multiLevelType w:val="multilevel"/>
    <w:tmpl w:val="8EF60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A53"/>
    <w:rsid w:val="000710CD"/>
    <w:rsid w:val="00071E00"/>
    <w:rsid w:val="00117C17"/>
    <w:rsid w:val="00223320"/>
    <w:rsid w:val="00261A53"/>
    <w:rsid w:val="002A260F"/>
    <w:rsid w:val="002F3E4E"/>
    <w:rsid w:val="00304EB6"/>
    <w:rsid w:val="00390DEA"/>
    <w:rsid w:val="003A3D03"/>
    <w:rsid w:val="003B195A"/>
    <w:rsid w:val="003B5114"/>
    <w:rsid w:val="004367D7"/>
    <w:rsid w:val="004B1397"/>
    <w:rsid w:val="004B2411"/>
    <w:rsid w:val="004C23CA"/>
    <w:rsid w:val="004D7041"/>
    <w:rsid w:val="00516B9D"/>
    <w:rsid w:val="00625462"/>
    <w:rsid w:val="00626BFC"/>
    <w:rsid w:val="006457BF"/>
    <w:rsid w:val="0067336E"/>
    <w:rsid w:val="00696728"/>
    <w:rsid w:val="006C566C"/>
    <w:rsid w:val="00736A3C"/>
    <w:rsid w:val="00737848"/>
    <w:rsid w:val="00782422"/>
    <w:rsid w:val="00785A0E"/>
    <w:rsid w:val="00797D37"/>
    <w:rsid w:val="007C5421"/>
    <w:rsid w:val="007D173A"/>
    <w:rsid w:val="008058CC"/>
    <w:rsid w:val="00837BB7"/>
    <w:rsid w:val="00863884"/>
    <w:rsid w:val="0087444F"/>
    <w:rsid w:val="00885AE8"/>
    <w:rsid w:val="008F59B7"/>
    <w:rsid w:val="009F3714"/>
    <w:rsid w:val="00A10BF2"/>
    <w:rsid w:val="00AF78D6"/>
    <w:rsid w:val="00B5293B"/>
    <w:rsid w:val="00BB6B5B"/>
    <w:rsid w:val="00BB7568"/>
    <w:rsid w:val="00C13A95"/>
    <w:rsid w:val="00C2160C"/>
    <w:rsid w:val="00C80940"/>
    <w:rsid w:val="00CE0B1A"/>
    <w:rsid w:val="00E965C8"/>
    <w:rsid w:val="00E9721E"/>
    <w:rsid w:val="00ED4057"/>
    <w:rsid w:val="00F0673A"/>
    <w:rsid w:val="00F27A55"/>
    <w:rsid w:val="00F73141"/>
    <w:rsid w:val="00F962C1"/>
    <w:rsid w:val="00FD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82422"/>
    <w:rPr>
      <w:b/>
      <w:bCs/>
    </w:rPr>
  </w:style>
  <w:style w:type="paragraph" w:styleId="a4">
    <w:name w:val="Normal (Web)"/>
    <w:basedOn w:val="a"/>
    <w:uiPriority w:val="99"/>
    <w:rsid w:val="0078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696728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8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5A0E"/>
  </w:style>
  <w:style w:type="paragraph" w:styleId="a8">
    <w:name w:val="footer"/>
    <w:basedOn w:val="a"/>
    <w:link w:val="a9"/>
    <w:uiPriority w:val="99"/>
    <w:semiHidden/>
    <w:unhideWhenUsed/>
    <w:rsid w:val="0078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5A0E"/>
  </w:style>
  <w:style w:type="paragraph" w:styleId="aa">
    <w:name w:val="List Paragraph"/>
    <w:basedOn w:val="a"/>
    <w:uiPriority w:val="34"/>
    <w:qFormat/>
    <w:rsid w:val="00673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09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9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7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8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2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69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65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8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77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501702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9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40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000978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737149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67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942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524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334799">
                                                                                                      <w:marLeft w:val="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0697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3915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59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434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1122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100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8</cp:revision>
  <cp:lastPrinted>2012-12-05T16:15:00Z</cp:lastPrinted>
  <dcterms:created xsi:type="dcterms:W3CDTF">2012-12-04T09:25:00Z</dcterms:created>
  <dcterms:modified xsi:type="dcterms:W3CDTF">2012-12-05T16:35:00Z</dcterms:modified>
</cp:coreProperties>
</file>