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7B" w:rsidRDefault="006D1B72" w:rsidP="006B1B7B">
      <w:pPr>
        <w:spacing w:after="0" w:line="240" w:lineRule="auto"/>
        <w:jc w:val="center"/>
        <w:rPr>
          <w:b/>
          <w:i w:val="0"/>
          <w:noProof/>
          <w:sz w:val="28"/>
          <w:szCs w:val="28"/>
          <w:lang w:val="ru-RU" w:eastAsia="ru-RU"/>
        </w:rPr>
      </w:pPr>
      <w:r>
        <w:rPr>
          <w:b/>
          <w:i w:val="0"/>
          <w:noProof/>
          <w:sz w:val="28"/>
          <w:szCs w:val="28"/>
          <w:lang w:val="ru-RU" w:eastAsia="ru-RU"/>
        </w:rPr>
        <w:t xml:space="preserve"> </w:t>
      </w:r>
      <w:r w:rsidR="006B1B7B">
        <w:rPr>
          <w:b/>
          <w:i w:val="0"/>
          <w:noProof/>
          <w:sz w:val="28"/>
          <w:szCs w:val="28"/>
          <w:lang w:val="ru-RU" w:eastAsia="ru-RU"/>
        </w:rPr>
        <w:t>Технология изготовления перчаточной куколы</w:t>
      </w:r>
    </w:p>
    <w:p w:rsidR="006B1B7B" w:rsidRDefault="006B1B7B" w:rsidP="006B1B7B">
      <w:pPr>
        <w:pStyle w:val="a3"/>
        <w:spacing w:line="240" w:lineRule="auto"/>
        <w:rPr>
          <w:i w:val="0"/>
          <w:noProof/>
          <w:sz w:val="24"/>
          <w:szCs w:val="24"/>
          <w:lang w:val="ru-RU" w:eastAsia="ru-RU"/>
        </w:rPr>
      </w:pPr>
    </w:p>
    <w:p w:rsidR="006B1B7B" w:rsidRDefault="006B1B7B" w:rsidP="006B1B7B">
      <w:pPr>
        <w:pStyle w:val="a3"/>
        <w:spacing w:line="240" w:lineRule="auto"/>
        <w:rPr>
          <w:i w:val="0"/>
          <w:noProof/>
          <w:sz w:val="28"/>
          <w:szCs w:val="28"/>
          <w:lang w:val="ru-RU" w:eastAsia="ru-RU"/>
        </w:rPr>
      </w:pPr>
      <w:r>
        <w:rPr>
          <w:i w:val="0"/>
          <w:noProof/>
          <w:sz w:val="24"/>
          <w:szCs w:val="24"/>
          <w:lang w:val="ru-RU" w:eastAsia="ru-RU"/>
        </w:rPr>
        <w:t>Чтобы сделать перчаточную куклу нам понадобились следующие материалы и принадлежности:</w:t>
      </w:r>
      <w:r>
        <w:rPr>
          <w:i w:val="0"/>
          <w:sz w:val="24"/>
          <w:szCs w:val="24"/>
          <w:lang w:val="ru-RU"/>
        </w:rPr>
        <w:t xml:space="preserve"> 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два капроновых носка;</w:t>
      </w:r>
      <w:r>
        <w:rPr>
          <w:i w:val="0"/>
          <w:noProof/>
          <w:sz w:val="24"/>
          <w:szCs w:val="24"/>
          <w:lang w:val="ru-RU" w:eastAsia="ru-RU"/>
        </w:rPr>
        <w:t xml:space="preserve">                                               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синтепон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ткань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для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туловища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пряжа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для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волос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нитки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нож</w:t>
      </w:r>
      <w:r w:rsidR="00A77413">
        <w:rPr>
          <w:i w:val="0"/>
          <w:sz w:val="24"/>
          <w:szCs w:val="24"/>
          <w:lang w:val="ru-RU"/>
        </w:rPr>
        <w:t>н</w:t>
      </w:r>
      <w:r>
        <w:rPr>
          <w:i w:val="0"/>
          <w:sz w:val="24"/>
          <w:szCs w:val="24"/>
        </w:rPr>
        <w:t>ицы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клей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маркер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или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гелевая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ручка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линейка</w:t>
      </w:r>
      <w:proofErr w:type="spellEnd"/>
      <w:r>
        <w:rPr>
          <w:i w:val="0"/>
          <w:sz w:val="24"/>
          <w:szCs w:val="24"/>
        </w:rPr>
        <w:t>;</w:t>
      </w:r>
    </w:p>
    <w:p w:rsid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резинки для волос и ленточка;</w:t>
      </w:r>
    </w:p>
    <w:p w:rsidR="00E754CB" w:rsidRPr="006B1B7B" w:rsidRDefault="006B1B7B" w:rsidP="006B1B7B">
      <w:pPr>
        <w:pStyle w:val="a3"/>
        <w:numPr>
          <w:ilvl w:val="0"/>
          <w:numId w:val="1"/>
        </w:numPr>
        <w:spacing w:line="240" w:lineRule="auto"/>
        <w:rPr>
          <w:i w:val="0"/>
          <w:sz w:val="24"/>
          <w:szCs w:val="24"/>
          <w:lang w:val="ru-RU"/>
        </w:rPr>
      </w:pPr>
      <w:r w:rsidRPr="006B1B7B">
        <w:rPr>
          <w:i w:val="0"/>
          <w:sz w:val="24"/>
          <w:szCs w:val="24"/>
          <w:lang w:val="ru-RU"/>
        </w:rPr>
        <w:t>глазки, которые можно купить в магазине тканей и фурнитуры</w:t>
      </w:r>
      <w:r w:rsidR="00A77413">
        <w:rPr>
          <w:i w:val="0"/>
          <w:sz w:val="24"/>
          <w:szCs w:val="24"/>
          <w:lang w:val="ru-RU"/>
        </w:rPr>
        <w:t>.</w:t>
      </w:r>
    </w:p>
    <w:p w:rsidR="006B1B7B" w:rsidRDefault="006B1B7B" w:rsidP="006B1B7B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1.Чтобы сделать голову для куклы, нужно перевязать капроновый носок ниткой.</w:t>
      </w:r>
    </w:p>
    <w:p w:rsidR="006B1B7B" w:rsidRDefault="006B1B7B" w:rsidP="006B1B7B">
      <w:pPr>
        <w:spacing w:line="240" w:lineRule="auto"/>
        <w:rPr>
          <w:i w:val="0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209800" cy="162877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7B" w:rsidRDefault="006B1B7B" w:rsidP="006B1B7B">
      <w:pPr>
        <w:spacing w:line="240" w:lineRule="auto"/>
        <w:rPr>
          <w:i w:val="0"/>
          <w:lang w:val="ru-RU"/>
        </w:rPr>
      </w:pPr>
      <w:r>
        <w:rPr>
          <w:i w:val="0"/>
          <w:sz w:val="24"/>
          <w:szCs w:val="24"/>
          <w:lang w:val="ru-RU"/>
        </w:rPr>
        <w:t xml:space="preserve">2.Затем выверните носок, набейте </w:t>
      </w:r>
      <w:proofErr w:type="spellStart"/>
      <w:r>
        <w:rPr>
          <w:i w:val="0"/>
          <w:sz w:val="24"/>
          <w:szCs w:val="24"/>
          <w:lang w:val="ru-RU"/>
        </w:rPr>
        <w:t>синтепоном</w:t>
      </w:r>
      <w:proofErr w:type="spellEnd"/>
      <w:r>
        <w:rPr>
          <w:i w:val="0"/>
          <w:sz w:val="24"/>
          <w:szCs w:val="24"/>
          <w:lang w:val="ru-RU"/>
        </w:rPr>
        <w:t xml:space="preserve"> и временно перевяжите резинкой или ниткой</w:t>
      </w:r>
      <w:r>
        <w:rPr>
          <w:i w:val="0"/>
          <w:lang w:val="ru-RU"/>
        </w:rPr>
        <w:t>.</w:t>
      </w:r>
    </w:p>
    <w:p w:rsidR="006B1B7B" w:rsidRDefault="006B1B7B" w:rsidP="006B1B7B">
      <w:pPr>
        <w:spacing w:line="240" w:lineRule="auto"/>
        <w:rPr>
          <w:i w:val="0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219325" cy="16954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7B" w:rsidRDefault="006B1B7B" w:rsidP="006B1B7B">
      <w:pPr>
        <w:spacing w:line="240" w:lineRule="auto"/>
        <w:rPr>
          <w:i w:val="0"/>
          <w:noProof/>
          <w:lang w:val="ru-RU" w:eastAsia="ru-RU"/>
        </w:rPr>
      </w:pPr>
      <w:r>
        <w:rPr>
          <w:i w:val="0"/>
          <w:sz w:val="24"/>
          <w:szCs w:val="24"/>
          <w:lang w:val="ru-RU"/>
        </w:rPr>
        <w:t xml:space="preserve">3.Чтобы сделать нос, возьмите кусочек капрона и положите на него  немного </w:t>
      </w:r>
      <w:proofErr w:type="spellStart"/>
      <w:r>
        <w:rPr>
          <w:i w:val="0"/>
          <w:sz w:val="24"/>
          <w:szCs w:val="24"/>
          <w:lang w:val="ru-RU"/>
        </w:rPr>
        <w:t>синтепона</w:t>
      </w:r>
      <w:proofErr w:type="spellEnd"/>
      <w:r>
        <w:rPr>
          <w:i w:val="0"/>
          <w:sz w:val="24"/>
          <w:szCs w:val="24"/>
          <w:lang w:val="ru-RU"/>
        </w:rPr>
        <w:t>.</w:t>
      </w:r>
      <w:r>
        <w:rPr>
          <w:i w:val="0"/>
          <w:noProof/>
          <w:lang w:val="ru-RU" w:eastAsia="ru-RU"/>
        </w:rPr>
        <w:t xml:space="preserve"> </w:t>
      </w:r>
    </w:p>
    <w:p w:rsidR="006B1B7B" w:rsidRDefault="006B1B7B" w:rsidP="006B1B7B">
      <w:pPr>
        <w:spacing w:line="240" w:lineRule="auto"/>
        <w:rPr>
          <w:i w:val="0"/>
          <w:sz w:val="24"/>
          <w:szCs w:val="24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295525" cy="1695450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7B" w:rsidRDefault="006B1B7B" w:rsidP="006B1B7B">
      <w:pPr>
        <w:rPr>
          <w:lang w:val="ru-RU"/>
        </w:rPr>
      </w:pPr>
    </w:p>
    <w:p w:rsidR="006B1B7B" w:rsidRDefault="006B1B7B" w:rsidP="006B1B7B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lastRenderedPageBreak/>
        <w:t xml:space="preserve">4.Теперь </w:t>
      </w:r>
      <w:r w:rsidR="00A77413">
        <w:rPr>
          <w:i w:val="0"/>
          <w:sz w:val="24"/>
          <w:szCs w:val="24"/>
          <w:lang w:val="ru-RU"/>
        </w:rPr>
        <w:t xml:space="preserve">заготовку </w:t>
      </w:r>
      <w:r>
        <w:rPr>
          <w:i w:val="0"/>
          <w:sz w:val="24"/>
          <w:szCs w:val="24"/>
          <w:lang w:val="ru-RU"/>
        </w:rPr>
        <w:t>нужно обвязать ниткой и обрезать лишний капрон.</w:t>
      </w:r>
      <w:r w:rsidR="002E55E8">
        <w:rPr>
          <w:i w:val="0"/>
          <w:sz w:val="24"/>
          <w:szCs w:val="24"/>
          <w:lang w:val="ru-RU"/>
        </w:rPr>
        <w:t xml:space="preserve"> </w:t>
      </w:r>
    </w:p>
    <w:p w:rsidR="006B1B7B" w:rsidRDefault="006B1B7B" w:rsidP="006B1B7B">
      <w:pPr>
        <w:spacing w:line="240" w:lineRule="auto"/>
        <w:rPr>
          <w:i w:val="0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371725" cy="1762125"/>
            <wp:effectExtent l="1905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5.Пришейте  нос, чтобы нитку не было видно. Прошейте брови, рот и наметьте место для глаз </w:t>
      </w:r>
      <w:proofErr w:type="spellStart"/>
      <w:r>
        <w:rPr>
          <w:i w:val="0"/>
          <w:sz w:val="24"/>
          <w:szCs w:val="24"/>
          <w:lang w:val="ru-RU"/>
        </w:rPr>
        <w:t>гелевой</w:t>
      </w:r>
      <w:proofErr w:type="spellEnd"/>
      <w:r>
        <w:rPr>
          <w:i w:val="0"/>
          <w:sz w:val="24"/>
          <w:szCs w:val="24"/>
          <w:lang w:val="ru-RU"/>
        </w:rPr>
        <w:t xml:space="preserve"> ручкой. Рот можно сделать и по-другому: вырезать из кусочка ткани и пришить по средней линии.</w:t>
      </w:r>
    </w:p>
    <w:p w:rsidR="006B1B7B" w:rsidRDefault="00AA15D0" w:rsidP="00AA15D0">
      <w:pPr>
        <w:rPr>
          <w:i w:val="0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05050" cy="176212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6.Для волос пряжу нужно обмотать вокруг  стола или руки. Затем снять.</w:t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7.Теперь нужно закрепить пряжу, прошив </w:t>
      </w:r>
      <w:r w:rsidR="00A77413">
        <w:rPr>
          <w:i w:val="0"/>
          <w:sz w:val="24"/>
          <w:szCs w:val="24"/>
          <w:lang w:val="ru-RU"/>
        </w:rPr>
        <w:t>ее несколько раз ниткой в тон цвету</w:t>
      </w:r>
      <w:r>
        <w:rPr>
          <w:i w:val="0"/>
          <w:sz w:val="24"/>
          <w:szCs w:val="24"/>
          <w:lang w:val="ru-RU"/>
        </w:rPr>
        <w:t xml:space="preserve"> волос. Затем разрежьте ножницами  петли, образовавшиеся при наматывании пряжи.</w:t>
      </w:r>
    </w:p>
    <w:p w:rsidR="00AA15D0" w:rsidRDefault="00AA15D0" w:rsidP="00AA15D0">
      <w:pPr>
        <w:spacing w:line="240" w:lineRule="auto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381250" cy="1762125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/>
        </w:rPr>
        <w:t xml:space="preserve">                            </w:t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2314575" cy="1762125"/>
            <wp:effectExtent l="19050" t="0" r="9525" b="0"/>
            <wp:docPr id="2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Pr="00A77413" w:rsidRDefault="00A77413" w:rsidP="00AA15D0">
      <w:pPr>
        <w:rPr>
          <w:i w:val="0"/>
          <w:sz w:val="22"/>
          <w:szCs w:val="22"/>
          <w:lang w:val="ru-RU"/>
        </w:rPr>
      </w:pPr>
      <w:r w:rsidRPr="00A77413">
        <w:rPr>
          <w:i w:val="0"/>
          <w:sz w:val="22"/>
          <w:szCs w:val="22"/>
          <w:lang w:val="ru-RU"/>
        </w:rPr>
        <w:t>6.</w:t>
      </w:r>
      <w:r>
        <w:rPr>
          <w:i w:val="0"/>
          <w:sz w:val="22"/>
          <w:szCs w:val="22"/>
          <w:lang w:val="ru-RU"/>
        </w:rPr>
        <w:t xml:space="preserve">                                                                                                   7.</w:t>
      </w: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lastRenderedPageBreak/>
        <w:t xml:space="preserve">8.Волосы пришейте к голове той же ниткой и сделайте прическу по вашему усмотрению. </w:t>
      </w:r>
      <w:r w:rsidRPr="00AA15D0">
        <w:rPr>
          <w:i w:val="0"/>
          <w:sz w:val="24"/>
          <w:szCs w:val="24"/>
          <w:lang w:val="ru-RU"/>
        </w:rPr>
        <w:t>Приклейте</w:t>
      </w:r>
    </w:p>
    <w:p w:rsidR="00AA15D0" w:rsidRP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 w:rsidRPr="00AA15D0">
        <w:rPr>
          <w:i w:val="0"/>
          <w:sz w:val="24"/>
          <w:szCs w:val="24"/>
          <w:lang w:val="ru-RU"/>
        </w:rPr>
        <w:t>глаза по намеченным ранее точкам. Голова куклы готова.</w:t>
      </w:r>
    </w:p>
    <w:p w:rsidR="00AA15D0" w:rsidRPr="00AA15D0" w:rsidRDefault="00AA15D0" w:rsidP="00AA15D0">
      <w:pPr>
        <w:spacing w:after="0" w:line="240" w:lineRule="auto"/>
        <w:rPr>
          <w:i w:val="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333625" cy="1762125"/>
            <wp:effectExtent l="19050" t="0" r="9525" b="0"/>
            <wp:wrapSquare wrapText="right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15D0">
        <w:rPr>
          <w:i w:val="0"/>
          <w:lang w:val="ru-RU"/>
        </w:rPr>
        <w:br w:type="textWrapping" w:clear="all"/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9.Теперь займемся туловищем. Для этого нужно вырезать два прямоугольника 19см на 27см, отметить припуски на швы сверху и по бокам (прим. по 1см), оставляя место для надевания на палец. Внизу отметьте 2см для обработки швом в</w:t>
      </w:r>
      <w:r w:rsidR="00A77413">
        <w:rPr>
          <w:i w:val="0"/>
          <w:sz w:val="24"/>
          <w:szCs w:val="24"/>
          <w:lang w:val="ru-RU"/>
        </w:rPr>
        <w:t xml:space="preserve"> </w:t>
      </w:r>
      <w:r>
        <w:rPr>
          <w:i w:val="0"/>
          <w:sz w:val="24"/>
          <w:szCs w:val="24"/>
          <w:lang w:val="ru-RU"/>
        </w:rPr>
        <w:t>подгибку с закрытым срезом.</w:t>
      </w:r>
    </w:p>
    <w:p w:rsidR="00AA15D0" w:rsidRDefault="00AA15D0" w:rsidP="00AA15D0">
      <w:pPr>
        <w:rPr>
          <w:i w:val="0"/>
          <w:noProof/>
          <w:lang w:val="ru-RU" w:eastAsia="ru-RU"/>
        </w:rPr>
      </w:pPr>
      <w:r>
        <w:rPr>
          <w:i w:val="0"/>
          <w:noProof/>
          <w:lang w:val="ru-RU" w:eastAsia="ru-RU"/>
        </w:rPr>
        <w:t xml:space="preserve"> </w:t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2381250" cy="3209925"/>
            <wp:effectExtent l="19050" t="0" r="0" b="0"/>
            <wp:docPr id="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P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10.Для того чтобы сделать ручки, нужно вырезать четыре детали из капрона и столько же деталей из </w:t>
      </w:r>
      <w:proofErr w:type="spellStart"/>
      <w:r>
        <w:rPr>
          <w:i w:val="0"/>
          <w:sz w:val="24"/>
          <w:szCs w:val="24"/>
          <w:lang w:val="ru-RU"/>
        </w:rPr>
        <w:t>синтепона</w:t>
      </w:r>
      <w:proofErr w:type="spellEnd"/>
      <w:r>
        <w:rPr>
          <w:i w:val="0"/>
          <w:sz w:val="24"/>
          <w:szCs w:val="24"/>
          <w:lang w:val="ru-RU"/>
        </w:rPr>
        <w:t xml:space="preserve">. </w:t>
      </w:r>
      <w:r w:rsidRPr="00AA15D0">
        <w:rPr>
          <w:i w:val="0"/>
          <w:sz w:val="24"/>
          <w:szCs w:val="24"/>
          <w:lang w:val="ru-RU"/>
        </w:rPr>
        <w:t>Потом соедините их друг с другом.</w:t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371725" cy="1762125"/>
            <wp:effectExtent l="19050" t="0" r="9525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lastRenderedPageBreak/>
        <w:t>11.Пришейте детали ручек капроном вниз на лицевой стороне ткани.</w:t>
      </w:r>
      <w:r w:rsidR="00A14421">
        <w:rPr>
          <w:i w:val="0"/>
          <w:sz w:val="24"/>
          <w:szCs w:val="24"/>
          <w:lang w:val="ru-RU"/>
        </w:rPr>
        <w:t xml:space="preserve"> </w:t>
      </w:r>
    </w:p>
    <w:p w:rsidR="00AA15D0" w:rsidRDefault="00AA15D0" w:rsidP="00AA15D0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133600" cy="2886075"/>
            <wp:effectExtent l="19050" t="0" r="0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12.Отогните ручки, соедините две части туловища лицевой стороной внутрь, скрепляя булавками, и сметайте  срезы. Затем обработайте края петельным швом.</w:t>
      </w:r>
    </w:p>
    <w:p w:rsidR="00AA15D0" w:rsidRDefault="00AA15D0" w:rsidP="00AA15D0">
      <w:pPr>
        <w:spacing w:line="240" w:lineRule="auto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305050" cy="1762125"/>
            <wp:effectExtent l="19050" t="0" r="0" b="0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/>
        </w:rPr>
        <w:t xml:space="preserve">                   </w:t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2457450" cy="1762125"/>
            <wp:effectExtent l="19050" t="0" r="0" b="0"/>
            <wp:docPr id="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13.Выверните на лицевую сторону. </w:t>
      </w: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Обработайте низ</w:t>
      </w:r>
      <w:r w:rsidR="00A77413">
        <w:rPr>
          <w:i w:val="0"/>
          <w:sz w:val="24"/>
          <w:szCs w:val="24"/>
          <w:lang w:val="ru-RU"/>
        </w:rPr>
        <w:t xml:space="preserve"> куклы</w:t>
      </w:r>
      <w:r>
        <w:rPr>
          <w:i w:val="0"/>
          <w:sz w:val="24"/>
          <w:szCs w:val="24"/>
          <w:lang w:val="ru-RU"/>
        </w:rPr>
        <w:t xml:space="preserve"> швом в</w:t>
      </w:r>
      <w:r w:rsidR="00A77413">
        <w:rPr>
          <w:i w:val="0"/>
          <w:sz w:val="24"/>
          <w:szCs w:val="24"/>
          <w:lang w:val="ru-RU"/>
        </w:rPr>
        <w:t xml:space="preserve"> </w:t>
      </w:r>
      <w:r>
        <w:rPr>
          <w:i w:val="0"/>
          <w:sz w:val="24"/>
          <w:szCs w:val="24"/>
          <w:lang w:val="ru-RU"/>
        </w:rPr>
        <w:t>подгибку с закрытым срезом, предварительно закрепив булавками.</w:t>
      </w:r>
    </w:p>
    <w:p w:rsidR="00AA15D0" w:rsidRDefault="00AA15D0" w:rsidP="00AA15D0">
      <w:pPr>
        <w:spacing w:after="0" w:line="240" w:lineRule="auto"/>
        <w:rPr>
          <w:i w:val="0"/>
          <w:lang w:val="ru-RU"/>
        </w:rPr>
      </w:pPr>
    </w:p>
    <w:p w:rsidR="00AA15D0" w:rsidRDefault="00AA15D0" w:rsidP="00AA15D0">
      <w:pPr>
        <w:spacing w:line="240" w:lineRule="auto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085975" cy="2914650"/>
            <wp:effectExtent l="19050" t="0" r="9525" b="0"/>
            <wp:docPr id="7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/>
        </w:rPr>
        <w:t xml:space="preserve">                       </w:t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2276475" cy="1762125"/>
            <wp:effectExtent l="19050" t="0" r="9525" b="0"/>
            <wp:docPr id="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rPr>
          <w:i w:val="0"/>
          <w:lang w:val="ru-RU"/>
        </w:rPr>
      </w:pPr>
    </w:p>
    <w:p w:rsidR="00AA15D0" w:rsidRDefault="00AA15D0" w:rsidP="00AA15D0">
      <w:pPr>
        <w:spacing w:after="0" w:line="240" w:lineRule="auto"/>
        <w:rPr>
          <w:i w:val="0"/>
          <w:lang w:val="ru-RU"/>
        </w:rPr>
      </w:pPr>
      <w:r>
        <w:rPr>
          <w:i w:val="0"/>
          <w:sz w:val="24"/>
          <w:szCs w:val="24"/>
          <w:lang w:val="ru-RU"/>
        </w:rPr>
        <w:lastRenderedPageBreak/>
        <w:t xml:space="preserve">14.Проденьте часть капрона головы до лица в отверстие туловища. Промажьте клеем края отверстия туловища и натяните капрон изнутри для лучшего сцепления. При этом маркером, например,  сделайте  в </w:t>
      </w:r>
      <w:proofErr w:type="spellStart"/>
      <w:r>
        <w:rPr>
          <w:i w:val="0"/>
          <w:sz w:val="24"/>
          <w:szCs w:val="24"/>
          <w:lang w:val="ru-RU"/>
        </w:rPr>
        <w:t>синтепоне</w:t>
      </w:r>
      <w:proofErr w:type="spellEnd"/>
      <w:r>
        <w:rPr>
          <w:i w:val="0"/>
          <w:sz w:val="24"/>
          <w:szCs w:val="24"/>
          <w:lang w:val="ru-RU"/>
        </w:rPr>
        <w:t xml:space="preserve"> головы углубление для надевания на палец. Не убирай</w:t>
      </w:r>
      <w:r w:rsidR="00A77413">
        <w:rPr>
          <w:i w:val="0"/>
          <w:sz w:val="24"/>
          <w:szCs w:val="24"/>
          <w:lang w:val="ru-RU"/>
        </w:rPr>
        <w:t xml:space="preserve">те маркер, </w:t>
      </w:r>
      <w:r>
        <w:rPr>
          <w:i w:val="0"/>
          <w:sz w:val="24"/>
          <w:szCs w:val="24"/>
          <w:lang w:val="ru-RU"/>
        </w:rPr>
        <w:t xml:space="preserve">пока клей не схватится.  Это будет  препятствовать склеиванию ткани. </w:t>
      </w:r>
    </w:p>
    <w:p w:rsidR="00AA15D0" w:rsidRPr="00A77413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   Наденьте резинки для волос на ручки куклы, чтобы они лучше держались на пальцах, и на шею, чтобы скрыть место склеивания. </w:t>
      </w:r>
      <w:proofErr w:type="spellStart"/>
      <w:r>
        <w:rPr>
          <w:i w:val="0"/>
          <w:sz w:val="24"/>
          <w:szCs w:val="24"/>
        </w:rPr>
        <w:t>Кукла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готова</w:t>
      </w:r>
      <w:proofErr w:type="spellEnd"/>
      <w:r>
        <w:rPr>
          <w:i w:val="0"/>
          <w:sz w:val="24"/>
          <w:szCs w:val="24"/>
        </w:rPr>
        <w:t>.</w:t>
      </w:r>
    </w:p>
    <w:p w:rsidR="00AA15D0" w:rsidRPr="00AA15D0" w:rsidRDefault="00AA15D0" w:rsidP="00AA15D0">
      <w:pPr>
        <w:spacing w:after="0" w:line="240" w:lineRule="auto"/>
        <w:rPr>
          <w:i w:val="0"/>
          <w:lang w:val="ru-RU"/>
        </w:rPr>
      </w:pPr>
    </w:p>
    <w:p w:rsidR="00AA15D0" w:rsidRDefault="00AA15D0" w:rsidP="00AA15D0">
      <w:pPr>
        <w:jc w:val="center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400300" cy="3238500"/>
            <wp:effectExtent l="19050" t="0" r="0" b="0"/>
            <wp:docPr id="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     Для спектакля «Красная шапочка» мы сшили таким же образом маму Красной шапочки, бабушку и охотника.</w:t>
      </w: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     Один из главных персонажей этой сказки - Волк был выполнен по-другому. Он у нас  </w:t>
      </w:r>
      <w:proofErr w:type="spellStart"/>
      <w:r>
        <w:rPr>
          <w:i w:val="0"/>
          <w:sz w:val="24"/>
          <w:szCs w:val="24"/>
          <w:lang w:val="ru-RU"/>
        </w:rPr>
        <w:t>мимирующая</w:t>
      </w:r>
      <w:proofErr w:type="spellEnd"/>
      <w:r>
        <w:rPr>
          <w:i w:val="0"/>
          <w:sz w:val="24"/>
          <w:szCs w:val="24"/>
          <w:lang w:val="ru-RU"/>
        </w:rPr>
        <w:t xml:space="preserve"> кукла. Голову и лапы волка сделали из махрового носка; зубы - из ткани, продублированной клеевой; уши и хвост - из кусочка искусственного меха; нос  – </w:t>
      </w:r>
      <w:proofErr w:type="spellStart"/>
      <w:r>
        <w:rPr>
          <w:i w:val="0"/>
          <w:sz w:val="24"/>
          <w:szCs w:val="24"/>
          <w:lang w:val="ru-RU"/>
        </w:rPr>
        <w:t>синтепон</w:t>
      </w:r>
      <w:proofErr w:type="spellEnd"/>
      <w:r>
        <w:rPr>
          <w:i w:val="0"/>
          <w:sz w:val="24"/>
          <w:szCs w:val="24"/>
          <w:lang w:val="ru-RU"/>
        </w:rPr>
        <w:t xml:space="preserve">, обернутый тканью; для того, чтобы сделать глаза, </w:t>
      </w:r>
      <w:proofErr w:type="spellStart"/>
      <w:r>
        <w:rPr>
          <w:i w:val="0"/>
          <w:sz w:val="24"/>
          <w:szCs w:val="24"/>
          <w:lang w:val="ru-RU"/>
        </w:rPr>
        <w:t>синтепон</w:t>
      </w:r>
      <w:proofErr w:type="spellEnd"/>
      <w:r>
        <w:rPr>
          <w:i w:val="0"/>
          <w:sz w:val="24"/>
          <w:szCs w:val="24"/>
          <w:lang w:val="ru-RU"/>
        </w:rPr>
        <w:t xml:space="preserve"> так же обернули тканью, затянули ниткой и пришили пуговицы; туловище сшили из подкладки старой куртки.</w:t>
      </w:r>
    </w:p>
    <w:p w:rsidR="00AA15D0" w:rsidRDefault="00AA15D0" w:rsidP="00AA15D0">
      <w:pPr>
        <w:spacing w:after="0" w:line="240" w:lineRule="auto"/>
        <w:rPr>
          <w:i w:val="0"/>
          <w:sz w:val="24"/>
          <w:szCs w:val="24"/>
          <w:lang w:val="ru-RU"/>
        </w:rPr>
      </w:pPr>
    </w:p>
    <w:p w:rsidR="00AA15D0" w:rsidRPr="00AA15D0" w:rsidRDefault="00AA15D0" w:rsidP="00AA15D0">
      <w:pPr>
        <w:jc w:val="center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4457700" cy="3200400"/>
            <wp:effectExtent l="19050" t="0" r="0" b="0"/>
            <wp:docPr id="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5D0" w:rsidRPr="00AA15D0" w:rsidSect="006B1B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D77F7"/>
    <w:multiLevelType w:val="hybridMultilevel"/>
    <w:tmpl w:val="C212B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B1B7B"/>
    <w:rsid w:val="002E55E8"/>
    <w:rsid w:val="00350646"/>
    <w:rsid w:val="004B11C6"/>
    <w:rsid w:val="004E46AE"/>
    <w:rsid w:val="005C1CC3"/>
    <w:rsid w:val="0063343B"/>
    <w:rsid w:val="006B1B7B"/>
    <w:rsid w:val="006D1B72"/>
    <w:rsid w:val="00A14421"/>
    <w:rsid w:val="00A77413"/>
    <w:rsid w:val="00AA15D0"/>
    <w:rsid w:val="00E754CB"/>
    <w:rsid w:val="00E92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B7B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B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1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B7B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2012-08-23T06:47:00Z</dcterms:created>
  <dcterms:modified xsi:type="dcterms:W3CDTF">2013-09-12T08:57:00Z</dcterms:modified>
</cp:coreProperties>
</file>