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8C" w:rsidRDefault="000D358B" w:rsidP="000D35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0D358B" w:rsidRDefault="000D358B" w:rsidP="00AB2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D358B">
        <w:rPr>
          <w:rFonts w:ascii="Times New Roman" w:hAnsi="Times New Roman" w:cs="Times New Roman"/>
          <w:sz w:val="28"/>
          <w:szCs w:val="28"/>
        </w:rPr>
        <w:t>Профессиональная деятельность в торговле и общественном питании.</w:t>
      </w:r>
    </w:p>
    <w:p w:rsidR="000D358B" w:rsidRDefault="000D358B" w:rsidP="00AB29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профессиями в сфере торговли, общественного питания; требованиями, предъявляемыми к человеку, который решил овладеть такой профессией; содержанием труда отдельных видов профессий; воспитывать уважение к людям труда.</w:t>
      </w:r>
    </w:p>
    <w:p w:rsidR="000D358B" w:rsidRDefault="000D358B" w:rsidP="000D35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358B" w:rsidRDefault="000D358B" w:rsidP="000D35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D358B" w:rsidRDefault="000D358B" w:rsidP="000D35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D358B" w:rsidRDefault="000D358B" w:rsidP="000D35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пройденного материала:</w:t>
      </w:r>
    </w:p>
    <w:p w:rsidR="000D358B" w:rsidRDefault="000D358B" w:rsidP="000D35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отрасли входят в лёгкую промышленность?</w:t>
      </w:r>
    </w:p>
    <w:p w:rsidR="000D358B" w:rsidRDefault="000D358B" w:rsidP="000D35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производит пищевая промышленность?</w:t>
      </w:r>
    </w:p>
    <w:p w:rsidR="000D358B" w:rsidRDefault="000D358B" w:rsidP="000D35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профессии пищевой промышленности вы знаете?</w:t>
      </w:r>
    </w:p>
    <w:p w:rsidR="000D358B" w:rsidRDefault="000D358B" w:rsidP="000D358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профессиональными качествами </w:t>
      </w:r>
      <w:r w:rsidR="00AB29D9">
        <w:rPr>
          <w:rFonts w:ascii="Times New Roman" w:hAnsi="Times New Roman" w:cs="Times New Roman"/>
          <w:sz w:val="28"/>
          <w:szCs w:val="28"/>
        </w:rPr>
        <w:t>должен обладать специали</w:t>
      </w:r>
      <w:proofErr w:type="gramStart"/>
      <w:r w:rsidR="00AB29D9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="00AB29D9">
        <w:rPr>
          <w:rFonts w:ascii="Times New Roman" w:hAnsi="Times New Roman" w:cs="Times New Roman"/>
          <w:sz w:val="28"/>
          <w:szCs w:val="28"/>
        </w:rPr>
        <w:t>ере лёгкой  промышленности?</w:t>
      </w:r>
    </w:p>
    <w:p w:rsidR="00AB29D9" w:rsidRDefault="00AB29D9" w:rsidP="00AB29D9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AB29D9" w:rsidRDefault="00AB29D9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знакомиться с профессиями в сфере торговли и общественного питания. Эти профессии являются частью сферы обслуживания населения. Обслуживать – значит служить людям. Это служба доброго населения, служба каждого дня</w:t>
      </w:r>
      <w:r w:rsidR="000E76F2">
        <w:rPr>
          <w:rFonts w:ascii="Times New Roman" w:hAnsi="Times New Roman" w:cs="Times New Roman"/>
          <w:sz w:val="28"/>
          <w:szCs w:val="28"/>
        </w:rPr>
        <w:t xml:space="preserve">, где специалист (продавец или официант, кассир или повар) имеет дело с удовлетворением насущных нужд людей, с разнообразием человеческих настроений, вкусов, характеров, индивидуальностей. Какие качества необходимо развивать в себе, выбирая профессию из этой сферы? Каково содержание труда этих работников? </w:t>
      </w:r>
    </w:p>
    <w:p w:rsidR="000E76F2" w:rsidRDefault="000E76F2" w:rsidP="008E34CF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Торговля возникла с появлением общественного разделения труда и товарно – денежных отношений, в период разложения первобытнообщинного строя. </w:t>
      </w:r>
    </w:p>
    <w:p w:rsidR="008E34CF" w:rsidRDefault="008E34CF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торговля появилась в 8 – 9 веках. Центрами древнерусских городов были рынки («торг», «торжища»). Внутреннюю торговлю вели чаще всего сами производители, без посредников, внешнюю – купцы.</w:t>
      </w:r>
    </w:p>
    <w:p w:rsidR="008E34CF" w:rsidRDefault="008E34CF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Основу городской торговли составляли всевозможные лавочки. Их владельцы каждую весну набирали себе в качестве </w:t>
      </w:r>
      <w:r w:rsidR="00312E28">
        <w:rPr>
          <w:rFonts w:ascii="Times New Roman" w:hAnsi="Times New Roman" w:cs="Times New Roman"/>
          <w:sz w:val="28"/>
          <w:szCs w:val="28"/>
        </w:rPr>
        <w:t>помощников</w:t>
      </w:r>
      <w:r>
        <w:rPr>
          <w:rFonts w:ascii="Times New Roman" w:hAnsi="Times New Roman" w:cs="Times New Roman"/>
          <w:sz w:val="28"/>
          <w:szCs w:val="28"/>
        </w:rPr>
        <w:t xml:space="preserve"> деревенских мальчишек, которые должны были заниматься разнообразной подсобной работой – наводить порядок в лавке, помогать покупателям донести до дома приобретённые товары.</w:t>
      </w:r>
    </w:p>
    <w:p w:rsidR="00312E28" w:rsidRDefault="00312E28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каждой эпохи свои правила. Изменилась с тех пор торговля, изменялся и продавец. На смену лавкам и лабазам пришли красивые, поражающие своим изобилием магазины персонального обслуживания.</w:t>
      </w:r>
    </w:p>
    <w:p w:rsidR="00312E28" w:rsidRDefault="00312E28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Испокон века товар от покупателя отделял прилавок. Такой порядок представлялся вечным  и незыблемым. Сейчас покупатель свободно передвигается по магазину, примеряет, приценивается к товару  и лишь на выходе расплачивается за все свои приобретения. Продавец в этом магазине не стоит на месте: он консультирует покупателя, оказывает ему помощь, раскладывает товар, упаковывает его, выполняет работу кассира. Контакт с покупателем длится недолго, но за это время он должен «выдать» покупателю максимум полезной информации о товаре доброжелательно, ненавязчиво.</w:t>
      </w:r>
    </w:p>
    <w:p w:rsidR="00312E28" w:rsidRDefault="00697217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Меняется и техническая оснащённость предприятий торговли. Компьютеры нынче помогают и облегчают сбор информации о поступившем и проданном товаре.</w:t>
      </w:r>
    </w:p>
    <w:p w:rsidR="00697217" w:rsidRDefault="00697217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 весы заменяются электронными. Кассовый аппарат, соединённый с компьютером, «читает» стоимость товара с помощью штрихкода и отмечает в чеке сведения о проданном товаре.</w:t>
      </w:r>
    </w:p>
    <w:p w:rsidR="00697217" w:rsidRDefault="00697217" w:rsidP="008E34CF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занимающиеся торговой деятельностью, подразделяют на несколько групп:</w:t>
      </w:r>
    </w:p>
    <w:p w:rsidR="00697217" w:rsidRDefault="00697217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12B">
        <w:rPr>
          <w:rFonts w:ascii="Times New Roman" w:hAnsi="Times New Roman" w:cs="Times New Roman"/>
          <w:b/>
          <w:i/>
          <w:sz w:val="28"/>
          <w:szCs w:val="28"/>
        </w:rPr>
        <w:t>Магазины товаров повседневного спроса</w:t>
      </w:r>
      <w:r>
        <w:rPr>
          <w:rFonts w:ascii="Times New Roman" w:hAnsi="Times New Roman" w:cs="Times New Roman"/>
          <w:sz w:val="28"/>
          <w:szCs w:val="28"/>
        </w:rPr>
        <w:t xml:space="preserve"> – сравнительно невелики по размерам, находятся </w:t>
      </w:r>
      <w:r w:rsidR="004A712B">
        <w:rPr>
          <w:rFonts w:ascii="Times New Roman" w:hAnsi="Times New Roman" w:cs="Times New Roman"/>
          <w:sz w:val="28"/>
          <w:szCs w:val="28"/>
        </w:rPr>
        <w:t>в непосредственной близости от жилого района, открыты допоздна все семь дней в неделю и предлагают ограниченный ассортимент ходовых товаров повседневного спроса;</w:t>
      </w:r>
    </w:p>
    <w:p w:rsidR="004A712B" w:rsidRDefault="004A712B" w:rsidP="004A712B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156E" w:rsidRDefault="00697217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6E">
        <w:rPr>
          <w:rFonts w:ascii="Times New Roman" w:hAnsi="Times New Roman" w:cs="Times New Roman"/>
          <w:b/>
          <w:i/>
          <w:sz w:val="28"/>
          <w:szCs w:val="28"/>
        </w:rPr>
        <w:t>Универсамы</w:t>
      </w:r>
      <w:r w:rsidR="004A712B" w:rsidRPr="0064156E">
        <w:rPr>
          <w:rFonts w:ascii="Times New Roman" w:hAnsi="Times New Roman" w:cs="Times New Roman"/>
          <w:sz w:val="28"/>
          <w:szCs w:val="28"/>
        </w:rPr>
        <w:t xml:space="preserve"> </w:t>
      </w:r>
      <w:r w:rsidR="0064156E" w:rsidRPr="0064156E">
        <w:rPr>
          <w:rFonts w:ascii="Times New Roman" w:hAnsi="Times New Roman" w:cs="Times New Roman"/>
          <w:sz w:val="28"/>
          <w:szCs w:val="28"/>
        </w:rPr>
        <w:t>–</w:t>
      </w:r>
      <w:r w:rsidR="004A712B" w:rsidRPr="0064156E">
        <w:rPr>
          <w:rFonts w:ascii="Times New Roman" w:hAnsi="Times New Roman" w:cs="Times New Roman"/>
          <w:sz w:val="28"/>
          <w:szCs w:val="28"/>
        </w:rPr>
        <w:t xml:space="preserve"> </w:t>
      </w:r>
      <w:r w:rsidR="0064156E" w:rsidRPr="0064156E">
        <w:rPr>
          <w:rFonts w:ascii="Times New Roman" w:hAnsi="Times New Roman" w:cs="Times New Roman"/>
          <w:sz w:val="28"/>
          <w:szCs w:val="28"/>
        </w:rPr>
        <w:t xml:space="preserve">это сравнительно крупное предприятие самообслуживания с большим объёмом продаж, рассчитанное на возможно более полное удовлетворение нужд потребителя в продуктах питания, </w:t>
      </w:r>
      <w:proofErr w:type="spellStart"/>
      <w:r w:rsidR="0064156E" w:rsidRPr="0064156E">
        <w:rPr>
          <w:rFonts w:ascii="Times New Roman" w:hAnsi="Times New Roman" w:cs="Times New Roman"/>
          <w:sz w:val="28"/>
          <w:szCs w:val="28"/>
        </w:rPr>
        <w:t>стирально</w:t>
      </w:r>
      <w:proofErr w:type="spellEnd"/>
      <w:r w:rsidR="0064156E" w:rsidRPr="0064156E">
        <w:rPr>
          <w:rFonts w:ascii="Times New Roman" w:hAnsi="Times New Roman" w:cs="Times New Roman"/>
          <w:sz w:val="28"/>
          <w:szCs w:val="28"/>
        </w:rPr>
        <w:t xml:space="preserve"> – моющих средствах и товарах по уходу за домом.</w:t>
      </w:r>
    </w:p>
    <w:p w:rsidR="0064156E" w:rsidRPr="0064156E" w:rsidRDefault="0064156E" w:rsidP="006415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7217" w:rsidRPr="0064156E" w:rsidRDefault="0064156E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156E">
        <w:rPr>
          <w:rFonts w:ascii="Times New Roman" w:hAnsi="Times New Roman" w:cs="Times New Roman"/>
          <w:b/>
          <w:i/>
          <w:sz w:val="28"/>
          <w:szCs w:val="28"/>
        </w:rPr>
        <w:t>Специализированные магазины</w:t>
      </w:r>
      <w:r>
        <w:rPr>
          <w:rFonts w:ascii="Times New Roman" w:hAnsi="Times New Roman" w:cs="Times New Roman"/>
          <w:sz w:val="28"/>
          <w:szCs w:val="28"/>
        </w:rPr>
        <w:t xml:space="preserve"> – предлагают узкий ассортимент товаров. Примерами специализированных розничных предприятий могут служить магазины одежды, спорттоваров, мебельные, цветочные и книжные магазины.</w:t>
      </w:r>
    </w:p>
    <w:p w:rsidR="0064156E" w:rsidRPr="0064156E" w:rsidRDefault="0064156E" w:rsidP="0064156E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7217" w:rsidRDefault="00697217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6E">
        <w:rPr>
          <w:rFonts w:ascii="Times New Roman" w:hAnsi="Times New Roman" w:cs="Times New Roman"/>
          <w:b/>
          <w:i/>
          <w:sz w:val="28"/>
          <w:szCs w:val="28"/>
        </w:rPr>
        <w:t>Торговые комплексы</w:t>
      </w:r>
      <w:r w:rsidR="0064156E">
        <w:rPr>
          <w:rFonts w:ascii="Times New Roman" w:hAnsi="Times New Roman" w:cs="Times New Roman"/>
          <w:sz w:val="28"/>
          <w:szCs w:val="28"/>
        </w:rPr>
        <w:t xml:space="preserve"> – размерами и масштабами торговли превышает даже универсамы широкого профиля. Он включает в себя универсам, магазин сниженных цен и розничный склад – магазин. Его ассортимент выходит за пределы ежедневно покупаемых товаров и включает в себя мебель, тяжёлые и лёгкие электробытовые</w:t>
      </w:r>
      <w:r w:rsidR="00121168">
        <w:rPr>
          <w:rFonts w:ascii="Times New Roman" w:hAnsi="Times New Roman" w:cs="Times New Roman"/>
          <w:sz w:val="28"/>
          <w:szCs w:val="28"/>
        </w:rPr>
        <w:t xml:space="preserve"> приборы и множество других изделий.</w:t>
      </w:r>
    </w:p>
    <w:p w:rsidR="00697217" w:rsidRPr="00121168" w:rsidRDefault="00121168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168">
        <w:rPr>
          <w:rFonts w:ascii="Times New Roman" w:hAnsi="Times New Roman" w:cs="Times New Roman"/>
          <w:b/>
          <w:i/>
          <w:sz w:val="28"/>
          <w:szCs w:val="28"/>
        </w:rPr>
        <w:lastRenderedPageBreak/>
        <w:t>Склады – магазины</w:t>
      </w:r>
      <w:r>
        <w:rPr>
          <w:rFonts w:ascii="Times New Roman" w:hAnsi="Times New Roman" w:cs="Times New Roman"/>
          <w:sz w:val="28"/>
          <w:szCs w:val="28"/>
        </w:rPr>
        <w:t xml:space="preserve"> – это лишённое привычек атрибутов магазина (прилавков, витрин, зала для покупателей и отдельных помещений для  хранения товаров) торговое предприятие сниженных цен с ограниченным объёмом услуг. Его цель – продажа больших объёмов товаров.</w:t>
      </w:r>
    </w:p>
    <w:p w:rsidR="00121168" w:rsidRPr="00121168" w:rsidRDefault="00121168" w:rsidP="00121168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7217" w:rsidRPr="00121168" w:rsidRDefault="00697217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116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21168" w:rsidRPr="00121168">
        <w:rPr>
          <w:rFonts w:ascii="Times New Roman" w:hAnsi="Times New Roman" w:cs="Times New Roman"/>
          <w:b/>
          <w:i/>
          <w:sz w:val="28"/>
          <w:szCs w:val="28"/>
        </w:rPr>
        <w:t>агазины, торгующие по каталогам</w:t>
      </w:r>
      <w:r w:rsidR="0012116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121168">
        <w:rPr>
          <w:rFonts w:ascii="Times New Roman" w:hAnsi="Times New Roman" w:cs="Times New Roman"/>
          <w:sz w:val="28"/>
          <w:szCs w:val="28"/>
        </w:rPr>
        <w:t>используют принцип торговли по сниженным ценам для сбыта широкого ассортимента ходовых марочных товаров, продающихся обычно с высокой наценкой</w:t>
      </w:r>
      <w:proofErr w:type="gramStart"/>
      <w:r w:rsidR="0012116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121168">
        <w:rPr>
          <w:rFonts w:ascii="Times New Roman" w:hAnsi="Times New Roman" w:cs="Times New Roman"/>
          <w:sz w:val="28"/>
          <w:szCs w:val="28"/>
        </w:rPr>
        <w:t>среди них могут быть ювелирные изделия, механический инструмент, чемоданы, фотооборудование и т.д.</w:t>
      </w:r>
    </w:p>
    <w:p w:rsidR="00121168" w:rsidRPr="00121168" w:rsidRDefault="00121168" w:rsidP="00121168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697217" w:rsidRDefault="00697217" w:rsidP="00697217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магазины.</w:t>
      </w:r>
    </w:p>
    <w:p w:rsidR="00697217" w:rsidRDefault="00697217" w:rsidP="00697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предприятий торговли из каждой группы в нашем городе.</w:t>
      </w:r>
    </w:p>
    <w:p w:rsidR="00121168" w:rsidRDefault="00121168" w:rsidP="0012116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Профессии в сфере торговли. (Таб. 8, стр. 28, п. 5).</w:t>
      </w:r>
    </w:p>
    <w:p w:rsidR="00121168" w:rsidRDefault="009F4544" w:rsidP="009F45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 школе, в санатории и летнем оздоровительном лагере, на заводе и на борту океанского лайнера – всюду люди пользуются услугами  предприятий общественного питания.</w:t>
      </w:r>
    </w:p>
    <w:p w:rsidR="009F4544" w:rsidRDefault="009F4544" w:rsidP="006C4F7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предприятия играют немаловажную роль в укладе нашей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каждым годом их значение только возрастает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C6B7D">
        <w:rPr>
          <w:rFonts w:ascii="Times New Roman" w:hAnsi="Times New Roman" w:cs="Times New Roman"/>
          <w:sz w:val="28"/>
          <w:szCs w:val="28"/>
        </w:rPr>
        <w:t>основным их типам  относятся рестораны, кафе, бары, столовые, буфеты, чайные, магазины, кулинарии.</w:t>
      </w:r>
      <w:proofErr w:type="gramEnd"/>
    </w:p>
    <w:p w:rsidR="003C6B7D" w:rsidRDefault="003C6B7D" w:rsidP="009F45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Ассортимент предлагаемых посетителям блюд </w:t>
      </w:r>
      <w:r w:rsidR="006C4F73">
        <w:rPr>
          <w:rFonts w:ascii="Times New Roman" w:hAnsi="Times New Roman" w:cs="Times New Roman"/>
          <w:sz w:val="28"/>
          <w:szCs w:val="28"/>
        </w:rPr>
        <w:t>зависит от типа предприятия общественного питания. В ресторанах, к примеру, он шире и разнообразнее, чем в столовых, причём блюда здесь готовят по индивидуальным заказам. Предшественником современного ресторана был трактир</w:t>
      </w:r>
      <w:proofErr w:type="gramStart"/>
      <w:r w:rsidR="006C4F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F73">
        <w:rPr>
          <w:rFonts w:ascii="Times New Roman" w:hAnsi="Times New Roman" w:cs="Times New Roman"/>
          <w:sz w:val="28"/>
          <w:szCs w:val="28"/>
        </w:rPr>
        <w:t xml:space="preserve"> В наши дни появляется всё больше </w:t>
      </w:r>
      <w:proofErr w:type="gramStart"/>
      <w:r w:rsidR="006C4F73">
        <w:rPr>
          <w:rFonts w:ascii="Times New Roman" w:hAnsi="Times New Roman" w:cs="Times New Roman"/>
          <w:sz w:val="28"/>
          <w:szCs w:val="28"/>
        </w:rPr>
        <w:t>ресторанов</w:t>
      </w:r>
      <w:proofErr w:type="gramEnd"/>
      <w:r w:rsidR="006C4F73">
        <w:rPr>
          <w:rFonts w:ascii="Times New Roman" w:hAnsi="Times New Roman" w:cs="Times New Roman"/>
          <w:sz w:val="28"/>
          <w:szCs w:val="28"/>
        </w:rPr>
        <w:t xml:space="preserve"> в оформлении которых отражено национальное своеобразие быта и кулинарных пристрастий народов мира: рестораны японской, мексиканской, русской кухни.</w:t>
      </w:r>
    </w:p>
    <w:p w:rsidR="006C4F73" w:rsidRDefault="006C4F73" w:rsidP="009F45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предприятий общественного питания являются</w:t>
      </w:r>
      <w:r w:rsidR="007852B8">
        <w:rPr>
          <w:rFonts w:ascii="Times New Roman" w:hAnsi="Times New Roman" w:cs="Times New Roman"/>
          <w:sz w:val="28"/>
          <w:szCs w:val="28"/>
        </w:rPr>
        <w:t xml:space="preserve"> коммерческими, хотя на предприятиях, в школах, детских садах сохраняются социальное питание.</w:t>
      </w:r>
    </w:p>
    <w:p w:rsidR="007852B8" w:rsidRDefault="007852B8" w:rsidP="00785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могли догадаться, сегодня на уроке мы говорим о профессиях, относящихся к типу «человек – человек». Непременным условием успешной трудовой деятельности всех специалистов типа «человек – человек» является профессиональное общение, необходимость установления контакта с другими людьми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работник не обладает терпением и выдержкой, невнимателен к людям, то в этом случае можно говорить о профессиональной непригодности работника к </w:t>
      </w:r>
      <w:r w:rsidR="00EA10E9">
        <w:rPr>
          <w:rFonts w:ascii="Times New Roman" w:hAnsi="Times New Roman" w:cs="Times New Roman"/>
          <w:sz w:val="28"/>
          <w:szCs w:val="28"/>
        </w:rPr>
        <w:t xml:space="preserve">профессиям </w:t>
      </w:r>
      <w:r w:rsidR="00EA10E9">
        <w:rPr>
          <w:rFonts w:ascii="Times New Roman" w:hAnsi="Times New Roman" w:cs="Times New Roman"/>
          <w:sz w:val="28"/>
          <w:szCs w:val="28"/>
        </w:rPr>
        <w:lastRenderedPageBreak/>
        <w:t>данного типа</w:t>
      </w:r>
      <w:proofErr w:type="gramStart"/>
      <w:r w:rsidR="00EA10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10E9">
        <w:rPr>
          <w:rFonts w:ascii="Times New Roman" w:hAnsi="Times New Roman" w:cs="Times New Roman"/>
          <w:sz w:val="28"/>
          <w:szCs w:val="28"/>
        </w:rPr>
        <w:t xml:space="preserve"> Тем более что в наше время намного возросли требования людей к культуре обслуживания, к уровню квалификации работников, их умению правильно воспринимать и оценивать психическое состояние покупателя, клиента, его настроение, мотивы поведения.</w:t>
      </w:r>
    </w:p>
    <w:p w:rsidR="00EA10E9" w:rsidRDefault="00EA10E9" w:rsidP="007852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всё время на виду, работать быстро и чётко, оставаясь при этом доброжелательным и снисходительным, - это может оказаться по силам не каждому. Но именно в этом повседневном и нелёгком труде для блага других людей и заключается смысл деятельности работников торговли и общественного питания.</w:t>
      </w:r>
    </w:p>
    <w:p w:rsidR="00EA10E9" w:rsidRDefault="00EA10E9" w:rsidP="000626E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уметь наилучшим способом налаживать контакты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характеру незнакомыми людьми, спешащими, торопливыми и т.д., надо знать и самого себя: свои сильные и слабые стороны. Так, например, человеку вспыльчивому, легко раздражающемуся, ранимому и обидчивому нежелательно работать в этой сфере.</w:t>
      </w:r>
    </w:p>
    <w:p w:rsidR="00EA10E9" w:rsidRDefault="00EA10E9" w:rsidP="00EA10E9">
      <w:pPr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Профессии в сфере общественного питания. (</w:t>
      </w:r>
      <w:r w:rsidR="000626E0"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аб. 9, стр. 29, п. 5).</w:t>
      </w:r>
    </w:p>
    <w:p w:rsidR="000626E0" w:rsidRDefault="000626E0" w:rsidP="000626E0">
      <w:pPr>
        <w:pStyle w:val="a5"/>
        <w:numPr>
          <w:ilvl w:val="0"/>
          <w:numId w:val="1"/>
        </w:num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0626E0" w:rsidRDefault="00CF1A55" w:rsidP="000626E0">
      <w:p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626E0">
        <w:rPr>
          <w:rFonts w:ascii="Times New Roman" w:hAnsi="Times New Roman" w:cs="Times New Roman"/>
          <w:sz w:val="28"/>
          <w:szCs w:val="28"/>
        </w:rPr>
        <w:t>Проверить себя в роли коммерческого агента. Попробуйте продать какой – либо предмет, разрекламируйте его так, чтобы покупатель не смог отказаться. Выберите лучшего коммерческого агента.</w:t>
      </w:r>
    </w:p>
    <w:p w:rsidR="00CF1A55" w:rsidRDefault="00CF1A55" w:rsidP="000626E0">
      <w:p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РОЛЕВАЯ ИГРА «Продавец – покупатель».</w:t>
      </w:r>
    </w:p>
    <w:p w:rsidR="00CF1A55" w:rsidRPr="00CF1A55" w:rsidRDefault="00CF1A55" w:rsidP="00CF1A5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F1A55">
        <w:rPr>
          <w:rFonts w:ascii="Times New Roman" w:hAnsi="Times New Roman" w:cs="Times New Roman"/>
          <w:sz w:val="28"/>
          <w:szCs w:val="28"/>
        </w:rPr>
        <w:t>адача продавца – спокойно и доброжелательно отвечать вспыльчивому «покупателю».</w:t>
      </w:r>
    </w:p>
    <w:p w:rsidR="00CF1A55" w:rsidRDefault="00CF1A55" w:rsidP="00CF1A55">
      <w:pPr>
        <w:pStyle w:val="a5"/>
        <w:numPr>
          <w:ilvl w:val="0"/>
          <w:numId w:val="1"/>
        </w:num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CF1A55" w:rsidRDefault="00CF1A55" w:rsidP="00CF1A55">
      <w:pPr>
        <w:pStyle w:val="a5"/>
        <w:tabs>
          <w:tab w:val="left" w:pos="2819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профессия предъявляет свои требования к человеку, который решил ею овладеть. Работники сферы торговли и общественного питания, решая часть наших жизненных проблем, должны быть внимательны и благожелательны, обладать терпением и выдержкой</w:t>
      </w:r>
      <w:r w:rsidR="008C2DE5">
        <w:rPr>
          <w:rFonts w:ascii="Times New Roman" w:hAnsi="Times New Roman" w:cs="Times New Roman"/>
          <w:sz w:val="28"/>
          <w:szCs w:val="28"/>
        </w:rPr>
        <w:t xml:space="preserve">, стремиться нести людям радость. </w:t>
      </w:r>
    </w:p>
    <w:p w:rsidR="008C2DE5" w:rsidRPr="00CF1A55" w:rsidRDefault="008C2DE5" w:rsidP="00CF1A55">
      <w:pPr>
        <w:pStyle w:val="a5"/>
        <w:tabs>
          <w:tab w:val="left" w:pos="2819"/>
        </w:tabs>
        <w:spacing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познакомившись с содержанием труда некоторых профессий, вы сможете лучше разобраться в себе и ответить на вопрос: «Могу ли я избрать ту или иную профессию?»</w:t>
      </w:r>
    </w:p>
    <w:p w:rsidR="00CF1A55" w:rsidRDefault="00CF1A55" w:rsidP="00CF1A55">
      <w:pPr>
        <w:pStyle w:val="a5"/>
        <w:numPr>
          <w:ilvl w:val="0"/>
          <w:numId w:val="1"/>
        </w:num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F1A55" w:rsidRPr="00CF1A55" w:rsidRDefault="00CF1A55" w:rsidP="00CF1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5, стр. 27 – 31,</w:t>
      </w:r>
      <w:r w:rsidR="008C2DE5">
        <w:rPr>
          <w:rFonts w:ascii="Times New Roman" w:hAnsi="Times New Roman" w:cs="Times New Roman"/>
          <w:sz w:val="28"/>
          <w:szCs w:val="28"/>
        </w:rPr>
        <w:t xml:space="preserve"> практическая работа – стр. 31, учебника; 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рефераты о профессиях искусства.</w:t>
      </w:r>
    </w:p>
    <w:p w:rsidR="000626E0" w:rsidRPr="000626E0" w:rsidRDefault="000626E0" w:rsidP="000626E0">
      <w:p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E0" w:rsidRPr="000626E0" w:rsidRDefault="000626E0" w:rsidP="000626E0">
      <w:pPr>
        <w:tabs>
          <w:tab w:val="left" w:pos="281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2B8" w:rsidRPr="00121168" w:rsidRDefault="007852B8" w:rsidP="000626E0">
      <w:pPr>
        <w:spacing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</w:p>
    <w:p w:rsidR="007852B8" w:rsidRDefault="007852B8" w:rsidP="009F45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168" w:rsidRPr="00121168" w:rsidRDefault="00121168" w:rsidP="001211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217" w:rsidRPr="00697217" w:rsidRDefault="00697217" w:rsidP="006972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D9" w:rsidRPr="00AB29D9" w:rsidRDefault="00AB29D9" w:rsidP="00AB2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9D9" w:rsidRPr="00AB29D9" w:rsidSect="000626E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403"/>
    <w:multiLevelType w:val="hybridMultilevel"/>
    <w:tmpl w:val="B7C48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C738E"/>
    <w:multiLevelType w:val="hybridMultilevel"/>
    <w:tmpl w:val="07FE0810"/>
    <w:lvl w:ilvl="0" w:tplc="7EDE7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87FD4"/>
    <w:multiLevelType w:val="hybridMultilevel"/>
    <w:tmpl w:val="13A2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58B"/>
    <w:rsid w:val="000626E0"/>
    <w:rsid w:val="000D358B"/>
    <w:rsid w:val="000E76F2"/>
    <w:rsid w:val="00121168"/>
    <w:rsid w:val="00177B19"/>
    <w:rsid w:val="002409F0"/>
    <w:rsid w:val="00312E28"/>
    <w:rsid w:val="003328B5"/>
    <w:rsid w:val="003C6B7D"/>
    <w:rsid w:val="004A712B"/>
    <w:rsid w:val="0064156E"/>
    <w:rsid w:val="00697217"/>
    <w:rsid w:val="006C4F73"/>
    <w:rsid w:val="007366D3"/>
    <w:rsid w:val="007852B8"/>
    <w:rsid w:val="00801AE0"/>
    <w:rsid w:val="008C2DE5"/>
    <w:rsid w:val="008E34CF"/>
    <w:rsid w:val="009F4544"/>
    <w:rsid w:val="00AB29D9"/>
    <w:rsid w:val="00C33E05"/>
    <w:rsid w:val="00CF1A55"/>
    <w:rsid w:val="00CF65E8"/>
    <w:rsid w:val="00EA10E9"/>
    <w:rsid w:val="00F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AE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01AE0"/>
    <w:rPr>
      <w:rFonts w:eastAsiaTheme="minorEastAsia"/>
    </w:rPr>
  </w:style>
  <w:style w:type="paragraph" w:styleId="a5">
    <w:name w:val="List Paragraph"/>
    <w:basedOn w:val="a"/>
    <w:uiPriority w:val="34"/>
    <w:qFormat/>
    <w:rsid w:val="000D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F197-0B91-4D14-AB91-CD29133B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2013-10-09T01:35:00Z</dcterms:created>
  <dcterms:modified xsi:type="dcterms:W3CDTF">2013-10-09T13:35:00Z</dcterms:modified>
</cp:coreProperties>
</file>