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84" w:rsidRDefault="00FF5E84" w:rsidP="00C34FC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C34FC9" w:rsidRPr="00E16BF1" w:rsidRDefault="00C34FC9" w:rsidP="00C34FC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</w:rPr>
      </w:pPr>
      <w:r w:rsidRPr="00E16BF1">
        <w:rPr>
          <w:rFonts w:ascii="Times New Roman" w:hAnsi="Times New Roman"/>
          <w:b/>
          <w:bCs/>
          <w:color w:val="000000"/>
          <w:sz w:val="24"/>
        </w:rPr>
        <w:t xml:space="preserve">Краснодарский край  </w:t>
      </w:r>
      <w:proofErr w:type="gramStart"/>
      <w:r w:rsidRPr="00E16BF1">
        <w:rPr>
          <w:rFonts w:ascii="Times New Roman" w:hAnsi="Times New Roman"/>
          <w:b/>
          <w:bCs/>
          <w:color w:val="000000"/>
          <w:sz w:val="24"/>
        </w:rPr>
        <w:t>г</w:t>
      </w:r>
      <w:proofErr w:type="gramEnd"/>
      <w:r w:rsidRPr="00E16BF1">
        <w:rPr>
          <w:rFonts w:ascii="Times New Roman" w:hAnsi="Times New Roman"/>
          <w:b/>
          <w:bCs/>
          <w:color w:val="000000"/>
          <w:sz w:val="24"/>
        </w:rPr>
        <w:t xml:space="preserve">.-к. Анапа ст. </w:t>
      </w:r>
      <w:proofErr w:type="spellStart"/>
      <w:r w:rsidRPr="00E16BF1">
        <w:rPr>
          <w:rFonts w:ascii="Times New Roman" w:hAnsi="Times New Roman"/>
          <w:b/>
          <w:bCs/>
          <w:color w:val="000000"/>
          <w:sz w:val="24"/>
        </w:rPr>
        <w:t>Анапская</w:t>
      </w:r>
      <w:proofErr w:type="spellEnd"/>
      <w:r w:rsidRPr="00E16BF1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C34FC9" w:rsidRPr="00E16BF1" w:rsidRDefault="00C34FC9" w:rsidP="00C34FC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E16BF1">
        <w:rPr>
          <w:rFonts w:ascii="Times New Roman" w:hAnsi="Times New Roman"/>
          <w:b/>
          <w:bCs/>
          <w:color w:val="000000"/>
          <w:sz w:val="24"/>
        </w:rPr>
        <w:t xml:space="preserve">Муниципальное  бюджетное   общеобразовательное учреждение </w:t>
      </w:r>
    </w:p>
    <w:p w:rsidR="00C34FC9" w:rsidRPr="00E16BF1" w:rsidRDefault="00C34FC9" w:rsidP="00C34FC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</w:rPr>
      </w:pPr>
      <w:r w:rsidRPr="00E16BF1">
        <w:rPr>
          <w:rFonts w:ascii="Times New Roman" w:hAnsi="Times New Roman"/>
          <w:b/>
          <w:bCs/>
          <w:color w:val="000000"/>
          <w:sz w:val="24"/>
        </w:rPr>
        <w:t xml:space="preserve">основная общеобразовательная школа № 21 </w:t>
      </w:r>
    </w:p>
    <w:p w:rsidR="00C34FC9" w:rsidRPr="00E16BF1" w:rsidRDefault="00C34FC9" w:rsidP="00C34FC9">
      <w:pPr>
        <w:shd w:val="clear" w:color="auto" w:fill="FFFFFF"/>
        <w:rPr>
          <w:rFonts w:ascii="Times New Roman" w:hAnsi="Times New Roman"/>
          <w:color w:val="000000"/>
        </w:rPr>
      </w:pPr>
    </w:p>
    <w:p w:rsidR="00C34FC9" w:rsidRPr="00E16BF1" w:rsidRDefault="00C34FC9" w:rsidP="00C34FC9">
      <w:pPr>
        <w:shd w:val="clear" w:color="auto" w:fill="FFFFFF"/>
        <w:spacing w:after="0"/>
        <w:ind w:left="5760"/>
        <w:jc w:val="center"/>
        <w:rPr>
          <w:rFonts w:ascii="Times New Roman" w:hAnsi="Times New Roman"/>
          <w:szCs w:val="20"/>
        </w:rPr>
      </w:pPr>
      <w:r w:rsidRPr="00E16BF1">
        <w:rPr>
          <w:rFonts w:ascii="Times New Roman" w:hAnsi="Times New Roman"/>
          <w:color w:val="000000"/>
          <w:szCs w:val="20"/>
        </w:rPr>
        <w:t>УТВЕРЖДЕНО</w:t>
      </w:r>
    </w:p>
    <w:p w:rsidR="00C34FC9" w:rsidRPr="00C34FC9" w:rsidRDefault="00C34FC9" w:rsidP="00C34FC9">
      <w:pPr>
        <w:shd w:val="clear" w:color="auto" w:fill="FFFFFF"/>
        <w:spacing w:after="0"/>
        <w:rPr>
          <w:rFonts w:ascii="Times New Roman" w:hAnsi="Times New Roman"/>
          <w:color w:val="000000"/>
          <w:szCs w:val="20"/>
        </w:rPr>
      </w:pPr>
      <w:r w:rsidRPr="00E16BF1">
        <w:rPr>
          <w:rFonts w:ascii="Times New Roman" w:hAnsi="Times New Roman"/>
          <w:color w:val="00000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Cs w:val="20"/>
        </w:rPr>
        <w:t xml:space="preserve">                       </w:t>
      </w:r>
      <w:r w:rsidRPr="00E16BF1">
        <w:rPr>
          <w:rFonts w:ascii="Times New Roman" w:hAnsi="Times New Roman"/>
          <w:color w:val="000000"/>
          <w:szCs w:val="20"/>
        </w:rPr>
        <w:t xml:space="preserve"> решение педсовета протокол № 1</w:t>
      </w:r>
    </w:p>
    <w:p w:rsidR="00C34FC9" w:rsidRPr="00E16BF1" w:rsidRDefault="00C34FC9" w:rsidP="00C34FC9">
      <w:pPr>
        <w:shd w:val="clear" w:color="auto" w:fill="FFFFFF"/>
        <w:spacing w:after="0"/>
        <w:ind w:left="5760"/>
        <w:rPr>
          <w:rFonts w:ascii="Times New Roman" w:hAnsi="Times New Roman"/>
          <w:szCs w:val="20"/>
        </w:rPr>
      </w:pPr>
      <w:r w:rsidRPr="00E16BF1">
        <w:rPr>
          <w:rFonts w:ascii="Times New Roman" w:hAnsi="Times New Roman"/>
          <w:color w:val="000000"/>
          <w:szCs w:val="20"/>
        </w:rPr>
        <w:t xml:space="preserve">            </w:t>
      </w:r>
      <w:r>
        <w:rPr>
          <w:rFonts w:ascii="Times New Roman" w:hAnsi="Times New Roman"/>
          <w:color w:val="000000"/>
          <w:szCs w:val="20"/>
        </w:rPr>
        <w:t xml:space="preserve">       </w:t>
      </w:r>
      <w:r w:rsidRPr="00E16BF1">
        <w:rPr>
          <w:rFonts w:ascii="Times New Roman" w:hAnsi="Times New Roman"/>
          <w:color w:val="000000"/>
          <w:szCs w:val="20"/>
        </w:rPr>
        <w:t xml:space="preserve">  от 30 августа 2013 года</w:t>
      </w:r>
    </w:p>
    <w:p w:rsidR="00C34FC9" w:rsidRPr="00E16BF1" w:rsidRDefault="00C34FC9" w:rsidP="00C34FC9">
      <w:pPr>
        <w:shd w:val="clear" w:color="auto" w:fill="FFFFFF"/>
        <w:spacing w:after="0"/>
        <w:ind w:left="5760"/>
        <w:jc w:val="center"/>
        <w:rPr>
          <w:rFonts w:ascii="Times New Roman" w:hAnsi="Times New Roman"/>
          <w:szCs w:val="20"/>
        </w:rPr>
      </w:pPr>
      <w:r w:rsidRPr="00E16BF1">
        <w:rPr>
          <w:rFonts w:ascii="Times New Roman" w:hAnsi="Times New Roman"/>
          <w:color w:val="000000"/>
          <w:szCs w:val="20"/>
        </w:rPr>
        <w:t xml:space="preserve">   Председатель педсовета</w:t>
      </w:r>
    </w:p>
    <w:p w:rsidR="00C34FC9" w:rsidRPr="00E16BF1" w:rsidRDefault="00C34FC9" w:rsidP="00C34FC9">
      <w:pPr>
        <w:shd w:val="clear" w:color="auto" w:fill="FFFFFF"/>
        <w:spacing w:after="0"/>
        <w:ind w:left="5760"/>
        <w:jc w:val="center"/>
        <w:rPr>
          <w:rFonts w:ascii="Times New Roman" w:hAnsi="Times New Roman"/>
          <w:color w:val="000000"/>
          <w:szCs w:val="20"/>
        </w:rPr>
      </w:pPr>
      <w:r w:rsidRPr="00E16BF1">
        <w:rPr>
          <w:rFonts w:ascii="Times New Roman" w:hAnsi="Times New Roman"/>
          <w:color w:val="000000"/>
          <w:szCs w:val="20"/>
        </w:rPr>
        <w:t xml:space="preserve">       ____________    </w:t>
      </w:r>
      <w:r w:rsidR="00DF2AB6">
        <w:rPr>
          <w:rFonts w:ascii="Times New Roman" w:hAnsi="Times New Roman"/>
          <w:color w:val="000000"/>
          <w:szCs w:val="20"/>
        </w:rPr>
        <w:t>/Ф.И.О</w:t>
      </w:r>
      <w:r w:rsidRPr="00E16BF1">
        <w:rPr>
          <w:rFonts w:ascii="Times New Roman" w:hAnsi="Times New Roman"/>
          <w:color w:val="000000"/>
          <w:szCs w:val="20"/>
        </w:rPr>
        <w:t>.</w:t>
      </w:r>
      <w:r w:rsidR="00DF2AB6">
        <w:rPr>
          <w:rFonts w:ascii="Times New Roman" w:hAnsi="Times New Roman"/>
          <w:color w:val="000000"/>
          <w:szCs w:val="20"/>
        </w:rPr>
        <w:t>/</w:t>
      </w:r>
    </w:p>
    <w:p w:rsidR="00C34FC9" w:rsidRPr="00E16BF1" w:rsidRDefault="00C34FC9" w:rsidP="00C34FC9">
      <w:pPr>
        <w:shd w:val="clear" w:color="auto" w:fill="FFFFFF"/>
        <w:ind w:left="5760"/>
        <w:rPr>
          <w:rFonts w:ascii="Times New Roman" w:hAnsi="Times New Roman"/>
          <w:b/>
          <w:bCs/>
          <w:color w:val="000000"/>
          <w:szCs w:val="20"/>
        </w:rPr>
      </w:pPr>
      <w:r w:rsidRPr="00E16BF1">
        <w:rPr>
          <w:rFonts w:ascii="Times New Roman" w:hAnsi="Times New Roman"/>
          <w:color w:val="000000"/>
          <w:szCs w:val="20"/>
        </w:rPr>
        <w:t xml:space="preserve">       </w:t>
      </w:r>
    </w:p>
    <w:p w:rsidR="00C34FC9" w:rsidRPr="00E16BF1" w:rsidRDefault="00C34FC9" w:rsidP="00C34F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4FC9" w:rsidRPr="00C34FC9" w:rsidRDefault="00C34FC9" w:rsidP="00C34FC9">
      <w:pPr>
        <w:pStyle w:val="3"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C34FC9">
        <w:rPr>
          <w:rFonts w:ascii="Times New Roman" w:hAnsi="Times New Roman" w:cs="Times New Roman"/>
          <w:color w:val="auto"/>
          <w:sz w:val="40"/>
          <w:szCs w:val="40"/>
        </w:rPr>
        <w:t>РАБОЧАЯ  ПРОГРАММА</w:t>
      </w:r>
    </w:p>
    <w:p w:rsidR="00C34FC9" w:rsidRPr="00E16BF1" w:rsidRDefault="00C34FC9" w:rsidP="00C34FC9">
      <w:pPr>
        <w:spacing w:after="0"/>
        <w:rPr>
          <w:rFonts w:ascii="Times New Roman" w:hAnsi="Times New Roman"/>
          <w:sz w:val="16"/>
          <w:szCs w:val="16"/>
        </w:rPr>
      </w:pPr>
    </w:p>
    <w:p w:rsidR="00C34FC9" w:rsidRPr="00E16BF1" w:rsidRDefault="00C34FC9" w:rsidP="00C34FC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E16BF1">
        <w:rPr>
          <w:rFonts w:ascii="Times New Roman" w:hAnsi="Times New Roman"/>
          <w:b/>
          <w:bCs/>
          <w:sz w:val="36"/>
          <w:szCs w:val="36"/>
        </w:rPr>
        <w:t>по  технологии</w:t>
      </w:r>
    </w:p>
    <w:p w:rsidR="00C34FC9" w:rsidRPr="00E16BF1" w:rsidRDefault="00C34FC9" w:rsidP="00C34FC9">
      <w:pPr>
        <w:spacing w:after="0"/>
        <w:rPr>
          <w:rFonts w:ascii="Times New Roman" w:hAnsi="Times New Roman"/>
          <w:sz w:val="28"/>
          <w:szCs w:val="28"/>
        </w:rPr>
      </w:pPr>
    </w:p>
    <w:p w:rsidR="00C34FC9" w:rsidRPr="00E16BF1" w:rsidRDefault="00C34FC9" w:rsidP="00C34FC9">
      <w:pPr>
        <w:spacing w:after="0"/>
        <w:rPr>
          <w:rFonts w:ascii="Times New Roman" w:hAnsi="Times New Roman"/>
          <w:sz w:val="28"/>
          <w:szCs w:val="28"/>
        </w:rPr>
      </w:pPr>
    </w:p>
    <w:p w:rsidR="00C34FC9" w:rsidRPr="00E16BF1" w:rsidRDefault="00C34FC9" w:rsidP="00C34F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3252">
        <w:rPr>
          <w:rFonts w:ascii="Times New Roman" w:hAnsi="Times New Roman"/>
          <w:sz w:val="28"/>
          <w:szCs w:val="28"/>
        </w:rPr>
        <w:t>Уровень образования (класс)</w:t>
      </w:r>
      <w:r w:rsidRPr="004505B9">
        <w:rPr>
          <w:sz w:val="28"/>
          <w:szCs w:val="28"/>
        </w:rPr>
        <w:t xml:space="preserve"> </w:t>
      </w:r>
      <w:r w:rsidRPr="00E16BF1">
        <w:rPr>
          <w:rFonts w:ascii="Times New Roman" w:hAnsi="Times New Roman"/>
          <w:sz w:val="28"/>
          <w:szCs w:val="28"/>
        </w:rPr>
        <w:t xml:space="preserve">-  </w:t>
      </w:r>
      <w:r w:rsidRPr="00C34FC9">
        <w:rPr>
          <w:rFonts w:ascii="Times New Roman" w:hAnsi="Times New Roman"/>
          <w:b/>
          <w:sz w:val="28"/>
          <w:szCs w:val="28"/>
        </w:rPr>
        <w:t>основное общее образование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34FC9">
        <w:rPr>
          <w:rFonts w:ascii="Times New Roman" w:hAnsi="Times New Roman"/>
          <w:b/>
          <w:sz w:val="28"/>
          <w:szCs w:val="28"/>
        </w:rPr>
        <w:t xml:space="preserve"> </w:t>
      </w:r>
      <w:r w:rsidRPr="00E16BF1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C34FC9" w:rsidRPr="00E16BF1" w:rsidRDefault="00C34FC9" w:rsidP="00C34F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6BF1">
        <w:rPr>
          <w:rFonts w:ascii="Times New Roman" w:hAnsi="Times New Roman"/>
          <w:sz w:val="28"/>
          <w:szCs w:val="28"/>
        </w:rPr>
        <w:t xml:space="preserve">Количество часов:     </w:t>
      </w:r>
      <w:r w:rsidRPr="00E16BF1">
        <w:rPr>
          <w:rFonts w:ascii="Times New Roman" w:hAnsi="Times New Roman"/>
          <w:b/>
          <w:sz w:val="28"/>
          <w:szCs w:val="28"/>
        </w:rPr>
        <w:t xml:space="preserve">68  </w:t>
      </w:r>
      <w:r w:rsidRPr="00E16BF1">
        <w:rPr>
          <w:rFonts w:ascii="Times New Roman" w:hAnsi="Times New Roman"/>
          <w:sz w:val="28"/>
          <w:szCs w:val="28"/>
        </w:rPr>
        <w:t xml:space="preserve">          </w:t>
      </w:r>
    </w:p>
    <w:p w:rsidR="00C34FC9" w:rsidRDefault="00C34FC9" w:rsidP="00C34FC9">
      <w:pPr>
        <w:shd w:val="clear" w:color="auto" w:fill="FFFFFF"/>
        <w:tabs>
          <w:tab w:val="left" w:pos="127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6BF1">
        <w:rPr>
          <w:rFonts w:ascii="Times New Roman" w:hAnsi="Times New Roman"/>
          <w:sz w:val="28"/>
          <w:szCs w:val="28"/>
        </w:rPr>
        <w:t xml:space="preserve">Учитель    </w:t>
      </w:r>
      <w:r w:rsidRPr="00E16BF1">
        <w:rPr>
          <w:rFonts w:ascii="Times New Roman" w:hAnsi="Times New Roman"/>
          <w:b/>
          <w:sz w:val="28"/>
          <w:szCs w:val="28"/>
        </w:rPr>
        <w:t xml:space="preserve">Никоненко  Таисия Васильевна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4FC9" w:rsidRPr="00E16BF1" w:rsidRDefault="00C34FC9" w:rsidP="00C34F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C34FC9" w:rsidRPr="00E16BF1" w:rsidRDefault="00C34FC9" w:rsidP="00C34F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C34FC9" w:rsidRPr="00E16BF1" w:rsidRDefault="00C34FC9" w:rsidP="00C34F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C34FC9" w:rsidRPr="00E16BF1" w:rsidRDefault="00C34FC9" w:rsidP="00C34F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34FC9" w:rsidRDefault="00C34FC9" w:rsidP="00C34F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16BF1">
        <w:rPr>
          <w:rFonts w:ascii="Times New Roman" w:hAnsi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sz w:val="28"/>
          <w:szCs w:val="28"/>
        </w:rPr>
        <w:t xml:space="preserve">  авторской</w:t>
      </w:r>
      <w:r w:rsidRPr="00620A3E">
        <w:rPr>
          <w:rFonts w:ascii="Times New Roman" w:hAnsi="Times New Roman"/>
          <w:sz w:val="28"/>
          <w:szCs w:val="28"/>
        </w:rPr>
        <w:t xml:space="preserve"> программы: </w:t>
      </w:r>
    </w:p>
    <w:p w:rsidR="00C34FC9" w:rsidRPr="000F6D46" w:rsidRDefault="00C34FC9" w:rsidP="00C34F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C34FC9">
        <w:rPr>
          <w:rFonts w:ascii="Times New Roman" w:hAnsi="Times New Roman"/>
          <w:b/>
          <w:sz w:val="28"/>
          <w:szCs w:val="28"/>
        </w:rPr>
        <w:t xml:space="preserve">           </w:t>
      </w:r>
      <w:r w:rsidRPr="000F6D46">
        <w:rPr>
          <w:rStyle w:val="ab"/>
          <w:rFonts w:eastAsiaTheme="minorEastAsia"/>
          <w:sz w:val="28"/>
          <w:szCs w:val="28"/>
        </w:rPr>
        <w:t>Технология</w:t>
      </w:r>
      <w:r w:rsidRPr="000F6D46">
        <w:rPr>
          <w:rFonts w:ascii="Times New Roman" w:hAnsi="Times New Roman"/>
          <w:b/>
          <w:sz w:val="28"/>
          <w:szCs w:val="28"/>
        </w:rPr>
        <w:t>.</w:t>
      </w:r>
      <w:r w:rsidRPr="000F6D46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0F6D46">
        <w:rPr>
          <w:rFonts w:ascii="Times New Roman" w:hAnsi="Times New Roman"/>
          <w:b/>
          <w:sz w:val="28"/>
          <w:szCs w:val="28"/>
        </w:rPr>
        <w:t xml:space="preserve">Программа. 5-8 классы (авт.-сост. А.Т. Тищенко, </w:t>
      </w:r>
      <w:proofErr w:type="gramEnd"/>
    </w:p>
    <w:p w:rsidR="00C34FC9" w:rsidRPr="000F6D46" w:rsidRDefault="00C34FC9" w:rsidP="00C34F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0F6D46">
        <w:rPr>
          <w:rFonts w:ascii="Times New Roman" w:hAnsi="Times New Roman"/>
          <w:b/>
          <w:sz w:val="28"/>
          <w:szCs w:val="28"/>
        </w:rPr>
        <w:t xml:space="preserve">            Н.В. Синица. — </w:t>
      </w:r>
      <w:proofErr w:type="gramStart"/>
      <w:r w:rsidRPr="000F6D46">
        <w:rPr>
          <w:rFonts w:ascii="Times New Roman" w:hAnsi="Times New Roman"/>
          <w:b/>
          <w:sz w:val="28"/>
          <w:szCs w:val="28"/>
        </w:rPr>
        <w:t xml:space="preserve">М.: </w:t>
      </w:r>
      <w:proofErr w:type="spellStart"/>
      <w:r w:rsidRPr="000F6D46">
        <w:rPr>
          <w:rFonts w:ascii="Times New Roman" w:hAnsi="Times New Roman"/>
          <w:b/>
          <w:sz w:val="28"/>
          <w:szCs w:val="28"/>
        </w:rPr>
        <w:t>Вентана-Граф</w:t>
      </w:r>
      <w:proofErr w:type="spellEnd"/>
      <w:r w:rsidRPr="000F6D46">
        <w:rPr>
          <w:rFonts w:ascii="Times New Roman" w:hAnsi="Times New Roman"/>
          <w:b/>
          <w:sz w:val="28"/>
          <w:szCs w:val="28"/>
        </w:rPr>
        <w:t xml:space="preserve">, 2012) </w:t>
      </w:r>
      <w:r w:rsidR="00BF16B7">
        <w:rPr>
          <w:rFonts w:ascii="Times New Roman" w:hAnsi="Times New Roman"/>
          <w:b/>
          <w:sz w:val="28"/>
          <w:szCs w:val="28"/>
        </w:rPr>
        <w:t xml:space="preserve">, </w:t>
      </w:r>
      <w:r w:rsidRPr="000F6D46">
        <w:rPr>
          <w:rFonts w:ascii="Times New Roman" w:hAnsi="Times New Roman"/>
          <w:b/>
          <w:sz w:val="28"/>
          <w:szCs w:val="28"/>
        </w:rPr>
        <w:t xml:space="preserve"> в   соответствии   </w:t>
      </w:r>
      <w:proofErr w:type="gramEnd"/>
    </w:p>
    <w:p w:rsidR="00C34FC9" w:rsidRPr="000F6D46" w:rsidRDefault="00C34FC9" w:rsidP="00C34F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0F6D46">
        <w:rPr>
          <w:rFonts w:ascii="Times New Roman" w:hAnsi="Times New Roman"/>
          <w:b/>
          <w:sz w:val="28"/>
          <w:szCs w:val="28"/>
        </w:rPr>
        <w:t xml:space="preserve">             с     федеральным      государственным  образовательным  </w:t>
      </w:r>
    </w:p>
    <w:p w:rsidR="00C34FC9" w:rsidRPr="000F6D46" w:rsidRDefault="00C34FC9" w:rsidP="00C34F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0F6D46">
        <w:rPr>
          <w:rFonts w:ascii="Times New Roman" w:hAnsi="Times New Roman"/>
          <w:b/>
          <w:sz w:val="28"/>
          <w:szCs w:val="28"/>
        </w:rPr>
        <w:t xml:space="preserve">           стандартом  основного  общего  образования  второго поколения</w:t>
      </w:r>
    </w:p>
    <w:p w:rsidR="00C34FC9" w:rsidRPr="00C34FC9" w:rsidRDefault="00C34FC9" w:rsidP="00C34FC9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</w:rPr>
      </w:pPr>
    </w:p>
    <w:p w:rsidR="00C34FC9" w:rsidRPr="00D3025F" w:rsidRDefault="00C34FC9" w:rsidP="00C34FC9">
      <w:pPr>
        <w:shd w:val="clear" w:color="auto" w:fill="FFFFFF"/>
        <w:spacing w:after="0"/>
      </w:pPr>
      <w:r>
        <w:br w:type="page"/>
      </w:r>
    </w:p>
    <w:p w:rsidR="004B4132" w:rsidRPr="00AA2FEB" w:rsidRDefault="009B57D3" w:rsidP="00AA2FEB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lastRenderedPageBreak/>
        <w:t>1.</w:t>
      </w:r>
      <w:r w:rsidR="00256C3B" w:rsidRPr="00AA2FEB">
        <w:rPr>
          <w:rFonts w:ascii="Times New Roman" w:hAnsi="Times New Roman"/>
          <w:b/>
          <w:color w:val="262626"/>
          <w:sz w:val="28"/>
          <w:szCs w:val="28"/>
        </w:rPr>
        <w:t>ПОЯСНИТЕЛЬНАЯ ЗАПИСКА</w:t>
      </w:r>
    </w:p>
    <w:p w:rsidR="00256C3B" w:rsidRPr="00AA2FEB" w:rsidRDefault="00256C3B" w:rsidP="00AA2FEB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4B4132" w:rsidRPr="00AA2FEB" w:rsidRDefault="004B4132" w:rsidP="00AA2FEB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Данная  рабочая программа по направлению </w:t>
      </w:r>
      <w:r w:rsidRPr="000025B1">
        <w:rPr>
          <w:rFonts w:ascii="Times New Roman" w:hAnsi="Times New Roman"/>
          <w:b/>
          <w:color w:val="262626"/>
          <w:sz w:val="28"/>
          <w:szCs w:val="28"/>
        </w:rPr>
        <w:t>«Технология ведения дома»,</w:t>
      </w:r>
      <w:r w:rsidRPr="00AA2FEB">
        <w:rPr>
          <w:rFonts w:ascii="Times New Roman" w:hAnsi="Times New Roman"/>
          <w:color w:val="262626"/>
          <w:sz w:val="28"/>
          <w:szCs w:val="28"/>
        </w:rPr>
        <w:t xml:space="preserve"> составлена на основе программы по учебному предмету «Технология», подготовленной авторами-составителями А.Т. Тищенко, Н.В.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Синица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.-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t>М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 xml:space="preserve">.: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Вентана-Граф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>, 2012 г. Она основывается  на  федеральном государственном образовательном стандарте основного общего образования второго поколения.</w:t>
      </w:r>
    </w:p>
    <w:p w:rsidR="005D6FCA" w:rsidRPr="00AA2FEB" w:rsidRDefault="005D6FCA" w:rsidP="00AA2FEB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        Спецификой общеобразовательного учреждения является деятельность, направленная на духовно-нравственное развитие личности учащихся в процессе социализации.</w:t>
      </w:r>
    </w:p>
    <w:p w:rsidR="004B4132" w:rsidRPr="00AA2FEB" w:rsidRDefault="004B4132" w:rsidP="00AA2FEB">
      <w:pPr>
        <w:pStyle w:val="a3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Основными целями изучения учебного предмета «Технология» по направлению «Технология ведения дома» в системе основного общего образования являются: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Формирование представлений о составляющих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техносферы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>, современном производстве и распространённых в нём технологиях;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Формирование представлений о технол</w:t>
      </w:r>
      <w:r w:rsidR="00DA45DF" w:rsidRPr="00AA2FEB">
        <w:rPr>
          <w:rFonts w:ascii="Times New Roman" w:hAnsi="Times New Roman"/>
          <w:color w:val="262626"/>
          <w:sz w:val="28"/>
          <w:szCs w:val="28"/>
        </w:rPr>
        <w:t>огической культуре производства</w:t>
      </w:r>
      <w:r w:rsidRPr="00AA2FEB">
        <w:rPr>
          <w:rFonts w:ascii="Times New Roman" w:hAnsi="Times New Roman"/>
          <w:color w:val="262626"/>
          <w:sz w:val="28"/>
          <w:szCs w:val="28"/>
        </w:rPr>
        <w:t>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личности или общественно значимых продуктов труда;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Овладение необходимыми в повседневной жизни базовыми 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Овладение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общетрудовыми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способностей: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Формирование у обучающихся опыта самостоятельной проектно-исследовательской деятельностей:</w:t>
      </w:r>
    </w:p>
    <w:p w:rsidR="004B4132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труда; воспитание гражданских и патриотических качеств личности;</w:t>
      </w:r>
    </w:p>
    <w:p w:rsidR="002341E7" w:rsidRPr="00AA2FEB" w:rsidRDefault="004B4132" w:rsidP="00B619D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Профессиональное самоопределение школьников в условиях рынка труда, формирование гуманистически и прагматически, ориентированного мировоззрения, социально обоснованных, ценностных ориентаций.</w:t>
      </w:r>
    </w:p>
    <w:p w:rsidR="004B4132" w:rsidRPr="00AA2FEB" w:rsidRDefault="004B4132" w:rsidP="00B619DD">
      <w:pPr>
        <w:pStyle w:val="a3"/>
        <w:ind w:left="720" w:firstLine="225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341E7" w:rsidRPr="00AA2FEB" w:rsidRDefault="002341E7" w:rsidP="00AA2FEB">
      <w:pPr>
        <w:pStyle w:val="a3"/>
        <w:ind w:left="360"/>
        <w:jc w:val="both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 xml:space="preserve">Программа позволяет всем участникам образовательного процесса получить представление о целях, содержании, об общей стратегии обучения, воспитании и развития учащихся средствами данного учебного предмета, задает тематические и сюжетные линии курса, даёт распределение учебных </w:t>
      </w:r>
      <w:r w:rsidRPr="00AA2FEB">
        <w:rPr>
          <w:rFonts w:ascii="Times New Roman" w:hAnsi="Times New Roman"/>
          <w:color w:val="262626"/>
          <w:sz w:val="28"/>
          <w:szCs w:val="28"/>
        </w:rPr>
        <w:lastRenderedPageBreak/>
        <w:t xml:space="preserve">часов по разделам курса и последовательность их изучения с учётом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межпредметных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 xml:space="preserve">  и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внутрипредметных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 xml:space="preserve"> связей, логики учебного процесса, возрастных особенностей учащихся.</w:t>
      </w:r>
      <w:proofErr w:type="gramEnd"/>
    </w:p>
    <w:p w:rsidR="002341E7" w:rsidRPr="00AA2FEB" w:rsidRDefault="002341E7" w:rsidP="00AA2FEB">
      <w:pPr>
        <w:pStyle w:val="a3"/>
        <w:ind w:left="720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14D7E" w:rsidRPr="00AA2FEB" w:rsidRDefault="00514D7E" w:rsidP="00AA2FEB">
      <w:pPr>
        <w:pStyle w:val="a3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D1407B" w:rsidRPr="00AA2FEB" w:rsidRDefault="009B57D3" w:rsidP="00AA2FEB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2. </w:t>
      </w:r>
      <w:r w:rsidR="00514D7E" w:rsidRPr="00AA2FEB">
        <w:rPr>
          <w:rFonts w:ascii="Times New Roman" w:hAnsi="Times New Roman"/>
          <w:b/>
          <w:color w:val="262626"/>
          <w:sz w:val="28"/>
          <w:szCs w:val="28"/>
        </w:rPr>
        <w:t>ОБЩАЯ ХАРАКТЕРИСТИКА УЧЕБНОГО ПРЕДМЕТА «ТЕХНОЛОГИЯ»</w:t>
      </w:r>
    </w:p>
    <w:p w:rsidR="00D1407B" w:rsidRPr="00AA2FEB" w:rsidRDefault="00D1407B" w:rsidP="00AA2FEB">
      <w:pPr>
        <w:pStyle w:val="6"/>
        <w:shd w:val="clear" w:color="auto" w:fill="auto"/>
        <w:spacing w:before="0" w:line="240" w:lineRule="auto"/>
        <w:ind w:right="20" w:firstLine="400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Обучение школьников технологии строится на основе освое</w:t>
      </w:r>
      <w:r w:rsidRPr="00AA2FEB">
        <w:rPr>
          <w:sz w:val="28"/>
          <w:szCs w:val="28"/>
        </w:rPr>
        <w:softHyphen/>
        <w:t>ния конкретных процессов преобразования и использования материалов, энергии, информации, объектов природной и соци</w:t>
      </w:r>
      <w:r w:rsidRPr="00AA2FEB">
        <w:rPr>
          <w:sz w:val="28"/>
          <w:szCs w:val="28"/>
        </w:rPr>
        <w:softHyphen/>
        <w:t>альной среды.</w:t>
      </w:r>
    </w:p>
    <w:p w:rsidR="00D1407B" w:rsidRPr="00AA2FEB" w:rsidRDefault="00D1407B" w:rsidP="00AA2FEB">
      <w:pPr>
        <w:pStyle w:val="6"/>
        <w:shd w:val="clear" w:color="auto" w:fill="auto"/>
        <w:spacing w:before="0" w:line="240" w:lineRule="auto"/>
        <w:ind w:right="20" w:firstLine="400"/>
        <w:jc w:val="both"/>
        <w:rPr>
          <w:sz w:val="28"/>
          <w:szCs w:val="28"/>
        </w:rPr>
      </w:pPr>
      <w:r w:rsidRPr="00AA2FEB">
        <w:rPr>
          <w:sz w:val="28"/>
          <w:szCs w:val="28"/>
        </w:rPr>
        <w:t xml:space="preserve">В данной программе изложено одно  из  основных направлений технологии  - </w:t>
      </w:r>
      <w:r w:rsidR="00AA2FEB">
        <w:rPr>
          <w:sz w:val="28"/>
          <w:szCs w:val="28"/>
        </w:rPr>
        <w:t xml:space="preserve"> «Технологии ведения дома </w:t>
      </w:r>
      <w:r w:rsidRPr="00AA2FEB">
        <w:rPr>
          <w:sz w:val="28"/>
          <w:szCs w:val="28"/>
        </w:rPr>
        <w:t>». Содержание програм</w:t>
      </w:r>
      <w:r w:rsidRPr="00AA2FEB">
        <w:rPr>
          <w:sz w:val="28"/>
          <w:szCs w:val="28"/>
        </w:rPr>
        <w:softHyphen/>
        <w:t>мы предусматривает освоение материала по следующим сквоз</w:t>
      </w:r>
      <w:r w:rsidRPr="00AA2FEB">
        <w:rPr>
          <w:sz w:val="28"/>
          <w:szCs w:val="28"/>
        </w:rPr>
        <w:softHyphen/>
        <w:t>ным образовательным линиям: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культура, эргономика и эстетика труда;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получение, обработка, хранение и использование техни</w:t>
      </w:r>
      <w:r w:rsidRPr="00AA2FEB">
        <w:rPr>
          <w:sz w:val="28"/>
          <w:szCs w:val="28"/>
        </w:rPr>
        <w:softHyphen/>
        <w:t>ческой и технологической информации;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основы черчения, графики и дизайна;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rStyle w:val="12"/>
          <w:sz w:val="28"/>
          <w:szCs w:val="28"/>
        </w:rPr>
        <w:t xml:space="preserve"> </w:t>
      </w:r>
      <w:r w:rsidRPr="00AA2FEB">
        <w:rPr>
          <w:sz w:val="28"/>
          <w:szCs w:val="28"/>
        </w:rPr>
        <w:t>элементы домашней и прикладной экономики, предприниматель-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proofErr w:type="spellStart"/>
      <w:r w:rsidRPr="00AA2FEB">
        <w:rPr>
          <w:sz w:val="28"/>
          <w:szCs w:val="28"/>
        </w:rPr>
        <w:t>ства</w:t>
      </w:r>
      <w:proofErr w:type="spellEnd"/>
      <w:r w:rsidRPr="00AA2FEB">
        <w:rPr>
          <w:sz w:val="28"/>
          <w:szCs w:val="28"/>
        </w:rPr>
        <w:t>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 xml:space="preserve">знакомство с миром профессий, выбор </w:t>
      </w:r>
      <w:proofErr w:type="gramStart"/>
      <w:r w:rsidRPr="00AA2FEB">
        <w:rPr>
          <w:sz w:val="28"/>
          <w:szCs w:val="28"/>
        </w:rPr>
        <w:t>обучающимися</w:t>
      </w:r>
      <w:proofErr w:type="gramEnd"/>
      <w:r w:rsidRPr="00AA2FEB">
        <w:rPr>
          <w:sz w:val="28"/>
          <w:szCs w:val="28"/>
        </w:rPr>
        <w:t xml:space="preserve"> жизненных, профессиональных планов;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творческая, проектно-исследовательская деятельность;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технологическая культура производства;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история, перспективы и социальные последствия разви</w:t>
      </w:r>
      <w:r w:rsidRPr="00AA2FEB">
        <w:rPr>
          <w:sz w:val="28"/>
          <w:szCs w:val="28"/>
        </w:rPr>
        <w:softHyphen/>
        <w:t>тия техники и технологии;</w:t>
      </w:r>
    </w:p>
    <w:p w:rsidR="00D1407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распространённые технологии современного производства.</w:t>
      </w:r>
    </w:p>
    <w:p w:rsidR="009C0A75" w:rsidRPr="00AA2FEB" w:rsidRDefault="009C0A75" w:rsidP="009C0A75">
      <w:pPr>
        <w:pStyle w:val="6"/>
        <w:shd w:val="clear" w:color="auto" w:fill="auto"/>
        <w:tabs>
          <w:tab w:val="left" w:pos="426"/>
        </w:tabs>
        <w:spacing w:before="0" w:line="240" w:lineRule="auto"/>
        <w:ind w:left="720" w:right="20"/>
        <w:jc w:val="both"/>
        <w:rPr>
          <w:sz w:val="28"/>
          <w:szCs w:val="28"/>
        </w:rPr>
      </w:pPr>
    </w:p>
    <w:p w:rsidR="00D1407B" w:rsidRPr="00AA2FEB" w:rsidRDefault="00D1407B" w:rsidP="009C0A75">
      <w:pPr>
        <w:pStyle w:val="6"/>
        <w:shd w:val="clear" w:color="auto" w:fill="auto"/>
        <w:tabs>
          <w:tab w:val="left" w:pos="426"/>
        </w:tabs>
        <w:spacing w:before="0" w:line="240" w:lineRule="auto"/>
        <w:ind w:right="1200"/>
        <w:rPr>
          <w:sz w:val="28"/>
          <w:szCs w:val="28"/>
        </w:rPr>
      </w:pPr>
      <w:r w:rsidRPr="009C0A75">
        <w:rPr>
          <w:b/>
          <w:sz w:val="28"/>
          <w:szCs w:val="28"/>
        </w:rPr>
        <w:t xml:space="preserve">В результате изучения технологии обучающиеся </w:t>
      </w:r>
      <w:r w:rsidRPr="009C0A75">
        <w:rPr>
          <w:rStyle w:val="aa"/>
          <w:b/>
          <w:sz w:val="28"/>
          <w:szCs w:val="28"/>
        </w:rPr>
        <w:t>ознакомятся: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с ролью технологий в развитии человечества, механиза</w:t>
      </w:r>
      <w:r w:rsidRPr="00AA2FEB">
        <w:rPr>
          <w:sz w:val="28"/>
          <w:szCs w:val="28"/>
        </w:rPr>
        <w:softHyphen/>
        <w:t>цией труда, технологической культурой производства;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 xml:space="preserve">элементами    домашней     экономики,     бюджетом     семьи, 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предпринимательской деятельностью, рекламой, ценой, доходом, прибылью, налогом;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экологическими требованиями к технологиям, социаль</w:t>
      </w:r>
      <w:r w:rsidRPr="00AA2FEB">
        <w:rPr>
          <w:sz w:val="28"/>
          <w:szCs w:val="28"/>
        </w:rPr>
        <w:softHyphen/>
        <w:t>ными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последствиями применения технологий;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производительностью труда, реализацией продукции;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 xml:space="preserve">устройством, управлением и обслуживанием </w:t>
      </w:r>
      <w:proofErr w:type="gramStart"/>
      <w:r w:rsidRPr="00AA2FEB">
        <w:rPr>
          <w:sz w:val="28"/>
          <w:szCs w:val="28"/>
        </w:rPr>
        <w:t>доступных</w:t>
      </w:r>
      <w:proofErr w:type="gramEnd"/>
      <w:r w:rsidRPr="00AA2FEB">
        <w:rPr>
          <w:sz w:val="28"/>
          <w:szCs w:val="28"/>
        </w:rPr>
        <w:t xml:space="preserve"> и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proofErr w:type="gramStart"/>
      <w:r w:rsidRPr="00AA2FEB">
        <w:rPr>
          <w:sz w:val="28"/>
          <w:szCs w:val="28"/>
        </w:rPr>
        <w:t>посильных технико-технологических средств производст</w:t>
      </w:r>
      <w:r w:rsidRPr="00AA2FEB">
        <w:rPr>
          <w:sz w:val="28"/>
          <w:szCs w:val="28"/>
        </w:rPr>
        <w:softHyphen/>
        <w:t>ва  (инструментов, механизмов, приспособлений, приборов, аппаратов, станков, машин);</w:t>
      </w:r>
      <w:proofErr w:type="gramEnd"/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 xml:space="preserve">предметами потребления, материальным изделием или 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нематериальной услугой, дизайном, проектом, конструкцией;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lastRenderedPageBreak/>
        <w:t>методами обеспечения безопасности труда, культурой тру</w:t>
      </w:r>
      <w:r w:rsidRPr="00AA2FEB">
        <w:rPr>
          <w:sz w:val="28"/>
          <w:szCs w:val="28"/>
        </w:rPr>
        <w:softHyphen/>
        <w:t>да,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этикой общения на производстве;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информационными технологиями в производстве и сфе</w:t>
      </w:r>
      <w:r w:rsidRPr="00AA2FEB">
        <w:rPr>
          <w:sz w:val="28"/>
          <w:szCs w:val="28"/>
        </w:rPr>
        <w:softHyphen/>
        <w:t>ре услуг,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перспективными технологиями;</w:t>
      </w:r>
    </w:p>
    <w:p w:rsidR="00D1407B" w:rsidRPr="009C0A75" w:rsidRDefault="00D1407B" w:rsidP="009C0A75">
      <w:pPr>
        <w:pStyle w:val="310"/>
        <w:shd w:val="clear" w:color="auto" w:fill="auto"/>
        <w:tabs>
          <w:tab w:val="left" w:pos="426"/>
        </w:tabs>
        <w:spacing w:before="0" w:after="0" w:line="240" w:lineRule="auto"/>
        <w:ind w:left="142"/>
        <w:jc w:val="both"/>
        <w:rPr>
          <w:b/>
          <w:sz w:val="28"/>
          <w:szCs w:val="28"/>
        </w:rPr>
      </w:pPr>
      <w:r w:rsidRPr="009C0A75">
        <w:rPr>
          <w:b/>
          <w:sz w:val="28"/>
          <w:szCs w:val="28"/>
        </w:rPr>
        <w:t>овладеют: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умением распознавать и оценивать свойства конструкцион</w:t>
      </w:r>
      <w:r w:rsidRPr="00AA2FEB">
        <w:rPr>
          <w:sz w:val="28"/>
          <w:szCs w:val="28"/>
        </w:rPr>
        <w:softHyphen/>
        <w:t>ных, текстильных и поделочных материалов;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умением выбирать инструменты, приспособления и обору</w:t>
      </w:r>
      <w:r w:rsidRPr="00AA2FEB">
        <w:rPr>
          <w:sz w:val="28"/>
          <w:szCs w:val="28"/>
        </w:rPr>
        <w:softHyphen/>
        <w:t>дование для выполнения работ, находить необходимую ин</w:t>
      </w:r>
      <w:r w:rsidRPr="00AA2FEB">
        <w:rPr>
          <w:sz w:val="28"/>
          <w:szCs w:val="28"/>
        </w:rPr>
        <w:softHyphen/>
        <w:t>формацию в различных источниках, в том числе с использо</w:t>
      </w:r>
      <w:r w:rsidRPr="00AA2FEB">
        <w:rPr>
          <w:sz w:val="28"/>
          <w:szCs w:val="28"/>
        </w:rPr>
        <w:softHyphen/>
        <w:t>ванием компьютера;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навыками чтения и составления конструкторской и техно</w:t>
      </w:r>
      <w:r w:rsidRPr="00AA2FEB">
        <w:rPr>
          <w:sz w:val="28"/>
          <w:szCs w:val="28"/>
        </w:rPr>
        <w:softHyphen/>
        <w:t>логической документации, измерения параметров техноло</w:t>
      </w:r>
      <w:r w:rsidRPr="00AA2FEB">
        <w:rPr>
          <w:sz w:val="28"/>
          <w:szCs w:val="28"/>
        </w:rPr>
        <w:softHyphen/>
        <w:t>гического процесса и продукта труда; выбора, проектирова</w:t>
      </w:r>
      <w:r w:rsidRPr="00AA2FEB">
        <w:rPr>
          <w:sz w:val="28"/>
          <w:szCs w:val="28"/>
        </w:rPr>
        <w:softHyphen/>
        <w:t>ния, конструирования, моделирования объекта труда и тех</w:t>
      </w:r>
      <w:r w:rsidRPr="00AA2FEB">
        <w:rPr>
          <w:sz w:val="28"/>
          <w:szCs w:val="28"/>
        </w:rPr>
        <w:softHyphen/>
        <w:t>нологии с использованием компьютера;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навыками подготовки, организации и планирования тру</w:t>
      </w:r>
      <w:r w:rsidRPr="00AA2FEB">
        <w:rPr>
          <w:sz w:val="28"/>
          <w:szCs w:val="28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навыками организации рабочего места с соблюдением тре</w:t>
      </w:r>
      <w:r w:rsidRPr="00AA2FEB">
        <w:rPr>
          <w:sz w:val="28"/>
          <w:szCs w:val="28"/>
        </w:rPr>
        <w:softHyphen/>
        <w:t>бований безопасности труда и правил пользования инстру</w:t>
      </w:r>
      <w:r w:rsidRPr="00AA2FEB">
        <w:rPr>
          <w:sz w:val="28"/>
          <w:szCs w:val="28"/>
        </w:rPr>
        <w:softHyphen/>
        <w:t>ментами, приспособлениями, оборудованием;</w:t>
      </w:r>
    </w:p>
    <w:p w:rsidR="00D1407B" w:rsidRPr="00AA2FEB" w:rsidRDefault="00D1407B" w:rsidP="00B619DD">
      <w:pPr>
        <w:pStyle w:val="6"/>
        <w:numPr>
          <w:ilvl w:val="0"/>
          <w:numId w:val="39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 w:hanging="578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навыками выполнения технологических операций с исполь</w:t>
      </w:r>
      <w:r w:rsidRPr="00AA2FEB">
        <w:rPr>
          <w:sz w:val="28"/>
          <w:szCs w:val="28"/>
        </w:rPr>
        <w:softHyphen/>
        <w:t>зованием ручных инструментов, приспособлений, машин, оборудования;</w:t>
      </w:r>
    </w:p>
    <w:p w:rsidR="00B619DD" w:rsidRDefault="00D1407B" w:rsidP="00B619DD">
      <w:pPr>
        <w:pStyle w:val="6"/>
        <w:numPr>
          <w:ilvl w:val="0"/>
          <w:numId w:val="40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/>
        <w:jc w:val="both"/>
        <w:rPr>
          <w:sz w:val="28"/>
          <w:szCs w:val="28"/>
        </w:rPr>
      </w:pPr>
      <w:r w:rsidRPr="00AA2FEB">
        <w:rPr>
          <w:sz w:val="28"/>
          <w:szCs w:val="28"/>
        </w:rPr>
        <w:t>умением разрабатывать учебный творческий проект, изго</w:t>
      </w:r>
      <w:r w:rsidRPr="00AA2FEB">
        <w:rPr>
          <w:sz w:val="28"/>
          <w:szCs w:val="28"/>
        </w:rPr>
        <w:softHyphen/>
        <w:t>товлять изделия или получать продукты с использованием освоенных технологий;</w:t>
      </w:r>
    </w:p>
    <w:p w:rsidR="00D1407B" w:rsidRPr="00B619DD" w:rsidRDefault="00D1407B" w:rsidP="00B619DD">
      <w:pPr>
        <w:pStyle w:val="6"/>
        <w:numPr>
          <w:ilvl w:val="0"/>
          <w:numId w:val="40"/>
        </w:numPr>
        <w:shd w:val="clear" w:color="auto" w:fill="auto"/>
        <w:tabs>
          <w:tab w:val="left" w:pos="225"/>
          <w:tab w:val="left" w:pos="426"/>
        </w:tabs>
        <w:spacing w:before="0" w:line="240" w:lineRule="auto"/>
        <w:ind w:right="20"/>
        <w:jc w:val="both"/>
        <w:rPr>
          <w:sz w:val="28"/>
          <w:szCs w:val="28"/>
        </w:rPr>
      </w:pPr>
      <w:r w:rsidRPr="00B619DD">
        <w:rPr>
          <w:sz w:val="28"/>
          <w:szCs w:val="28"/>
        </w:rPr>
        <w:t>умением соотносить личные потребности с требования</w:t>
      </w:r>
      <w:r w:rsidRPr="00B619DD">
        <w:rPr>
          <w:sz w:val="28"/>
          <w:szCs w:val="28"/>
        </w:rPr>
        <w:softHyphen/>
        <w:t>ми, предъявляемыми различными массовыми профессиями к личным качествам человека</w:t>
      </w:r>
    </w:p>
    <w:p w:rsidR="00081492" w:rsidRPr="00AA2FEB" w:rsidRDefault="00081492" w:rsidP="00AA2FEB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A2FEB" w:rsidRPr="00AA2FEB" w:rsidRDefault="00AA2FEB" w:rsidP="00AA2FEB">
      <w:pPr>
        <w:pStyle w:val="a3"/>
        <w:ind w:left="360"/>
        <w:rPr>
          <w:rFonts w:ascii="Times New Roman" w:hAnsi="Times New Roman"/>
          <w:color w:val="262626"/>
          <w:sz w:val="28"/>
          <w:szCs w:val="28"/>
        </w:rPr>
      </w:pPr>
    </w:p>
    <w:p w:rsidR="00081492" w:rsidRPr="00AA2FEB" w:rsidRDefault="00081492" w:rsidP="00B619DD">
      <w:pPr>
        <w:pStyle w:val="a3"/>
        <w:numPr>
          <w:ilvl w:val="0"/>
          <w:numId w:val="40"/>
        </w:numPr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Исходя из необходимости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учёта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потребностей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личности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обучающихся,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его</w:t>
      </w:r>
      <w:r w:rsidR="009B57D3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семьи</w:t>
      </w:r>
      <w:r w:rsidR="009B57D3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и</w:t>
      </w:r>
      <w:r w:rsidR="009B57D3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общества,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учитель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может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подготовить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дополнительный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авторский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учебный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материал,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который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должен</w:t>
      </w:r>
      <w:r w:rsidR="009B57D3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отбираться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с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учётом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следующих</w:t>
      </w:r>
      <w:r w:rsidR="00AA2FEB" w:rsidRPr="00AA2FEB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hAnsi="Times New Roman"/>
          <w:color w:val="262626"/>
          <w:sz w:val="28"/>
          <w:szCs w:val="28"/>
        </w:rPr>
        <w:t>предложений:</w:t>
      </w:r>
    </w:p>
    <w:p w:rsidR="00081492" w:rsidRPr="00AA2FEB" w:rsidRDefault="00081492" w:rsidP="00B619DD">
      <w:pPr>
        <w:pStyle w:val="a6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распространенность изучаемых технологий и орудий труда в сфере производства</w:t>
      </w:r>
      <w:proofErr w:type="gram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,</w:t>
      </w:r>
      <w:proofErr w:type="gram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домашнего хозяйства и  отражение в  них  современных научно-технических достижений;</w:t>
      </w:r>
    </w:p>
    <w:p w:rsidR="00081492" w:rsidRPr="00AA2FEB" w:rsidRDefault="00081492" w:rsidP="00B619DD">
      <w:pPr>
        <w:pStyle w:val="a6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Возможность освоения содержания курса на основе  включения </w:t>
      </w:r>
      <w:proofErr w:type="gram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обучающихся</w:t>
      </w:r>
      <w:proofErr w:type="gram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в разнообразные виды технологической деятельности, имеющие практическую направленность;</w:t>
      </w:r>
    </w:p>
    <w:p w:rsidR="00081492" w:rsidRPr="00AA2FEB" w:rsidRDefault="00081492" w:rsidP="00B619DD">
      <w:pPr>
        <w:pStyle w:val="a6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lastRenderedPageBreak/>
        <w:t>Выбор объектов созидательной и преобразующей деятельности на основе изучения общественных</w:t>
      </w:r>
      <w:proofErr w:type="gram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,</w:t>
      </w:r>
      <w:proofErr w:type="gram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групповых или индивидуальных потребностей;</w:t>
      </w:r>
    </w:p>
    <w:p w:rsidR="00081492" w:rsidRPr="00AA2FEB" w:rsidRDefault="00081492" w:rsidP="00B619DD">
      <w:pPr>
        <w:pStyle w:val="a6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Возможность реализации </w:t>
      </w:r>
      <w:proofErr w:type="spell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общетрудовой</w:t>
      </w:r>
      <w:proofErr w:type="spell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и практической направленности обучения</w:t>
      </w:r>
      <w:proofErr w:type="gram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,</w:t>
      </w:r>
      <w:proofErr w:type="gram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наглядного представления методов и средств осуществления технологических процессов;</w:t>
      </w:r>
    </w:p>
    <w:p w:rsidR="00081492" w:rsidRDefault="00081492" w:rsidP="00B619DD">
      <w:pPr>
        <w:pStyle w:val="a6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09" w:hanging="425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Возможность познавательного, интеллектуального, творческого</w:t>
      </w:r>
      <w:proofErr w:type="gram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,</w:t>
      </w:r>
      <w:proofErr w:type="gram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духовно-нравственного, эстетического и физического развития обучающихся.</w:t>
      </w:r>
    </w:p>
    <w:p w:rsidR="006142F6" w:rsidRPr="00AA2FEB" w:rsidRDefault="006142F6" w:rsidP="006142F6">
      <w:pPr>
        <w:pStyle w:val="a6"/>
        <w:autoSpaceDE w:val="0"/>
        <w:autoSpaceDN w:val="0"/>
        <w:adjustRightInd w:val="0"/>
        <w:snapToGrid w:val="0"/>
        <w:spacing w:after="0" w:line="240" w:lineRule="auto"/>
        <w:ind w:left="709"/>
        <w:rPr>
          <w:rFonts w:ascii="Times New Roman" w:eastAsia="Times New Roman" w:hAnsi="Times New Roman"/>
          <w:color w:val="262626"/>
          <w:sz w:val="28"/>
          <w:szCs w:val="28"/>
        </w:rPr>
      </w:pPr>
    </w:p>
    <w:p w:rsidR="00081492" w:rsidRPr="00AA2FEB" w:rsidRDefault="00081492" w:rsidP="00AA2FEB">
      <w:pPr>
        <w:autoSpaceDE w:val="0"/>
        <w:autoSpaceDN w:val="0"/>
        <w:adjustRightInd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Все разделы программы содержат основные теоретические сведения  и лабораторно-практические и практические работы. Основная  форма обучени</w:t>
      </w:r>
      <w:r w:rsidR="00B619DD">
        <w:rPr>
          <w:rFonts w:ascii="Times New Roman" w:eastAsia="Times New Roman" w:hAnsi="Times New Roman"/>
          <w:color w:val="262626"/>
          <w:sz w:val="28"/>
          <w:szCs w:val="28"/>
        </w:rPr>
        <w:t xml:space="preserve">я  </w:t>
      </w:r>
      <w:proofErr w:type="spellStart"/>
      <w:r w:rsidR="00B619DD">
        <w:rPr>
          <w:rFonts w:ascii="Times New Roman" w:eastAsia="Times New Roman" w:hAnsi="Times New Roman"/>
          <w:color w:val="262626"/>
          <w:sz w:val="28"/>
          <w:szCs w:val="28"/>
        </w:rPr>
        <w:t>учебно</w:t>
      </w:r>
      <w:proofErr w:type="spellEnd"/>
      <w:r w:rsidR="00B619DD">
        <w:rPr>
          <w:rFonts w:ascii="Times New Roman" w:eastAsia="Times New Roman" w:hAnsi="Times New Roman"/>
          <w:color w:val="262626"/>
          <w:sz w:val="28"/>
          <w:szCs w:val="28"/>
        </w:rPr>
        <w:t>–</w:t>
      </w: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практическая деятельность. Приоритетным</w:t>
      </w:r>
      <w:r w:rsidR="00B619DD">
        <w:rPr>
          <w:rFonts w:ascii="Times New Roman" w:eastAsia="Times New Roman" w:hAnsi="Times New Roman"/>
          <w:color w:val="262626"/>
          <w:sz w:val="28"/>
          <w:szCs w:val="28"/>
        </w:rPr>
        <w:t>и методами являются  упражнения</w:t>
      </w: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,</w:t>
      </w:r>
      <w:r w:rsidR="00B619DD">
        <w:rPr>
          <w:rFonts w:ascii="Times New Roman" w:eastAsia="Times New Roman" w:hAnsi="Times New Roman"/>
          <w:color w:val="262626"/>
          <w:sz w:val="28"/>
          <w:szCs w:val="28"/>
        </w:rPr>
        <w:t xml:space="preserve"> </w:t>
      </w: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лабораторно-практические и практические работы. При  этом предполагается, что перед выполнением практических работ школьники должны освоить необходимый </w:t>
      </w:r>
      <w:r w:rsidRPr="00AA2FEB">
        <w:rPr>
          <w:rFonts w:ascii="Times New Roman" w:hAnsi="Times New Roman"/>
          <w:color w:val="262626"/>
          <w:sz w:val="28"/>
          <w:szCs w:val="28"/>
        </w:rPr>
        <w:t>минимум материала</w:t>
      </w: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. </w:t>
      </w:r>
    </w:p>
    <w:p w:rsidR="00081492" w:rsidRPr="00AA2FEB" w:rsidRDefault="00081492" w:rsidP="00AA2FEB">
      <w:pPr>
        <w:autoSpaceDE w:val="0"/>
        <w:autoSpaceDN w:val="0"/>
        <w:adjustRightInd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Программой предусмотрено выполнение </w:t>
      </w:r>
      <w:proofErr w:type="gram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обучающимися</w:t>
      </w:r>
      <w:proofErr w:type="gram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в каждом учебном году творческого проекта. Соответствующая тема по учебному плану программы предполагается в конце каждого года обучения. Учитель должен помочь ученикам выбрать проект для творческого проектирования, с учётом возрастных особенностей школьников.</w:t>
      </w:r>
    </w:p>
    <w:p w:rsidR="00081492" w:rsidRPr="00AA2FEB" w:rsidRDefault="00081492" w:rsidP="00AA2FEB">
      <w:pPr>
        <w:autoSpaceDE w:val="0"/>
        <w:autoSpaceDN w:val="0"/>
        <w:adjustRightInd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Обучение технологии предполагает широкое использование </w:t>
      </w:r>
      <w:proofErr w:type="spellStart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>межпредметных</w:t>
      </w:r>
      <w:proofErr w:type="spellEnd"/>
      <w:r w:rsidRPr="00AA2FEB">
        <w:rPr>
          <w:rFonts w:ascii="Times New Roman" w:eastAsia="Times New Roman" w:hAnsi="Times New Roman"/>
          <w:color w:val="262626"/>
          <w:sz w:val="28"/>
          <w:szCs w:val="28"/>
        </w:rPr>
        <w:t xml:space="preserve"> связей.  При этом возможно проведение интегрированных занятий в рамках отдельных  разделов.</w:t>
      </w:r>
    </w:p>
    <w:p w:rsidR="00514D7E" w:rsidRPr="00AA2FEB" w:rsidRDefault="00514D7E" w:rsidP="00AA2FEB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D6FCA" w:rsidRPr="00AA2FEB" w:rsidRDefault="009B57D3" w:rsidP="00AA2FEB">
      <w:pPr>
        <w:spacing w:after="0" w:line="240" w:lineRule="auto"/>
        <w:ind w:left="-14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3. </w:t>
      </w:r>
      <w:r w:rsidR="001C6E37" w:rsidRPr="00AA2FEB">
        <w:rPr>
          <w:rFonts w:ascii="Times New Roman" w:hAnsi="Times New Roman"/>
          <w:b/>
          <w:color w:val="262626"/>
          <w:sz w:val="28"/>
          <w:szCs w:val="28"/>
        </w:rPr>
        <w:t>ОПИСАНИЕ МЕСТА УЧЕБНОГО ПРЕДМЕТА</w:t>
      </w:r>
    </w:p>
    <w:p w:rsidR="00647301" w:rsidRPr="00AA2FEB" w:rsidRDefault="001C6E37" w:rsidP="00AA2FEB">
      <w:pPr>
        <w:spacing w:after="0" w:line="240" w:lineRule="auto"/>
        <w:ind w:left="-14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t>С  УЧЁТОМ УЧЕБНОГО ПЛАНА ШКОЛЫ</w:t>
      </w:r>
    </w:p>
    <w:p w:rsidR="005D6FCA" w:rsidRPr="00AA2FEB" w:rsidRDefault="005D6FCA" w:rsidP="00AA2FEB">
      <w:pPr>
        <w:spacing w:after="0" w:line="240" w:lineRule="auto"/>
        <w:ind w:left="-14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1C6E37" w:rsidRPr="00AA2FEB" w:rsidRDefault="00423319" w:rsidP="00AA2FEB">
      <w:pPr>
        <w:spacing w:line="240" w:lineRule="auto"/>
        <w:ind w:left="-142"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Учебный предмет « Технология» является необходимым компонентом общего образования школьников. Его содержание предоставляет обучающимся возможность войти в мир  искусственной созданной людьми среды техники </w:t>
      </w:r>
      <w:r w:rsidR="004E7ACB" w:rsidRPr="00AA2FEB">
        <w:rPr>
          <w:rFonts w:ascii="Times New Roman" w:hAnsi="Times New Roman"/>
          <w:color w:val="262626"/>
          <w:sz w:val="28"/>
          <w:szCs w:val="28"/>
        </w:rPr>
        <w:t>технологии,</w:t>
      </w:r>
      <w:r w:rsidR="00B619DD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4E7ACB" w:rsidRPr="00AA2FEB">
        <w:rPr>
          <w:rFonts w:ascii="Times New Roman" w:hAnsi="Times New Roman"/>
          <w:color w:val="262626"/>
          <w:sz w:val="28"/>
          <w:szCs w:val="28"/>
        </w:rPr>
        <w:t xml:space="preserve">которая называется </w:t>
      </w:r>
      <w:proofErr w:type="spellStart"/>
      <w:r w:rsidR="004E7ACB" w:rsidRPr="00AA2FEB">
        <w:rPr>
          <w:rFonts w:ascii="Times New Roman" w:hAnsi="Times New Roman"/>
          <w:color w:val="262626"/>
          <w:sz w:val="28"/>
          <w:szCs w:val="28"/>
        </w:rPr>
        <w:t>техносферой</w:t>
      </w:r>
      <w:proofErr w:type="spellEnd"/>
      <w:r w:rsidR="004E7ACB" w:rsidRPr="00AA2FEB">
        <w:rPr>
          <w:rFonts w:ascii="Times New Roman" w:hAnsi="Times New Roman"/>
          <w:color w:val="262626"/>
          <w:sz w:val="28"/>
          <w:szCs w:val="28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="004E7ACB" w:rsidRPr="00AA2FEB">
        <w:rPr>
          <w:rFonts w:ascii="Times New Roman" w:hAnsi="Times New Roman"/>
          <w:color w:val="262626"/>
          <w:sz w:val="28"/>
          <w:szCs w:val="28"/>
        </w:rPr>
        <w:t>техносфера</w:t>
      </w:r>
      <w:proofErr w:type="spellEnd"/>
      <w:r w:rsidR="004E7ACB" w:rsidRPr="00AA2FEB">
        <w:rPr>
          <w:rFonts w:ascii="Times New Roman" w:hAnsi="Times New Roman"/>
          <w:color w:val="262626"/>
          <w:sz w:val="28"/>
          <w:szCs w:val="28"/>
        </w:rPr>
        <w:t xml:space="preserve"> — опосредует взаимодействие людей друг с другом, со сферой природы и с социумом.</w:t>
      </w:r>
    </w:p>
    <w:p w:rsidR="005D6FCA" w:rsidRPr="00AA2FEB" w:rsidRDefault="00423319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Базисный учебный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 xml:space="preserve">( 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t xml:space="preserve">общеобразовательный) план школы включает </w:t>
      </w:r>
      <w:r w:rsidR="0031070C" w:rsidRPr="00AA2FEB">
        <w:rPr>
          <w:rFonts w:ascii="Times New Roman" w:hAnsi="Times New Roman"/>
          <w:color w:val="262626"/>
          <w:sz w:val="28"/>
          <w:szCs w:val="28"/>
        </w:rPr>
        <w:t xml:space="preserve">170 учебных часов. </w:t>
      </w:r>
    </w:p>
    <w:p w:rsidR="00423319" w:rsidRPr="00AA2FEB" w:rsidRDefault="0031070C" w:rsidP="00AA2FEB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В том числе:  5 и 6 класс – по 68 ч, из расчёта  2 часа в неделю,</w:t>
      </w:r>
    </w:p>
    <w:p w:rsidR="0031070C" w:rsidRPr="00AA2FEB" w:rsidRDefault="0031070C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         7 </w:t>
      </w:r>
      <w:r w:rsidR="009B57D3">
        <w:rPr>
          <w:rFonts w:ascii="Times New Roman" w:hAnsi="Times New Roman"/>
          <w:color w:val="262626"/>
          <w:sz w:val="28"/>
          <w:szCs w:val="28"/>
        </w:rPr>
        <w:t xml:space="preserve">и 8 </w:t>
      </w:r>
      <w:r w:rsidRPr="00AA2FEB">
        <w:rPr>
          <w:rFonts w:ascii="Times New Roman" w:hAnsi="Times New Roman"/>
          <w:color w:val="262626"/>
          <w:sz w:val="28"/>
          <w:szCs w:val="28"/>
        </w:rPr>
        <w:t>класс – 34 ч, из расчёта 1 час в неделю.</w:t>
      </w:r>
    </w:p>
    <w:p w:rsidR="00256C3B" w:rsidRPr="00AA2FEB" w:rsidRDefault="00256C3B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F3FBE" w:rsidRPr="00AA2FEB" w:rsidRDefault="005F3FBE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5F3FBE" w:rsidRPr="00AA2FEB" w:rsidRDefault="005D6FCA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- р</w:t>
      </w:r>
      <w:r w:rsidR="005F3FBE" w:rsidRPr="00AA2FEB">
        <w:rPr>
          <w:rFonts w:ascii="Times New Roman" w:hAnsi="Times New Roman"/>
          <w:color w:val="262626"/>
          <w:sz w:val="28"/>
          <w:szCs w:val="28"/>
        </w:rPr>
        <w:t>азвитие инновационной творческой деятельности обучающихся в процессе расширения прикладных учебных задач;</w:t>
      </w:r>
    </w:p>
    <w:p w:rsidR="005F3FBE" w:rsidRPr="00AA2FEB" w:rsidRDefault="005D6FCA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- а</w:t>
      </w:r>
      <w:r w:rsidR="005F3FBE" w:rsidRPr="00AA2FEB">
        <w:rPr>
          <w:rFonts w:ascii="Times New Roman" w:hAnsi="Times New Roman"/>
          <w:color w:val="262626"/>
          <w:sz w:val="28"/>
          <w:szCs w:val="28"/>
        </w:rPr>
        <w:t>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5F3FBE" w:rsidRPr="00AA2FEB" w:rsidRDefault="005D6FCA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lastRenderedPageBreak/>
        <w:t>- с</w:t>
      </w:r>
      <w:r w:rsidR="005F3FBE" w:rsidRPr="00AA2FEB">
        <w:rPr>
          <w:rFonts w:ascii="Times New Roman" w:hAnsi="Times New Roman"/>
          <w:color w:val="262626"/>
          <w:sz w:val="28"/>
          <w:szCs w:val="28"/>
        </w:rPr>
        <w:t>овершенствование умений осуществлять учебно-исследовательскую и проектную деятельность;</w:t>
      </w:r>
    </w:p>
    <w:p w:rsidR="005F3FBE" w:rsidRPr="00AA2FEB" w:rsidRDefault="005D6FCA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- ф</w:t>
      </w:r>
      <w:r w:rsidR="005F3FBE" w:rsidRPr="00AA2FEB">
        <w:rPr>
          <w:rFonts w:ascii="Times New Roman" w:hAnsi="Times New Roman"/>
          <w:color w:val="262626"/>
          <w:sz w:val="28"/>
          <w:szCs w:val="28"/>
        </w:rPr>
        <w:t>ормирование представление о социальных и этических аспектах научно-технического процесса;</w:t>
      </w:r>
    </w:p>
    <w:p w:rsidR="005F3FBE" w:rsidRPr="00AA2FEB" w:rsidRDefault="005D6FCA" w:rsidP="00AA2FEB">
      <w:pPr>
        <w:pStyle w:val="a3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- ф</w:t>
      </w:r>
      <w:r w:rsidR="005F3FBE" w:rsidRPr="00AA2FEB">
        <w:rPr>
          <w:rFonts w:ascii="Times New Roman" w:hAnsi="Times New Roman"/>
          <w:color w:val="262626"/>
          <w:sz w:val="28"/>
          <w:szCs w:val="28"/>
        </w:rPr>
        <w:t>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256C3B" w:rsidRPr="00AA2FEB" w:rsidRDefault="00256C3B" w:rsidP="00AA2FEB">
      <w:pPr>
        <w:pStyle w:val="a3"/>
        <w:jc w:val="both"/>
        <w:rPr>
          <w:rFonts w:ascii="Times New Roman" w:hAnsi="Times New Roman"/>
          <w:b/>
          <w:color w:val="262626"/>
          <w:sz w:val="28"/>
          <w:szCs w:val="28"/>
        </w:rPr>
      </w:pPr>
    </w:p>
    <w:p w:rsidR="00256C3B" w:rsidRDefault="009B57D3" w:rsidP="009B57D3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4. </w:t>
      </w:r>
      <w:r w:rsidR="00933AAE">
        <w:rPr>
          <w:rFonts w:ascii="Times New Roman" w:hAnsi="Times New Roman"/>
          <w:b/>
          <w:color w:val="262626"/>
          <w:sz w:val="28"/>
          <w:szCs w:val="28"/>
        </w:rPr>
        <w:t>РЕЗУЛЬТАТЫ ОСВОЕНИЯ УЧЕБНОГО ПРЕДМЕТА  «ТЕХНОЛОГИЯ»</w:t>
      </w:r>
    </w:p>
    <w:p w:rsidR="009B57D3" w:rsidRPr="00AA2FEB" w:rsidRDefault="009B57D3" w:rsidP="00AA2FEB">
      <w:pPr>
        <w:pStyle w:val="a3"/>
        <w:rPr>
          <w:rFonts w:ascii="Times New Roman" w:hAnsi="Times New Roman"/>
          <w:b/>
          <w:color w:val="262626"/>
          <w:sz w:val="28"/>
          <w:szCs w:val="28"/>
        </w:rPr>
      </w:pPr>
    </w:p>
    <w:p w:rsidR="004B4132" w:rsidRDefault="004B4132" w:rsidP="00AA2FEB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самостоятельно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0025B1" w:rsidRPr="00AA2FEB" w:rsidRDefault="000025B1" w:rsidP="00AA2FEB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025B1" w:rsidRDefault="004B4132" w:rsidP="00B619DD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t>Общие результаты технологического образования состоят:</w:t>
      </w:r>
    </w:p>
    <w:p w:rsidR="00B619DD" w:rsidRPr="00B619DD" w:rsidRDefault="004B4132" w:rsidP="00B619DD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br/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 xml:space="preserve">• в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сформированности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 xml:space="preserve"> целостного представления о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техносфере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>, которое основано на приобретенных школьниками соответствующих знаниях, умениях и способах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 формировании ценностных ориентаций в сфере созидательного труда и материального производства;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 готовности к осуществлению осознанного выбора индивидуальной траектории последующего профессионального образования.</w:t>
      </w:r>
      <w:proofErr w:type="gramEnd"/>
    </w:p>
    <w:p w:rsidR="00B619DD" w:rsidRDefault="004B4132" w:rsidP="00B619DD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br/>
      </w:r>
      <w:r w:rsidRPr="00AA2FEB">
        <w:rPr>
          <w:rFonts w:ascii="Times New Roman" w:hAnsi="Times New Roman"/>
          <w:b/>
          <w:color w:val="262626"/>
          <w:sz w:val="28"/>
          <w:szCs w:val="28"/>
        </w:rPr>
        <w:t>Изучение технологии призвано обеспечить:</w:t>
      </w:r>
    </w:p>
    <w:p w:rsidR="00B619DD" w:rsidRDefault="004B4132" w:rsidP="00B619DD">
      <w:pPr>
        <w:pStyle w:val="a3"/>
        <w:ind w:left="284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br/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•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•  опыта познания и самообразования; навыков, составляющих основу ключевых компетентностей и имеющих универсальное значение для </w:t>
      </w:r>
      <w:r w:rsidRPr="00AA2FEB">
        <w:rPr>
          <w:rFonts w:ascii="Times New Roman" w:hAnsi="Times New Roman"/>
          <w:color w:val="262626"/>
          <w:sz w:val="28"/>
          <w:szCs w:val="28"/>
        </w:rPr>
        <w:lastRenderedPageBreak/>
        <w:t>различных видов деятельности.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t xml:space="preserve">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Изучение технологии в основной школе обеспечивает достижение личностных,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метапредметных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 xml:space="preserve"> и предметных результатов.</w:t>
      </w:r>
    </w:p>
    <w:p w:rsidR="00B619DD" w:rsidRPr="00B619DD" w:rsidRDefault="004B4132" w:rsidP="00B619DD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br/>
      </w:r>
      <w:proofErr w:type="gramStart"/>
      <w:r w:rsidRPr="00AA2FEB">
        <w:rPr>
          <w:rFonts w:ascii="Times New Roman" w:hAnsi="Times New Roman"/>
          <w:b/>
          <w:color w:val="262626"/>
          <w:sz w:val="28"/>
          <w:szCs w:val="28"/>
        </w:rPr>
        <w:t>Личностными результатами освоения учащимися основной школы курса «Технология» являются:</w:t>
      </w:r>
      <w:r w:rsidRPr="00AA2FEB">
        <w:rPr>
          <w:rFonts w:ascii="Times New Roman" w:hAnsi="Times New Roman"/>
          <w:b/>
          <w:color w:val="262626"/>
          <w:sz w:val="28"/>
          <w:szCs w:val="28"/>
        </w:rPr>
        <w:br/>
      </w:r>
      <w:r w:rsidRPr="00AA2FEB">
        <w:rPr>
          <w:rFonts w:ascii="Times New Roman" w:hAnsi="Times New Roman"/>
          <w:color w:val="262626"/>
          <w:sz w:val="28"/>
          <w:szCs w:val="28"/>
        </w:rPr>
        <w:t>• проявление познавательных интересов и активности в данной области предметной технологической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развитие трудолюбия и ответственности за качество своей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•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становление самоопределения в выбранной сфере будущей профессиональной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планирование образовательной и профессиональной карьеры;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бережное отношение к природным и хозяйственным ресурсам;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готовность к рациональному ведению домашнего хозяйства;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самооценка готовности к предпринимательской деятельности в сфере технического труда.</w:t>
      </w:r>
      <w:proofErr w:type="gramEnd"/>
    </w:p>
    <w:p w:rsidR="00B619DD" w:rsidRDefault="004B4132" w:rsidP="00B619DD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br/>
      </w:r>
      <w:proofErr w:type="spellStart"/>
      <w:r w:rsidRPr="00AA2FEB">
        <w:rPr>
          <w:rFonts w:ascii="Times New Roman" w:hAnsi="Times New Roman"/>
          <w:b/>
          <w:color w:val="262626"/>
          <w:sz w:val="28"/>
          <w:szCs w:val="28"/>
        </w:rPr>
        <w:t>Метапредметными</w:t>
      </w:r>
      <w:proofErr w:type="spellEnd"/>
      <w:r w:rsidRPr="00AA2FEB">
        <w:rPr>
          <w:rFonts w:ascii="Times New Roman" w:hAnsi="Times New Roman"/>
          <w:b/>
          <w:color w:val="262626"/>
          <w:sz w:val="28"/>
          <w:szCs w:val="28"/>
        </w:rPr>
        <w:t xml:space="preserve"> результатами освоения выпускниками</w:t>
      </w:r>
    </w:p>
    <w:p w:rsidR="00B619DD" w:rsidRDefault="004B4132" w:rsidP="00B619DD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t>основной школы курса «Технология» являются:</w:t>
      </w:r>
    </w:p>
    <w:p w:rsidR="00B02EC0" w:rsidRDefault="004B4132" w:rsidP="00B02EC0">
      <w:pPr>
        <w:pStyle w:val="a3"/>
        <w:ind w:left="284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• алгоритмизированное планирование процесса познавательно-трудовой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br/>
        <w:t>• поиск новых решений возникшей технической или организационной проблемы;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самостоятельная организация и выполнение различных творческих работ по созданию технических изделий;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виртуальное и натурное моделирование технических объектов и технологических процессов;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• приведение примеров, подбор аргументов, формулирование выводов по </w:t>
      </w:r>
      <w:r w:rsidRPr="00AA2FEB">
        <w:rPr>
          <w:rFonts w:ascii="Times New Roman" w:hAnsi="Times New Roman"/>
          <w:color w:val="262626"/>
          <w:sz w:val="28"/>
          <w:szCs w:val="28"/>
        </w:rPr>
        <w:lastRenderedPageBreak/>
        <w:t>обоснованию технико-технологического и организационного решения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;о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t>тражение в устной или письменной форме результатов своей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выявление потребностей, проектирование и создание объектов, имеющих потребительную стоимость;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•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  согласование и координация совместной познавательно-трудовой деятельности с другими ее участниками;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•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диагностика результатов познавательно-трудовой деятельности по принятым критериям и показателям;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соблюдение норм и правил безопасности познавательно-трудовой деятельности и созидательного труда.</w:t>
      </w:r>
      <w:proofErr w:type="gramEnd"/>
    </w:p>
    <w:p w:rsidR="00B02EC0" w:rsidRDefault="004B4132" w:rsidP="00B02EC0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br/>
      </w:r>
      <w:r w:rsidRPr="00AA2FEB">
        <w:rPr>
          <w:rFonts w:ascii="Times New Roman" w:hAnsi="Times New Roman"/>
          <w:b/>
          <w:color w:val="262626"/>
          <w:sz w:val="28"/>
          <w:szCs w:val="28"/>
        </w:rPr>
        <w:t>Предметными результатами освоения учащимися основной школы программы «Технология» являются:</w:t>
      </w:r>
    </w:p>
    <w:p w:rsidR="00B619DD" w:rsidRPr="00B02EC0" w:rsidRDefault="004B4132" w:rsidP="00B02EC0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br/>
      </w:r>
      <w:r w:rsidRPr="009C0A75">
        <w:rPr>
          <w:rFonts w:ascii="Times New Roman" w:hAnsi="Times New Roman"/>
          <w:b/>
          <w:color w:val="262626"/>
          <w:sz w:val="28"/>
          <w:szCs w:val="28"/>
        </w:rPr>
        <w:t>В познавательной сфере: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оценка технологических свойств сырья, материалов и областей их применения;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ориентация в имеющихся и возможных средствах и технологиях создания объектов труда;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владение алгоритмами и методами решения организационных и технико-технологических задач;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B4132" w:rsidRDefault="004B4132" w:rsidP="00B619DD">
      <w:pPr>
        <w:pStyle w:val="a3"/>
        <w:ind w:left="284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lastRenderedPageBreak/>
        <w:br/>
      </w:r>
      <w:r w:rsidRPr="00AA2FEB">
        <w:rPr>
          <w:rFonts w:ascii="Times New Roman" w:hAnsi="Times New Roman"/>
          <w:b/>
          <w:color w:val="262626"/>
          <w:sz w:val="28"/>
          <w:szCs w:val="28"/>
        </w:rPr>
        <w:t xml:space="preserve"> В трудовой сфере: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планирование технологического процесса и процесса труда;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подбор материалов с учетом характера объекта труда и технологии;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проектирование последовательности операций и составление операционной карты работ;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выполнение технологических операций с соблюдением установленных норм, стандартов и ограничений;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соблюдение норм и правил безопасности труда, пожарной безопасности, правил санитарии и гигиены;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соблюдение трудовой и технологической дисциплины;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обоснование критериев и показателей качества промежуточных и конечных результатов труда;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 xml:space="preserve">• выбор и использование кодов, средств и видов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 xml:space="preserve">пред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ставления</w:t>
      </w:r>
      <w:proofErr w:type="spellEnd"/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выявление допущенных ошибок в процессе труда и обоснование способов их исправления;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документирование результатов труда и проектной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расчет себестоимости продукта труда;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примерная экономическая оценка возможной прибыли с учетом сложившейся ситуации на рынке товаров и услуг.</w:t>
      </w:r>
    </w:p>
    <w:p w:rsidR="00B02EC0" w:rsidRPr="00B619DD" w:rsidRDefault="00B02EC0" w:rsidP="00B619DD">
      <w:pPr>
        <w:pStyle w:val="a3"/>
        <w:ind w:left="284"/>
        <w:rPr>
          <w:rFonts w:ascii="Times New Roman" w:hAnsi="Times New Roman"/>
          <w:b/>
          <w:color w:val="262626"/>
          <w:sz w:val="28"/>
          <w:szCs w:val="28"/>
        </w:rPr>
      </w:pPr>
    </w:p>
    <w:p w:rsidR="00B02EC0" w:rsidRDefault="004B4132" w:rsidP="00AA2FEB">
      <w:pPr>
        <w:pStyle w:val="a3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AA2FEB">
        <w:rPr>
          <w:rFonts w:ascii="Times New Roman" w:hAnsi="Times New Roman"/>
          <w:b/>
          <w:color w:val="262626"/>
          <w:sz w:val="28"/>
          <w:szCs w:val="28"/>
        </w:rPr>
        <w:t>В мотивационной сфере: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оценивание своей способности и готовности к труду в конкретной предметной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оценивание своей способности и готовности к предпринимательской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выраженная готовность к труду в сфере материального производства или сфере услуг;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осознание ответственности за качество результатов труда;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br/>
        <w:t>• наличие экологической культуры при обосновании объекта труда и выполнении работ;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стремление к экономии и бережливости в расходовании времени, материалов, денежных средств и труда.</w:t>
      </w:r>
    </w:p>
    <w:p w:rsidR="00B02EC0" w:rsidRDefault="004B4132" w:rsidP="00AA2FEB">
      <w:pPr>
        <w:pStyle w:val="a3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lastRenderedPageBreak/>
        <w:br/>
      </w:r>
      <w:r w:rsidRPr="00AA2FEB">
        <w:rPr>
          <w:rFonts w:ascii="Times New Roman" w:hAnsi="Times New Roman"/>
          <w:b/>
          <w:color w:val="262626"/>
          <w:sz w:val="28"/>
          <w:szCs w:val="28"/>
        </w:rPr>
        <w:t>В эстетической сфере:</w:t>
      </w:r>
      <w:r w:rsidRPr="00AA2FEB">
        <w:rPr>
          <w:rFonts w:ascii="Times New Roman" w:hAnsi="Times New Roman"/>
          <w:b/>
          <w:color w:val="262626"/>
          <w:sz w:val="28"/>
          <w:szCs w:val="28"/>
        </w:rPr>
        <w:br/>
      </w:r>
      <w:r w:rsidRPr="00AA2FEB">
        <w:rPr>
          <w:rFonts w:ascii="Times New Roman" w:hAnsi="Times New Roman"/>
          <w:color w:val="262626"/>
          <w:sz w:val="28"/>
          <w:szCs w:val="28"/>
        </w:rPr>
        <w:t>• дизайнерское проектирование изделия или рациональная эстетическая организация работ;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моделирование художественного оформления объекта труда и оптимальное планирование работ;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рациональный выбор рабочего костюма и опрятное содержание рабочей одежды.</w:t>
      </w:r>
    </w:p>
    <w:p w:rsidR="00B02EC0" w:rsidRDefault="004B4132" w:rsidP="00AA2FEB">
      <w:pPr>
        <w:pStyle w:val="a3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br/>
      </w:r>
      <w:proofErr w:type="gramStart"/>
      <w:r w:rsidRPr="00AA2FEB">
        <w:rPr>
          <w:rFonts w:ascii="Times New Roman" w:hAnsi="Times New Roman"/>
          <w:b/>
          <w:color w:val="262626"/>
          <w:sz w:val="28"/>
          <w:szCs w:val="28"/>
        </w:rPr>
        <w:t>В коммуникативной сфере: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выбор знаковых систем и средств для кодирования и оформления информации в процессе коммуникации;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публичная презентация и защита проекта изделия, продукта труда или услуги;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br/>
        <w:t>• разработка вариантов рекламных образов, слоганов и лейблов;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потребительская оценка зрительного ряда действующей рекламы.</w:t>
      </w:r>
    </w:p>
    <w:p w:rsidR="006142F6" w:rsidRDefault="006142F6" w:rsidP="00AA2FEB">
      <w:pPr>
        <w:pStyle w:val="a3"/>
        <w:rPr>
          <w:rFonts w:ascii="Times New Roman" w:hAnsi="Times New Roman"/>
          <w:color w:val="262626"/>
          <w:sz w:val="28"/>
          <w:szCs w:val="28"/>
        </w:rPr>
      </w:pPr>
    </w:p>
    <w:p w:rsidR="004B4132" w:rsidRDefault="004B4132" w:rsidP="00AA2FEB">
      <w:pPr>
        <w:pStyle w:val="a3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t xml:space="preserve"> В физиолого-психологической сфере</w:t>
      </w:r>
      <w:r w:rsidRPr="00AA2FEB">
        <w:rPr>
          <w:rFonts w:ascii="Times New Roman" w:hAnsi="Times New Roman"/>
          <w:color w:val="262626"/>
          <w:sz w:val="28"/>
          <w:szCs w:val="28"/>
        </w:rPr>
        <w:t>:</w:t>
      </w:r>
      <w:r w:rsidRPr="00AA2FEB">
        <w:rPr>
          <w:rFonts w:ascii="Times New Roman" w:hAnsi="Times New Roman"/>
          <w:color w:val="262626"/>
          <w:sz w:val="28"/>
          <w:szCs w:val="28"/>
        </w:rPr>
        <w:br/>
        <w:t>• 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B02EC0" w:rsidRPr="00AA2FEB" w:rsidRDefault="00B02EC0" w:rsidP="00AA2FEB">
      <w:pPr>
        <w:pStyle w:val="a3"/>
        <w:rPr>
          <w:rFonts w:ascii="Times New Roman" w:hAnsi="Times New Roman"/>
          <w:color w:val="262626"/>
          <w:sz w:val="28"/>
          <w:szCs w:val="28"/>
        </w:rPr>
      </w:pPr>
    </w:p>
    <w:p w:rsidR="00C85DE5" w:rsidRPr="00000459" w:rsidRDefault="00C85DE5" w:rsidP="00C85DE5">
      <w:pPr>
        <w:pStyle w:val="6"/>
        <w:numPr>
          <w:ilvl w:val="0"/>
          <w:numId w:val="32"/>
        </w:numPr>
        <w:shd w:val="clear" w:color="auto" w:fill="auto"/>
        <w:spacing w:before="0" w:after="389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ПРЕДМЕТА</w:t>
      </w:r>
      <w:r w:rsidRPr="00000459">
        <w:rPr>
          <w:b/>
          <w:sz w:val="28"/>
          <w:szCs w:val="28"/>
        </w:rPr>
        <w:t>.</w:t>
      </w:r>
    </w:p>
    <w:p w:rsidR="00F36154" w:rsidRDefault="00C85DE5" w:rsidP="00C85DE5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0247">
        <w:rPr>
          <w:rFonts w:ascii="Times New Roman" w:hAnsi="Times New Roman"/>
          <w:sz w:val="28"/>
          <w:szCs w:val="28"/>
        </w:rPr>
        <w:t>Содержание  программы, перечень</w:t>
      </w:r>
      <w:r>
        <w:rPr>
          <w:rFonts w:ascii="Times New Roman" w:hAnsi="Times New Roman"/>
          <w:sz w:val="28"/>
          <w:szCs w:val="28"/>
        </w:rPr>
        <w:t xml:space="preserve"> лабораторно-практических и практических работ</w:t>
      </w:r>
      <w:r w:rsidRPr="005E0247">
        <w:rPr>
          <w:rFonts w:ascii="Times New Roman" w:hAnsi="Times New Roman"/>
          <w:sz w:val="28"/>
          <w:szCs w:val="28"/>
        </w:rPr>
        <w:t xml:space="preserve">  по  предмету  в  полном </w:t>
      </w:r>
      <w:r>
        <w:rPr>
          <w:rFonts w:ascii="Times New Roman" w:hAnsi="Times New Roman"/>
          <w:sz w:val="28"/>
          <w:szCs w:val="28"/>
        </w:rPr>
        <w:t xml:space="preserve"> объёме  совпадают  с  авторской</w:t>
      </w:r>
      <w:r w:rsidRPr="005E0247">
        <w:rPr>
          <w:rFonts w:ascii="Times New Roman" w:hAnsi="Times New Roman"/>
          <w:sz w:val="28"/>
          <w:szCs w:val="28"/>
        </w:rPr>
        <w:t xml:space="preserve">  программой  по  предмету</w:t>
      </w:r>
      <w:r>
        <w:rPr>
          <w:rFonts w:ascii="Times New Roman" w:hAnsi="Times New Roman"/>
          <w:sz w:val="28"/>
          <w:szCs w:val="28"/>
        </w:rPr>
        <w:t>.</w:t>
      </w:r>
    </w:p>
    <w:p w:rsidR="00B02EC0" w:rsidRDefault="00B02EC0" w:rsidP="00C85DE5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142F6" w:rsidRDefault="006142F6" w:rsidP="00C85DE5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C85DE5" w:rsidRDefault="00C85DE5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Pr="00AA2FEB" w:rsidRDefault="00FF5E84" w:rsidP="00C85DE5">
      <w:pPr>
        <w:pStyle w:val="a3"/>
        <w:ind w:firstLine="284"/>
        <w:rPr>
          <w:rFonts w:ascii="Times New Roman" w:hAnsi="Times New Roman"/>
          <w:b/>
          <w:color w:val="262626"/>
          <w:sz w:val="28"/>
          <w:szCs w:val="28"/>
        </w:rPr>
      </w:pPr>
    </w:p>
    <w:p w:rsidR="003C3A35" w:rsidRDefault="00C85DE5" w:rsidP="00933AAE">
      <w:pPr>
        <w:pStyle w:val="a3"/>
        <w:numPr>
          <w:ilvl w:val="0"/>
          <w:numId w:val="32"/>
        </w:numPr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lastRenderedPageBreak/>
        <w:t>ТЕМАТИЧЕСКОЕ  РАСПРЕДЕЛЕНИЕ  КОЛИЧЕСТВА ЧАСОВ</w:t>
      </w:r>
    </w:p>
    <w:p w:rsidR="00B02EC0" w:rsidRPr="00AA2FEB" w:rsidRDefault="00634E95" w:rsidP="00AA2FEB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5 класс</w:t>
      </w:r>
    </w:p>
    <w:p w:rsidR="00F36154" w:rsidRPr="00AA2FEB" w:rsidRDefault="00F36154" w:rsidP="00AA2FEB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1701"/>
        <w:gridCol w:w="1843"/>
      </w:tblGrid>
      <w:tr w:rsidR="00072576" w:rsidRPr="00AA2FEB" w:rsidTr="00634E95">
        <w:trPr>
          <w:trHeight w:val="135"/>
        </w:trPr>
        <w:tc>
          <w:tcPr>
            <w:tcW w:w="6804" w:type="dxa"/>
            <w:vMerge w:val="restart"/>
          </w:tcPr>
          <w:p w:rsidR="00072576" w:rsidRPr="00AA2FEB" w:rsidRDefault="00072576" w:rsidP="00AA2FEB">
            <w:pPr>
              <w:pStyle w:val="a3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3544" w:type="dxa"/>
            <w:gridSpan w:val="2"/>
          </w:tcPr>
          <w:p w:rsidR="00072576" w:rsidRPr="00AA2FEB" w:rsidRDefault="00072576" w:rsidP="00634E95">
            <w:pPr>
              <w:pStyle w:val="a3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Количество часов </w:t>
            </w:r>
          </w:p>
        </w:tc>
      </w:tr>
      <w:tr w:rsidR="00072576" w:rsidRPr="00AA2FEB" w:rsidTr="00634E95">
        <w:trPr>
          <w:trHeight w:val="135"/>
        </w:trPr>
        <w:tc>
          <w:tcPr>
            <w:tcW w:w="6804" w:type="dxa"/>
            <w:vMerge/>
          </w:tcPr>
          <w:p w:rsidR="00072576" w:rsidRPr="00AA2FEB" w:rsidRDefault="00072576" w:rsidP="00AA2FEB">
            <w:pPr>
              <w:pStyle w:val="a3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576" w:rsidRPr="007F4A3F" w:rsidRDefault="007F4A3F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авторская программа</w:t>
            </w:r>
          </w:p>
        </w:tc>
        <w:tc>
          <w:tcPr>
            <w:tcW w:w="1843" w:type="dxa"/>
          </w:tcPr>
          <w:p w:rsidR="007F4A3F" w:rsidRDefault="007F4A3F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</w:t>
            </w:r>
            <w:r w:rsidRPr="007F4A3F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абочая </w:t>
            </w:r>
          </w:p>
          <w:p w:rsidR="00072576" w:rsidRPr="007F4A3F" w:rsidRDefault="007F4A3F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F4A3F">
              <w:rPr>
                <w:rFonts w:ascii="Times New Roman" w:hAnsi="Times New Roman"/>
                <w:color w:val="262626"/>
                <w:sz w:val="28"/>
                <w:szCs w:val="28"/>
              </w:rPr>
              <w:t>прог</w:t>
            </w:r>
            <w:r w:rsidR="00B02EC0">
              <w:rPr>
                <w:rFonts w:ascii="Times New Roman" w:hAnsi="Times New Roman"/>
                <w:color w:val="262626"/>
                <w:sz w:val="28"/>
                <w:szCs w:val="28"/>
              </w:rPr>
              <w:t>р</w:t>
            </w:r>
            <w:r w:rsidRPr="007F4A3F">
              <w:rPr>
                <w:rFonts w:ascii="Times New Roman" w:hAnsi="Times New Roman"/>
                <w:color w:val="262626"/>
                <w:sz w:val="28"/>
                <w:szCs w:val="28"/>
              </w:rPr>
              <w:t>амм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</w:t>
            </w:r>
          </w:p>
        </w:tc>
      </w:tr>
      <w:tr w:rsidR="006142F6" w:rsidRPr="00AA2FEB" w:rsidTr="00634E95">
        <w:trPr>
          <w:trHeight w:val="179"/>
        </w:trPr>
        <w:tc>
          <w:tcPr>
            <w:tcW w:w="6804" w:type="dxa"/>
          </w:tcPr>
          <w:p w:rsidR="006142F6" w:rsidRPr="00AA2FEB" w:rsidRDefault="006142F6" w:rsidP="00634E9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Те</w:t>
            </w:r>
            <w:r w:rsidR="006036C9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хнологии домашнего хозяйства 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2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Интерьер кухни, столовой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6142F6" w:rsidRPr="00AA2FEB" w:rsidTr="00634E95">
        <w:trPr>
          <w:trHeight w:val="230"/>
        </w:trPr>
        <w:tc>
          <w:tcPr>
            <w:tcW w:w="6804" w:type="dxa"/>
          </w:tcPr>
          <w:p w:rsidR="006142F6" w:rsidRPr="00AA2FEB" w:rsidRDefault="006142F6" w:rsidP="00634E9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Электротехника 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42F6" w:rsidRPr="00E301BE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1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Бытовые электроприборы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036C9" w:rsidP="00634E9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Кулинария </w:t>
            </w:r>
          </w:p>
        </w:tc>
        <w:tc>
          <w:tcPr>
            <w:tcW w:w="1701" w:type="dxa"/>
          </w:tcPr>
          <w:p w:rsidR="006142F6" w:rsidRPr="006036C9" w:rsidRDefault="006142F6" w:rsidP="006036C9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E301BE">
              <w:rPr>
                <w:rFonts w:ascii="Times New Roman" w:hAnsi="Times New Roman"/>
                <w:color w:val="262626"/>
                <w:sz w:val="28"/>
                <w:szCs w:val="28"/>
              </w:rPr>
              <w:t>14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Санитария и гигиена на кухне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Физиология питания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</w:t>
            </w: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утерброды и горячие напитки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Блюда из круп, бобовых и макаронных изделий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Блюда из овощей и фруктов</w:t>
            </w:r>
          </w:p>
        </w:tc>
        <w:tc>
          <w:tcPr>
            <w:tcW w:w="1701" w:type="dxa"/>
          </w:tcPr>
          <w:p w:rsidR="006142F6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142F6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Блюда из яиц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6142F6" w:rsidRPr="00AA2FEB" w:rsidTr="00634E95">
        <w:tc>
          <w:tcPr>
            <w:tcW w:w="6804" w:type="dxa"/>
          </w:tcPr>
          <w:p w:rsidR="006142F6" w:rsidRPr="00AA2FEB" w:rsidRDefault="006142F6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Приготовление завтрака. Сервировка стола к завтраку</w:t>
            </w:r>
          </w:p>
        </w:tc>
        <w:tc>
          <w:tcPr>
            <w:tcW w:w="1701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42F6" w:rsidRPr="00AA2FEB" w:rsidRDefault="006142F6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634E9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Создание изделий </w:t>
            </w: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из текстильных материалов 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22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Свойства текстильных материалов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Конструирование швейных изделий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Швейная машина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634E9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Художественные ремесла 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8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Основы композиции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и законы восприятия цвета </w:t>
            </w: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при создании предметов декоративно-прикладного искусства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color w:val="262626"/>
                <w:sz w:val="28"/>
                <w:szCs w:val="28"/>
              </w:rPr>
              <w:t>Лоскутное шитье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AA2FEB" w:rsidRDefault="006036C9" w:rsidP="00634E9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Технологии творческой и </w:t>
            </w: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опытнической деятельности </w:t>
            </w:r>
          </w:p>
        </w:tc>
        <w:tc>
          <w:tcPr>
            <w:tcW w:w="1701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6036C9" w:rsidRPr="00AA2FEB" w:rsidRDefault="006036C9" w:rsidP="00AA2FEB">
            <w:pPr>
              <w:pStyle w:val="a3"/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21</w:t>
            </w:r>
          </w:p>
        </w:tc>
      </w:tr>
      <w:tr w:rsidR="006036C9" w:rsidRPr="00AA2FEB" w:rsidTr="00634E95">
        <w:tc>
          <w:tcPr>
            <w:tcW w:w="6804" w:type="dxa"/>
          </w:tcPr>
          <w:p w:rsidR="006036C9" w:rsidRPr="00FF5E84" w:rsidRDefault="00FF5E84" w:rsidP="00AA2FEB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FF5E84">
              <w:rPr>
                <w:rFonts w:ascii="Times New Roman" w:hAnsi="Times New Roman"/>
                <w:sz w:val="28"/>
                <w:szCs w:val="28"/>
              </w:rPr>
              <w:t xml:space="preserve">Этапы творческого проекта </w:t>
            </w:r>
          </w:p>
        </w:tc>
        <w:tc>
          <w:tcPr>
            <w:tcW w:w="1701" w:type="dxa"/>
          </w:tcPr>
          <w:p w:rsidR="006036C9" w:rsidRPr="007F4A3F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36C9" w:rsidRPr="007F4A3F" w:rsidRDefault="006036C9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FF5E84" w:rsidRPr="00AA2FEB" w:rsidTr="00634E95">
        <w:tc>
          <w:tcPr>
            <w:tcW w:w="6804" w:type="dxa"/>
          </w:tcPr>
          <w:p w:rsidR="00FF5E84" w:rsidRPr="00FF5E84" w:rsidRDefault="00FF5E84" w:rsidP="00AA2FEB">
            <w:pPr>
              <w:pStyle w:val="a3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FF5E84">
              <w:rPr>
                <w:rStyle w:val="FontStyle55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Творческий проект по разделу  «Технологии домашнего хозяйства» </w:t>
            </w:r>
          </w:p>
        </w:tc>
        <w:tc>
          <w:tcPr>
            <w:tcW w:w="1701" w:type="dxa"/>
          </w:tcPr>
          <w:p w:rsidR="00FF5E84" w:rsidRDefault="00FF5E84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F5E84" w:rsidRDefault="00FF5E84" w:rsidP="00C016E1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FF5E84" w:rsidRPr="00AA2FEB" w:rsidTr="00634E95">
        <w:tc>
          <w:tcPr>
            <w:tcW w:w="6804" w:type="dxa"/>
          </w:tcPr>
          <w:p w:rsidR="00FF5E84" w:rsidRPr="00FF5E84" w:rsidRDefault="00FF5E84" w:rsidP="00AA2FEB">
            <w:pPr>
              <w:pStyle w:val="a3"/>
              <w:rPr>
                <w:rStyle w:val="FontStyle55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FF5E84">
              <w:rPr>
                <w:rStyle w:val="FontStyle55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Творческий проект по разделу  «Кулинария»   </w:t>
            </w:r>
          </w:p>
        </w:tc>
        <w:tc>
          <w:tcPr>
            <w:tcW w:w="1701" w:type="dxa"/>
          </w:tcPr>
          <w:p w:rsidR="00FF5E84" w:rsidRDefault="00FF5E84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F5E84" w:rsidRDefault="00FF5E84" w:rsidP="00C016E1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FF5E84" w:rsidRPr="00AA2FEB" w:rsidTr="00634E95">
        <w:tc>
          <w:tcPr>
            <w:tcW w:w="6804" w:type="dxa"/>
          </w:tcPr>
          <w:p w:rsidR="00FF5E84" w:rsidRPr="00FF5E84" w:rsidRDefault="00FF5E84" w:rsidP="00AA2FEB">
            <w:pPr>
              <w:pStyle w:val="a3"/>
              <w:rPr>
                <w:rStyle w:val="FontStyle55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FF5E84">
              <w:rPr>
                <w:rStyle w:val="FontStyle55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Творческий проект по разделу  «Создание изделий из текстильных материалов» </w:t>
            </w:r>
          </w:p>
        </w:tc>
        <w:tc>
          <w:tcPr>
            <w:tcW w:w="1701" w:type="dxa"/>
          </w:tcPr>
          <w:p w:rsidR="00FF5E84" w:rsidRDefault="00FF5E84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F5E84" w:rsidRDefault="00FF5E84" w:rsidP="00C016E1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</w:p>
        </w:tc>
      </w:tr>
      <w:tr w:rsidR="00FF5E84" w:rsidRPr="00AA2FEB" w:rsidTr="00634E95">
        <w:tc>
          <w:tcPr>
            <w:tcW w:w="6804" w:type="dxa"/>
          </w:tcPr>
          <w:p w:rsidR="00FF5E84" w:rsidRPr="00FF5E84" w:rsidRDefault="00FF5E84" w:rsidP="00F3748B">
            <w:pPr>
              <w:pStyle w:val="a3"/>
              <w:rPr>
                <w:rStyle w:val="FontStyle55"/>
                <w:rFonts w:ascii="Times New Roman" w:hAnsi="Times New Roman"/>
                <w:sz w:val="28"/>
                <w:szCs w:val="28"/>
              </w:rPr>
            </w:pPr>
            <w:r w:rsidRPr="00FF5E84">
              <w:rPr>
                <w:rStyle w:val="FontStyle55"/>
                <w:rFonts w:ascii="Times New Roman" w:hAnsi="Times New Roman"/>
                <w:sz w:val="28"/>
                <w:szCs w:val="28"/>
              </w:rPr>
              <w:t xml:space="preserve"> </w:t>
            </w:r>
            <w:r w:rsidRPr="00FF5E84">
              <w:rPr>
                <w:rStyle w:val="FontStyle55"/>
                <w:rFonts w:ascii="Times New Roman" w:hAnsi="Times New Roman"/>
                <w:b w:val="0"/>
                <w:i w:val="0"/>
                <w:sz w:val="28"/>
                <w:szCs w:val="28"/>
              </w:rPr>
              <w:t>Творческий проект по разделу  «Художественные ремёсла»</w:t>
            </w:r>
            <w:r w:rsidRPr="00FF5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5E84" w:rsidRDefault="00FF5E84" w:rsidP="00AA2FEB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F5E84" w:rsidRDefault="00FF5E84" w:rsidP="00C016E1">
            <w:pPr>
              <w:pStyle w:val="a3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</w:p>
        </w:tc>
      </w:tr>
      <w:tr w:rsidR="00FF5E84" w:rsidRPr="00AA2FEB" w:rsidTr="00634E95">
        <w:tc>
          <w:tcPr>
            <w:tcW w:w="6804" w:type="dxa"/>
          </w:tcPr>
          <w:p w:rsidR="00FF5E84" w:rsidRPr="00AA2FEB" w:rsidRDefault="00FF5E84" w:rsidP="00634E95">
            <w:pPr>
              <w:pStyle w:val="a3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ВСЕГО: </w:t>
            </w:r>
          </w:p>
        </w:tc>
        <w:tc>
          <w:tcPr>
            <w:tcW w:w="1701" w:type="dxa"/>
          </w:tcPr>
          <w:p w:rsidR="00FF5E84" w:rsidRPr="00AA2FEB" w:rsidRDefault="00FF5E84" w:rsidP="00AA2FEB">
            <w:pPr>
              <w:pStyle w:val="a3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AA2FEB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FF5E84" w:rsidRPr="00AA2FEB" w:rsidRDefault="00FF5E84" w:rsidP="00AA2FEB">
            <w:pPr>
              <w:pStyle w:val="a3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68</w:t>
            </w:r>
          </w:p>
        </w:tc>
      </w:tr>
    </w:tbl>
    <w:p w:rsidR="00587690" w:rsidRDefault="00587690" w:rsidP="00634E95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634E95" w:rsidRDefault="00634E95" w:rsidP="00634E95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634E95" w:rsidRDefault="00634E95" w:rsidP="00634E95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FF5E84" w:rsidRDefault="00FF5E84" w:rsidP="00634E95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91572A" w:rsidRPr="00933AAE" w:rsidRDefault="00933AAE" w:rsidP="00933AAE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3AAE">
        <w:rPr>
          <w:rFonts w:ascii="Times New Roman" w:hAnsi="Times New Roman"/>
          <w:b/>
          <w:sz w:val="28"/>
          <w:szCs w:val="28"/>
        </w:rPr>
        <w:lastRenderedPageBreak/>
        <w:t>НАЛИЧИЕ МАТЕРИАЛЬНО-ТЕХНИЧЕСКОГО, ИНФОРМАЦИОННОГО ОБЕСПЕЧЕНИЯ</w:t>
      </w:r>
    </w:p>
    <w:p w:rsidR="0091572A" w:rsidRDefault="0091572A" w:rsidP="009157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410"/>
        <w:gridCol w:w="7371"/>
      </w:tblGrid>
      <w:tr w:rsidR="0091572A" w:rsidRPr="006A6749" w:rsidTr="00C8146E">
        <w:tc>
          <w:tcPr>
            <w:tcW w:w="567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67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7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A67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вид средства обучения</w:t>
            </w:r>
          </w:p>
        </w:tc>
        <w:tc>
          <w:tcPr>
            <w:tcW w:w="7371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наименование средства обучения / учебного пособия</w:t>
            </w:r>
          </w:p>
        </w:tc>
      </w:tr>
      <w:tr w:rsidR="0091572A" w:rsidRPr="006A6749" w:rsidTr="00C8146E">
        <w:tc>
          <w:tcPr>
            <w:tcW w:w="567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1572A" w:rsidRPr="006A6749" w:rsidRDefault="00813AF3" w:rsidP="00813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Печатные пособия </w:t>
            </w:r>
          </w:p>
        </w:tc>
        <w:tc>
          <w:tcPr>
            <w:tcW w:w="7371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УМК:</w:t>
            </w:r>
          </w:p>
          <w:p w:rsidR="0091572A" w:rsidRPr="006A6749" w:rsidRDefault="0091572A" w:rsidP="0091572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Синица Н.В., Симоненко В.Д. «Технологии ведения дома», учебник для обучающихся 5 класса, М.: «</w:t>
            </w:r>
            <w:proofErr w:type="spellStart"/>
            <w:r w:rsidRPr="006A6749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6A6749">
              <w:rPr>
                <w:rFonts w:ascii="Times New Roman" w:hAnsi="Times New Roman"/>
                <w:sz w:val="24"/>
                <w:szCs w:val="24"/>
              </w:rPr>
              <w:t>», 2012год</w:t>
            </w:r>
          </w:p>
          <w:p w:rsidR="00AC0B32" w:rsidRDefault="0091572A" w:rsidP="00AC0B32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Примерная программа по технологии для учащихся 5-9 классов, М.: Просвещение, 2010 год (стандарты второго поколения);</w:t>
            </w:r>
          </w:p>
          <w:p w:rsidR="00AC0B32" w:rsidRPr="00AC0B32" w:rsidRDefault="00AC0B32" w:rsidP="00AC0B32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0B32">
              <w:rPr>
                <w:rFonts w:ascii="Times New Roman" w:hAnsi="Times New Roman"/>
                <w:sz w:val="24"/>
                <w:szCs w:val="24"/>
              </w:rPr>
              <w:t xml:space="preserve">рограммы  основного    общего   образования    «Технология 5-8 класс»,  разработанной   в   соответствии   с   федеральным      государственным  образовательным     стандартом основного  общего  образования  второго поколения  авторским    коллективом    в   составе  А.Т. Тищенко, Н.В. Синица,  Москва,  </w:t>
            </w:r>
            <w:proofErr w:type="spellStart"/>
            <w:r w:rsidRPr="00AC0B3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AC0B32">
              <w:rPr>
                <w:rFonts w:ascii="Times New Roman" w:hAnsi="Times New Roman"/>
                <w:sz w:val="24"/>
                <w:szCs w:val="24"/>
              </w:rPr>
              <w:t>,  2012г</w:t>
            </w:r>
          </w:p>
          <w:p w:rsidR="0091572A" w:rsidRDefault="0091572A" w:rsidP="0091572A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Раб</w:t>
            </w:r>
            <w:r w:rsidR="00D60D4C">
              <w:rPr>
                <w:rFonts w:ascii="Times New Roman" w:hAnsi="Times New Roman"/>
                <w:sz w:val="24"/>
                <w:szCs w:val="24"/>
              </w:rPr>
              <w:t>очая тетрадь ФГОС «</w:t>
            </w:r>
            <w:r w:rsidR="00D60D4C" w:rsidRPr="006A6749">
              <w:rPr>
                <w:rFonts w:ascii="Times New Roman" w:hAnsi="Times New Roman"/>
                <w:sz w:val="24"/>
                <w:szCs w:val="24"/>
              </w:rPr>
              <w:t>Технологии ведения дома</w:t>
            </w:r>
            <w:r w:rsidR="00D60D4C">
              <w:rPr>
                <w:rFonts w:ascii="Times New Roman" w:hAnsi="Times New Roman"/>
                <w:sz w:val="24"/>
                <w:szCs w:val="24"/>
              </w:rPr>
              <w:t>»</w:t>
            </w: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D4C">
              <w:rPr>
                <w:rFonts w:ascii="Times New Roman" w:hAnsi="Times New Roman"/>
                <w:sz w:val="24"/>
                <w:szCs w:val="24"/>
              </w:rPr>
              <w:t xml:space="preserve">Н.В.Синица, </w:t>
            </w:r>
            <w:r w:rsidR="00154E02">
              <w:rPr>
                <w:rFonts w:ascii="Times New Roman" w:hAnsi="Times New Roman"/>
                <w:sz w:val="24"/>
                <w:szCs w:val="24"/>
              </w:rPr>
              <w:t xml:space="preserve">В.Д.Симоненко </w:t>
            </w:r>
            <w:r w:rsidRPr="006A6749">
              <w:rPr>
                <w:rFonts w:ascii="Times New Roman" w:hAnsi="Times New Roman"/>
                <w:sz w:val="24"/>
                <w:szCs w:val="24"/>
              </w:rPr>
              <w:t>для учащихся 5 класса общеобразовательных учре</w:t>
            </w:r>
            <w:r w:rsidR="00154E02">
              <w:rPr>
                <w:rFonts w:ascii="Times New Roman" w:hAnsi="Times New Roman"/>
                <w:sz w:val="24"/>
                <w:szCs w:val="24"/>
              </w:rPr>
              <w:t>ждений, М.: «</w:t>
            </w:r>
            <w:proofErr w:type="spellStart"/>
            <w:r w:rsidR="00154E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="00154E02">
              <w:rPr>
                <w:rFonts w:ascii="Times New Roman" w:hAnsi="Times New Roman"/>
                <w:sz w:val="24"/>
                <w:szCs w:val="24"/>
              </w:rPr>
              <w:t>», 2013</w:t>
            </w: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60D4C" w:rsidRDefault="00154E02" w:rsidP="0091572A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Технологии ведения дома: 5 класс: Методическое </w:t>
            </w:r>
            <w:r w:rsidR="00AC0B32">
              <w:rPr>
                <w:rFonts w:ascii="Times New Roman" w:hAnsi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 w:rsidR="00AC0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Н.В. Синица.-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</w:t>
            </w:r>
            <w:r w:rsidR="00D6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72A" w:rsidRPr="00D60D4C" w:rsidRDefault="0091572A" w:rsidP="00D60D4C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C">
              <w:rPr>
                <w:rFonts w:ascii="Times New Roman" w:hAnsi="Times New Roman"/>
                <w:sz w:val="24"/>
                <w:szCs w:val="24"/>
              </w:rPr>
              <w:t>Методические рекомендации по оборудованию мастерской</w:t>
            </w:r>
            <w:r w:rsidR="00D6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М.М.</w:t>
            </w:r>
            <w:proofErr w:type="gramStart"/>
            <w:r w:rsidRPr="006A6749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6A6749">
              <w:rPr>
                <w:rFonts w:ascii="Times New Roman" w:hAnsi="Times New Roman"/>
                <w:sz w:val="24"/>
                <w:szCs w:val="24"/>
              </w:rPr>
              <w:t xml:space="preserve">, Т.А.Филиппова, А.Г.Макеева. «Формула правильного питания», методическое пособие для педагога. М.: ОЛМА </w:t>
            </w:r>
            <w:proofErr w:type="spellStart"/>
            <w:r w:rsidRPr="006A6749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6A6749">
              <w:rPr>
                <w:rFonts w:ascii="Times New Roman" w:hAnsi="Times New Roman"/>
                <w:sz w:val="24"/>
                <w:szCs w:val="24"/>
              </w:rPr>
              <w:t xml:space="preserve"> Групп, 2008 год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72A" w:rsidRPr="006A6749" w:rsidTr="00C8146E">
        <w:tc>
          <w:tcPr>
            <w:tcW w:w="567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Стенды и плакаты по </w:t>
            </w:r>
            <w:proofErr w:type="gramStart"/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т/б</w:t>
            </w:r>
            <w:proofErr w:type="gramEnd"/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Таблицы: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– Правила по технике безопасности при работе на кухне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Пищевые вещества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Классификация блюд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Санитарно-гигиенические правила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Приемы работы ножом и приспособлениями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Сервировка стола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Правила пользования столовыми приборами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Первичная обработка овощей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Приготовление бутербродов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Приготовление блюд из яиц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Напитки (чай, какао, кофе)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Правильная посадка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Машинная игла и моталка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Техника безопасности при работе ручными инструментами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Швейная машина типа ПМЗ</w:t>
            </w:r>
          </w:p>
          <w:p w:rsidR="0091572A" w:rsidRPr="006A6749" w:rsidRDefault="00ED3E75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1572A" w:rsidRPr="006A6749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и </w:t>
            </w:r>
            <w:proofErr w:type="gramStart"/>
            <w:r w:rsidR="0091572A" w:rsidRPr="006A6749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="0091572A" w:rsidRPr="006A6749">
              <w:rPr>
                <w:rFonts w:ascii="Times New Roman" w:hAnsi="Times New Roman"/>
                <w:sz w:val="24"/>
                <w:szCs w:val="24"/>
              </w:rPr>
              <w:t xml:space="preserve"> при работе ручными инструментами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 Раскрой швейных изделий (раскладка)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Машинные швы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Обработка фартука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Приводные устройства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Ручные стежки и строчки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– Разработка моделей фартуков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 – Заправка ниток в швейную машину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Карточки контроля знаний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Инструкционные (технологические) карты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Памятки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Карточки – задания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Демонстрационные карточки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Перфокарты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D4C" w:rsidRPr="006A6749" w:rsidTr="00C8146E">
        <w:tc>
          <w:tcPr>
            <w:tcW w:w="567" w:type="dxa"/>
          </w:tcPr>
          <w:p w:rsidR="00D60D4C" w:rsidRPr="006A6749" w:rsidRDefault="00D60D4C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D60D4C" w:rsidRPr="006A6749" w:rsidRDefault="00D60D4C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7371" w:type="dxa"/>
          </w:tcPr>
          <w:p w:rsidR="00D60D4C" w:rsidRPr="006A6749" w:rsidRDefault="00D60D4C" w:rsidP="00D60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Видеофильмы по основным разделам и темам программы</w:t>
            </w:r>
          </w:p>
          <w:p w:rsidR="00D60D4C" w:rsidRDefault="00D60D4C" w:rsidP="00D60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Комплект диапозитивов по основным разделам и темам программы</w:t>
            </w:r>
          </w:p>
          <w:p w:rsidR="00BE36DB" w:rsidRPr="006A6749" w:rsidRDefault="00BE36DB" w:rsidP="00D60D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транспаранты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основным темам разделам программы</w:t>
            </w:r>
          </w:p>
        </w:tc>
      </w:tr>
      <w:tr w:rsidR="00D60D4C" w:rsidRPr="006A6749" w:rsidTr="00C8146E">
        <w:tc>
          <w:tcPr>
            <w:tcW w:w="567" w:type="dxa"/>
          </w:tcPr>
          <w:p w:rsidR="00D60D4C" w:rsidRDefault="00154E02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60D4C" w:rsidRPr="006A6749" w:rsidRDefault="00BE36DB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обучения (средства ИКТ)</w:t>
            </w:r>
          </w:p>
        </w:tc>
        <w:tc>
          <w:tcPr>
            <w:tcW w:w="7371" w:type="dxa"/>
          </w:tcPr>
          <w:p w:rsidR="00D60D4C" w:rsidRPr="006A6749" w:rsidRDefault="00154E02" w:rsidP="00D60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 xml:space="preserve">Телевизор, экран, компьютер, </w:t>
            </w:r>
            <w:proofErr w:type="spellStart"/>
            <w:r w:rsidR="00BE36D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="00BE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9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="00BE36DB">
              <w:rPr>
                <w:rFonts w:ascii="Times New Roman" w:hAnsi="Times New Roman"/>
                <w:sz w:val="24"/>
                <w:szCs w:val="24"/>
              </w:rPr>
              <w:t xml:space="preserve">, сканер, принтер. </w:t>
            </w:r>
          </w:p>
        </w:tc>
      </w:tr>
      <w:tr w:rsidR="0091572A" w:rsidRPr="006A6749" w:rsidTr="00C8146E">
        <w:tc>
          <w:tcPr>
            <w:tcW w:w="567" w:type="dxa"/>
          </w:tcPr>
          <w:p w:rsidR="0091572A" w:rsidRPr="006A6749" w:rsidRDefault="00154E02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1572A" w:rsidRPr="006A6749" w:rsidRDefault="00BE36DB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и электронные образовательные  ресурсы</w:t>
            </w:r>
          </w:p>
        </w:tc>
        <w:tc>
          <w:tcPr>
            <w:tcW w:w="7371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Компьютерные слайдовые презентации: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Бутерброды;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К бутербродам;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Овощи и блюда из них;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Сервировка стола к завтраку;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Физиология питания;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Бытовые приборы на кухне;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Материаловедение. Хлопчатобумажные и льняные волокна.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Растительные волокна;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Лен;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Хлопок;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Машиноведение;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История создания швейной машины;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Лоскутное шитье;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6A6749">
              <w:rPr>
                <w:rFonts w:ascii="Times New Roman" w:hAnsi="Times New Roman"/>
                <w:sz w:val="24"/>
                <w:szCs w:val="24"/>
              </w:rPr>
              <w:t>Пэчворк</w:t>
            </w:r>
            <w:proofErr w:type="spellEnd"/>
            <w:r w:rsidRPr="006A67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Построение узоров в лоскутной пластике;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Виды машинных швов;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Виды одежды и ее назначение;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Снятие мерок и их запись;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Построение чертежа фартука в масштабе;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Построение чертежа фартука в натуральную величину;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Конструирование фартука;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Моделирование фартука;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Вышивка:</w:t>
            </w:r>
          </w:p>
          <w:p w:rsidR="0091572A" w:rsidRPr="006A6749" w:rsidRDefault="0091572A" w:rsidP="0091572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Вышивка. Свободные вышивальные швы.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Ди</w:t>
            </w:r>
            <w:proofErr w:type="gramStart"/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ск с пр</w:t>
            </w:r>
            <w:proofErr w:type="gramEnd"/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ограммой «Технология» В.Д.Симоненко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Интернет-рессурсы</w:t>
            </w:r>
            <w:proofErr w:type="spellEnd"/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http://center.fio.ru/som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http://www.eor-np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://</w:t>
              </w:r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eor</w:t>
              </w:r>
              <w:proofErr w:type="spellEnd"/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it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91572A" w:rsidRPr="006A6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://</w:t>
              </w:r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openclass</w:t>
              </w:r>
              <w:proofErr w:type="spellEnd"/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91572A" w:rsidRPr="006A6749">
                <w:rPr>
                  <w:rStyle w:val="a4"/>
                  <w:rFonts w:ascii="Times New Roman" w:hAnsi="Times New Roman"/>
                </w:rPr>
                <w:t>/</w:t>
              </w:r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user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http://www/it-n.ru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http://eidos.ru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http://www.botic.ru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http://www.cnso.ru/tehn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://</w:t>
              </w:r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files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-</w:t>
              </w:r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collection</w:t>
              </w:r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91572A" w:rsidRPr="006A674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http://trud.rkc-74.ru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http://tehnologia.59442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91572A" w:rsidRPr="006A6749">
                <w:rPr>
                  <w:rStyle w:val="a4"/>
                  <w:rFonts w:ascii="Times New Roman" w:hAnsi="Times New Roman"/>
                  <w:lang w:val="en-US"/>
                </w:rPr>
                <w:t>http://www.domovodstvo.fatal.ru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1572A" w:rsidRPr="006A6749">
                <w:rPr>
                  <w:rStyle w:val="a4"/>
                  <w:rFonts w:ascii="Times New Roman" w:hAnsi="Times New Roman"/>
                </w:rPr>
                <w:t>http://tehnologiya.narod.ru</w:t>
              </w:r>
            </w:hyperlink>
          </w:p>
          <w:p w:rsidR="0091572A" w:rsidRPr="006A6749" w:rsidRDefault="008C4DA8" w:rsidP="009157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91572A" w:rsidRPr="006A6749">
                <w:rPr>
                  <w:rStyle w:val="a4"/>
                  <w:rFonts w:ascii="Times New Roman" w:hAnsi="Times New Roman"/>
                </w:rPr>
                <w:t>http://new.teacher.fio.ru</w:t>
              </w:r>
            </w:hyperlink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72A" w:rsidRPr="006A6749" w:rsidTr="00C8146E">
        <w:tc>
          <w:tcPr>
            <w:tcW w:w="567" w:type="dxa"/>
          </w:tcPr>
          <w:p w:rsidR="0091572A" w:rsidRPr="006A6749" w:rsidRDefault="00BE36DB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7371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Набор ручных инструментов и приспособлений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Виды швов, вышивок, орнаментов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Комплект оборудования и приспособлений для ВТО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72A" w:rsidRPr="006A6749" w:rsidTr="00C8146E">
        <w:tc>
          <w:tcPr>
            <w:tcW w:w="567" w:type="dxa"/>
          </w:tcPr>
          <w:p w:rsidR="0091572A" w:rsidRPr="006A6749" w:rsidRDefault="006D3B5D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7371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Коллекции текстильных волокон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Коллекции текстильных материалов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Аптечка первой мед. Помощи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749">
              <w:rPr>
                <w:rFonts w:ascii="Times New Roman" w:hAnsi="Times New Roman"/>
                <w:b/>
                <w:i/>
                <w:sz w:val="24"/>
                <w:szCs w:val="24"/>
              </w:rPr>
              <w:t>Макеты, шаблоны: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 5-1 – Шаблоны посуды для сервировки стола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 5-2 – Рамка для ткачества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 5-3 – Шаблон для изготовления лоскутных изделий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 6-1 – Шаблон фартука для моделирования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 6-2 – Макет шва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B5D" w:rsidRPr="006A6749" w:rsidTr="00C8146E">
        <w:tc>
          <w:tcPr>
            <w:tcW w:w="567" w:type="dxa"/>
          </w:tcPr>
          <w:p w:rsidR="006D3B5D" w:rsidRPr="006A6749" w:rsidRDefault="006D3B5D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D3B5D" w:rsidRPr="006A6749" w:rsidRDefault="006D3B5D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7371" w:type="dxa"/>
          </w:tcPr>
          <w:p w:rsidR="006D3B5D" w:rsidRDefault="006D3B5D" w:rsidP="006D3B5D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B5D">
              <w:rPr>
                <w:rFonts w:ascii="Times New Roman" w:hAnsi="Times New Roman"/>
                <w:sz w:val="24"/>
                <w:szCs w:val="24"/>
              </w:rPr>
              <w:t>Образцы ручных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машинных швов</w:t>
            </w:r>
          </w:p>
          <w:p w:rsidR="006D3B5D" w:rsidRDefault="006D3B5D" w:rsidP="006D3B5D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поузловой обработки</w:t>
            </w:r>
          </w:p>
          <w:p w:rsidR="006D3B5D" w:rsidRPr="006D3B5D" w:rsidRDefault="006D3B5D" w:rsidP="006D3B5D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готовых изделий</w:t>
            </w:r>
          </w:p>
        </w:tc>
      </w:tr>
      <w:tr w:rsidR="0091572A" w:rsidRPr="006A6749" w:rsidTr="00C8146E">
        <w:tc>
          <w:tcPr>
            <w:tcW w:w="567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1572A" w:rsidRPr="006A6749" w:rsidRDefault="006D3B5D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Натуральный фонд</w:t>
            </w:r>
          </w:p>
        </w:tc>
        <w:tc>
          <w:tcPr>
            <w:tcW w:w="7371" w:type="dxa"/>
          </w:tcPr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Парты ученические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Стол демонстрационный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Машины швейные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Гладильная доска</w:t>
            </w:r>
          </w:p>
          <w:p w:rsidR="0091572A" w:rsidRPr="006A6749" w:rsidRDefault="00ED3E75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</w:t>
            </w:r>
            <w:r w:rsidR="0091572A" w:rsidRPr="006A6749">
              <w:rPr>
                <w:rFonts w:ascii="Times New Roman" w:hAnsi="Times New Roman"/>
                <w:sz w:val="24"/>
                <w:szCs w:val="24"/>
              </w:rPr>
              <w:t>кен учебный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Стенды с выставкой ученических работ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Секционные шкафы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49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 и набором для крепления плакатов и таблиц</w:t>
            </w:r>
          </w:p>
          <w:p w:rsidR="0091572A" w:rsidRPr="006A6749" w:rsidRDefault="0091572A" w:rsidP="003B7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72A" w:rsidRDefault="0091572A" w:rsidP="0067139A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525D6D" w:rsidRPr="00AA2FEB" w:rsidRDefault="00525D6D" w:rsidP="00525D6D">
      <w:pPr>
        <w:pStyle w:val="a3"/>
        <w:jc w:val="both"/>
        <w:rPr>
          <w:rFonts w:ascii="Times New Roman" w:hAnsi="Times New Roman"/>
          <w:b/>
          <w:color w:val="262626"/>
          <w:sz w:val="28"/>
          <w:szCs w:val="28"/>
        </w:rPr>
      </w:pPr>
    </w:p>
    <w:p w:rsidR="00525D6D" w:rsidRPr="00AA2FEB" w:rsidRDefault="00525D6D" w:rsidP="00933AAE">
      <w:pPr>
        <w:pStyle w:val="a3"/>
        <w:numPr>
          <w:ilvl w:val="0"/>
          <w:numId w:val="43"/>
        </w:numPr>
        <w:rPr>
          <w:rFonts w:ascii="Times New Roman" w:hAnsi="Times New Roman"/>
          <w:b/>
          <w:color w:val="262626"/>
          <w:sz w:val="28"/>
          <w:szCs w:val="28"/>
        </w:rPr>
      </w:pPr>
      <w:r w:rsidRPr="00AA2FEB">
        <w:rPr>
          <w:rFonts w:ascii="Times New Roman" w:hAnsi="Times New Roman"/>
          <w:b/>
          <w:color w:val="262626"/>
          <w:sz w:val="28"/>
          <w:szCs w:val="28"/>
        </w:rPr>
        <w:t>ПЛАНИРУЕМЫЕ РЕЗУЛЬТАТЫ ИЗУЧЕНИЯ ПРЕДМЕТА «ТЕХНОЛОГИЯ»</w:t>
      </w:r>
    </w:p>
    <w:p w:rsidR="00525D6D" w:rsidRPr="00AA2FEB" w:rsidRDefault="00525D6D" w:rsidP="00525D6D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25D6D" w:rsidRDefault="00525D6D" w:rsidP="00525D6D">
      <w:pPr>
        <w:pStyle w:val="a3"/>
        <w:ind w:firstLine="604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AA2FEB">
        <w:rPr>
          <w:rFonts w:ascii="Times New Roman" w:hAnsi="Times New Roman"/>
          <w:color w:val="262626"/>
          <w:sz w:val="28"/>
          <w:szCs w:val="28"/>
        </w:rPr>
        <w:t>самостоятельно</w:t>
      </w:r>
      <w:proofErr w:type="gramEnd"/>
      <w:r w:rsidRPr="00AA2FEB">
        <w:rPr>
          <w:rFonts w:ascii="Times New Roman" w:hAnsi="Times New Roman"/>
          <w:color w:val="262626"/>
          <w:sz w:val="28"/>
          <w:szCs w:val="28"/>
        </w:rPr>
        <w:t xml:space="preserve"> формулировать цели и определять пути их достижения, использовать приобретённый в школе опыт деятельности в реальной жизни, за рамками учебного процесса.</w:t>
      </w:r>
    </w:p>
    <w:p w:rsidR="00525D6D" w:rsidRPr="00AA2FEB" w:rsidRDefault="00525D6D" w:rsidP="00525D6D">
      <w:pPr>
        <w:pStyle w:val="a3"/>
        <w:ind w:firstLine="604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25D6D" w:rsidRPr="00EE6494" w:rsidRDefault="00525D6D" w:rsidP="00525D6D">
      <w:pPr>
        <w:pStyle w:val="a3"/>
        <w:ind w:firstLine="604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EE6494">
        <w:rPr>
          <w:rFonts w:ascii="Times New Roman" w:hAnsi="Times New Roman"/>
          <w:b/>
          <w:color w:val="262626"/>
          <w:sz w:val="28"/>
          <w:szCs w:val="28"/>
        </w:rPr>
        <w:t xml:space="preserve"> Общие результаты технологического образования состоят: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В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сформированности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 xml:space="preserve"> целостного представления о </w:t>
      </w:r>
      <w:proofErr w:type="spellStart"/>
      <w:r w:rsidRPr="00AA2FEB">
        <w:rPr>
          <w:rFonts w:ascii="Times New Roman" w:hAnsi="Times New Roman"/>
          <w:color w:val="262626"/>
          <w:sz w:val="28"/>
          <w:szCs w:val="28"/>
        </w:rPr>
        <w:t>техносфере</w:t>
      </w:r>
      <w:proofErr w:type="spellEnd"/>
      <w:r w:rsidRPr="00AA2FEB">
        <w:rPr>
          <w:rFonts w:ascii="Times New Roman" w:hAnsi="Times New Roman"/>
          <w:color w:val="262626"/>
          <w:sz w:val="28"/>
          <w:szCs w:val="28"/>
        </w:rPr>
        <w:t>, которое основано на приобретённых школьниками соответствующих знаниях, умениях и способах деятельности;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В приобретённом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В формировании ценностных ориентаций в сфере созидательного труда и материального производства;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В готовности к осуществлению осознанного выбора индивидуальной траектории последующего профессионального образования.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Изучение технологии призвано обеспечить: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Становление у школьников целостного представления о современном мире и роли техники и технологии в нём; умение объяснять объекты и процессы окружающей действительности – природной, социальной, культурной, технической среды, используя для этого технико-технологические знания;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525D6D" w:rsidRPr="00AA2FEB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525D6D" w:rsidRDefault="00525D6D" w:rsidP="00525D6D">
      <w:pPr>
        <w:pStyle w:val="a3"/>
        <w:numPr>
          <w:ilvl w:val="0"/>
          <w:numId w:val="41"/>
        </w:numPr>
        <w:ind w:left="142" w:firstLine="425"/>
        <w:jc w:val="both"/>
        <w:rPr>
          <w:rFonts w:ascii="Times New Roman" w:hAnsi="Times New Roman"/>
          <w:color w:val="262626"/>
          <w:sz w:val="28"/>
          <w:szCs w:val="28"/>
        </w:rPr>
      </w:pPr>
      <w:r w:rsidRPr="00AA2FEB">
        <w:rPr>
          <w:rFonts w:ascii="Times New Roman" w:hAnsi="Times New Roman"/>
          <w:color w:val="262626"/>
          <w:sz w:val="28"/>
          <w:szCs w:val="28"/>
        </w:rPr>
        <w:t xml:space="preserve">Приобретение учащимися опыта созидательной и творческой  деятельности, опыт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 ручного и умственного труда; навыки измерений, навыки сотрудничества, безопасного обращения с веществами в повседневной жизни. </w:t>
      </w:r>
    </w:p>
    <w:p w:rsidR="00FF5E84" w:rsidRDefault="00FF5E84" w:rsidP="00FF5E84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FF5E84" w:rsidRDefault="00FF5E84" w:rsidP="00FF5E84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FF5E84" w:rsidRDefault="00FF5E84" w:rsidP="00FF5E84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EE6494" w:rsidRDefault="00EE6494" w:rsidP="00EE6494">
      <w:pPr>
        <w:pStyle w:val="a3"/>
        <w:jc w:val="both"/>
        <w:rPr>
          <w:rFonts w:ascii="Times New Roman" w:hAnsi="Times New Roman"/>
          <w:color w:val="262626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819"/>
      </w:tblGrid>
      <w:tr w:rsidR="00EE6494" w:rsidRPr="00AA6EFF" w:rsidTr="00A26C0A">
        <w:tc>
          <w:tcPr>
            <w:tcW w:w="5070" w:type="dxa"/>
          </w:tcPr>
          <w:p w:rsidR="00EE6494" w:rsidRDefault="00EE6494" w:rsidP="00EE6494">
            <w:pPr>
              <w:pStyle w:val="21"/>
              <w:tabs>
                <w:tab w:val="left" w:pos="8640"/>
              </w:tabs>
              <w:spacing w:after="0" w:line="240" w:lineRule="auto"/>
              <w:ind w:left="0"/>
            </w:pPr>
            <w:r>
              <w:t xml:space="preserve">         </w:t>
            </w:r>
            <w:r w:rsidRPr="00E90993">
              <w:t>СОГЛАСОВАНО</w:t>
            </w:r>
          </w:p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</w:pPr>
            <w:r w:rsidRPr="00E90993">
              <w:t>Протокол заседания методического объединения  учителей</w:t>
            </w:r>
            <w:r>
              <w:t xml:space="preserve"> технологии  </w:t>
            </w:r>
          </w:p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</w:pPr>
            <w:r>
              <w:t>от 28.08.2013  № 1</w:t>
            </w:r>
            <w:r w:rsidRPr="00E90993">
              <w:t xml:space="preserve"> </w:t>
            </w:r>
          </w:p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</w:pPr>
            <w:r>
              <w:t xml:space="preserve">_____________      (Н.С.Рудакова)                              </w:t>
            </w:r>
          </w:p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19" w:type="dxa"/>
          </w:tcPr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</w:pPr>
            <w:r w:rsidRPr="00E90993">
              <w:t>СОГЛАСОВАНО</w:t>
            </w:r>
          </w:p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EE6494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</w:pPr>
            <w:r>
              <w:t>Заместитель директора по УВ</w:t>
            </w:r>
            <w:r w:rsidRPr="00E90993">
              <w:t xml:space="preserve">Р </w:t>
            </w:r>
          </w:p>
          <w:p w:rsidR="00EE6494" w:rsidRPr="00FB0942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</w:pPr>
            <w:r>
              <w:t xml:space="preserve">_________________(Е.В. </w:t>
            </w:r>
            <w:proofErr w:type="spellStart"/>
            <w:r>
              <w:t>Цибко</w:t>
            </w:r>
            <w:proofErr w:type="spellEnd"/>
            <w:proofErr w:type="gramStart"/>
            <w:r>
              <w:t xml:space="preserve">  )</w:t>
            </w:r>
            <w:proofErr w:type="gramEnd"/>
          </w:p>
          <w:p w:rsidR="00EE6494" w:rsidRPr="00FB0942" w:rsidRDefault="00EE6494" w:rsidP="00A26C0A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</w:pPr>
            <w:r w:rsidRPr="00FB0942">
              <w:t xml:space="preserve"> «</w:t>
            </w:r>
            <w:r>
              <w:t>______</w:t>
            </w:r>
            <w:r w:rsidRPr="00FB0942">
              <w:t>»</w:t>
            </w:r>
            <w:r>
              <w:t>__________________2013</w:t>
            </w:r>
            <w:r w:rsidRPr="00FB0942">
              <w:t>года</w:t>
            </w:r>
            <w:proofErr w:type="gramStart"/>
            <w:r w:rsidRPr="00FB0942">
              <w:t xml:space="preserve"> .</w:t>
            </w:r>
            <w:proofErr w:type="gramEnd"/>
            <w:r w:rsidRPr="00FB0942">
              <w:t xml:space="preserve">  </w:t>
            </w:r>
          </w:p>
          <w:p w:rsidR="00EE6494" w:rsidRPr="00AA6EFF" w:rsidRDefault="00EE6494" w:rsidP="00A26C0A"/>
        </w:tc>
      </w:tr>
    </w:tbl>
    <w:p w:rsidR="00930B52" w:rsidRPr="00AA2FEB" w:rsidRDefault="00930B52" w:rsidP="00EE64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sectPr w:rsidR="00930B52" w:rsidRPr="00AA2FEB" w:rsidSect="00FF5E84">
      <w:pgSz w:w="11906" w:h="16838"/>
      <w:pgMar w:top="709" w:right="850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305"/>
    <w:multiLevelType w:val="hybridMultilevel"/>
    <w:tmpl w:val="90A0E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AF1"/>
    <w:multiLevelType w:val="hybridMultilevel"/>
    <w:tmpl w:val="17825554"/>
    <w:lvl w:ilvl="0" w:tplc="A5F42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C00FD"/>
    <w:multiLevelType w:val="hybridMultilevel"/>
    <w:tmpl w:val="57AA6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766A7"/>
    <w:multiLevelType w:val="hybridMultilevel"/>
    <w:tmpl w:val="1A9C31BE"/>
    <w:lvl w:ilvl="0" w:tplc="76643E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7B73C8"/>
    <w:multiLevelType w:val="hybridMultilevel"/>
    <w:tmpl w:val="9E8E284C"/>
    <w:lvl w:ilvl="0" w:tplc="17BE14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3CA7"/>
    <w:multiLevelType w:val="hybridMultilevel"/>
    <w:tmpl w:val="BBA4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505EB"/>
    <w:multiLevelType w:val="hybridMultilevel"/>
    <w:tmpl w:val="EBA0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5F"/>
    <w:multiLevelType w:val="hybridMultilevel"/>
    <w:tmpl w:val="D70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F2225"/>
    <w:multiLevelType w:val="hybridMultilevel"/>
    <w:tmpl w:val="82764B0E"/>
    <w:lvl w:ilvl="0" w:tplc="36D87F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5E62A17"/>
    <w:multiLevelType w:val="hybridMultilevel"/>
    <w:tmpl w:val="0284F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0D26B0"/>
    <w:multiLevelType w:val="hybridMultilevel"/>
    <w:tmpl w:val="F3244B12"/>
    <w:lvl w:ilvl="0" w:tplc="17BE14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D60E2"/>
    <w:multiLevelType w:val="hybridMultilevel"/>
    <w:tmpl w:val="789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B521A"/>
    <w:multiLevelType w:val="hybridMultilevel"/>
    <w:tmpl w:val="8B4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87F90"/>
    <w:multiLevelType w:val="hybridMultilevel"/>
    <w:tmpl w:val="232A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514A1"/>
    <w:multiLevelType w:val="hybridMultilevel"/>
    <w:tmpl w:val="BCEC5D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B12CB"/>
    <w:multiLevelType w:val="hybridMultilevel"/>
    <w:tmpl w:val="51963A6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37057B3D"/>
    <w:multiLevelType w:val="multilevel"/>
    <w:tmpl w:val="BE347ED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C4FC4"/>
    <w:multiLevelType w:val="hybridMultilevel"/>
    <w:tmpl w:val="7A02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03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A45C5"/>
    <w:multiLevelType w:val="hybridMultilevel"/>
    <w:tmpl w:val="1180C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B29D3"/>
    <w:multiLevelType w:val="hybridMultilevel"/>
    <w:tmpl w:val="9A9CE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B119E"/>
    <w:multiLevelType w:val="hybridMultilevel"/>
    <w:tmpl w:val="3926E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13FB6"/>
    <w:multiLevelType w:val="hybridMultilevel"/>
    <w:tmpl w:val="E5B841B6"/>
    <w:lvl w:ilvl="0" w:tplc="03E4AC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A22310D"/>
    <w:multiLevelType w:val="hybridMultilevel"/>
    <w:tmpl w:val="DB4A261E"/>
    <w:lvl w:ilvl="0" w:tplc="34BEEF4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9B13D2"/>
    <w:multiLevelType w:val="hybridMultilevel"/>
    <w:tmpl w:val="0B12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10301"/>
    <w:multiLevelType w:val="hybridMultilevel"/>
    <w:tmpl w:val="C72A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6F7A1C"/>
    <w:multiLevelType w:val="hybridMultilevel"/>
    <w:tmpl w:val="D8C6B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03D1E"/>
    <w:multiLevelType w:val="hybridMultilevel"/>
    <w:tmpl w:val="71880A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1A37E92"/>
    <w:multiLevelType w:val="hybridMultilevel"/>
    <w:tmpl w:val="03FE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1283F"/>
    <w:multiLevelType w:val="hybridMultilevel"/>
    <w:tmpl w:val="93861CA4"/>
    <w:lvl w:ilvl="0" w:tplc="0A803B5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DF1625"/>
    <w:multiLevelType w:val="hybridMultilevel"/>
    <w:tmpl w:val="FF4A7786"/>
    <w:lvl w:ilvl="0" w:tplc="20140F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E01DD1"/>
    <w:multiLevelType w:val="hybridMultilevel"/>
    <w:tmpl w:val="B2001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12F6C"/>
    <w:multiLevelType w:val="hybridMultilevel"/>
    <w:tmpl w:val="00063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55C96"/>
    <w:multiLevelType w:val="hybridMultilevel"/>
    <w:tmpl w:val="3B84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D46B2"/>
    <w:multiLevelType w:val="hybridMultilevel"/>
    <w:tmpl w:val="A478F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A23BE"/>
    <w:multiLevelType w:val="hybridMultilevel"/>
    <w:tmpl w:val="B4D01E98"/>
    <w:lvl w:ilvl="0" w:tplc="357C3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C12B9"/>
    <w:multiLevelType w:val="hybridMultilevel"/>
    <w:tmpl w:val="99E43A2A"/>
    <w:lvl w:ilvl="0" w:tplc="E3A6E0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EC1C07"/>
    <w:multiLevelType w:val="hybridMultilevel"/>
    <w:tmpl w:val="FB8CF7DA"/>
    <w:lvl w:ilvl="0" w:tplc="357C33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06AB3"/>
    <w:multiLevelType w:val="hybridMultilevel"/>
    <w:tmpl w:val="3E2C932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>
    <w:nsid w:val="7332047F"/>
    <w:multiLevelType w:val="hybridMultilevel"/>
    <w:tmpl w:val="747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56B26"/>
    <w:multiLevelType w:val="hybridMultilevel"/>
    <w:tmpl w:val="B9860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E1052"/>
    <w:multiLevelType w:val="hybridMultilevel"/>
    <w:tmpl w:val="0CF46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3"/>
  </w:num>
  <w:num w:numId="4">
    <w:abstractNumId w:val="14"/>
  </w:num>
  <w:num w:numId="5">
    <w:abstractNumId w:val="6"/>
  </w:num>
  <w:num w:numId="6">
    <w:abstractNumId w:val="13"/>
  </w:num>
  <w:num w:numId="7">
    <w:abstractNumId w:val="2"/>
  </w:num>
  <w:num w:numId="8">
    <w:abstractNumId w:val="31"/>
  </w:num>
  <w:num w:numId="9">
    <w:abstractNumId w:val="4"/>
  </w:num>
  <w:num w:numId="10">
    <w:abstractNumId w:val="22"/>
  </w:num>
  <w:num w:numId="11">
    <w:abstractNumId w:val="43"/>
  </w:num>
  <w:num w:numId="12">
    <w:abstractNumId w:val="27"/>
  </w:num>
  <w:num w:numId="13">
    <w:abstractNumId w:val="20"/>
  </w:num>
  <w:num w:numId="14">
    <w:abstractNumId w:val="19"/>
  </w:num>
  <w:num w:numId="15">
    <w:abstractNumId w:val="42"/>
  </w:num>
  <w:num w:numId="16">
    <w:abstractNumId w:val="21"/>
  </w:num>
  <w:num w:numId="17">
    <w:abstractNumId w:val="35"/>
  </w:num>
  <w:num w:numId="18">
    <w:abstractNumId w:val="28"/>
  </w:num>
  <w:num w:numId="19">
    <w:abstractNumId w:val="0"/>
  </w:num>
  <w:num w:numId="20">
    <w:abstractNumId w:val="40"/>
  </w:num>
  <w:num w:numId="21">
    <w:abstractNumId w:val="16"/>
  </w:num>
  <w:num w:numId="22">
    <w:abstractNumId w:val="33"/>
  </w:num>
  <w:num w:numId="23">
    <w:abstractNumId w:val="5"/>
  </w:num>
  <w:num w:numId="24">
    <w:abstractNumId w:val="11"/>
  </w:num>
  <w:num w:numId="25">
    <w:abstractNumId w:val="37"/>
  </w:num>
  <w:num w:numId="26">
    <w:abstractNumId w:val="39"/>
  </w:num>
  <w:num w:numId="27">
    <w:abstractNumId w:val="7"/>
  </w:num>
  <w:num w:numId="28">
    <w:abstractNumId w:val="17"/>
  </w:num>
  <w:num w:numId="29">
    <w:abstractNumId w:val="32"/>
  </w:num>
  <w:num w:numId="30">
    <w:abstractNumId w:val="15"/>
  </w:num>
  <w:num w:numId="31">
    <w:abstractNumId w:val="10"/>
  </w:num>
  <w:num w:numId="32">
    <w:abstractNumId w:val="38"/>
  </w:num>
  <w:num w:numId="33">
    <w:abstractNumId w:val="23"/>
  </w:num>
  <w:num w:numId="34">
    <w:abstractNumId w:val="12"/>
  </w:num>
  <w:num w:numId="35">
    <w:abstractNumId w:val="36"/>
  </w:num>
  <w:num w:numId="36">
    <w:abstractNumId w:val="26"/>
  </w:num>
  <w:num w:numId="37">
    <w:abstractNumId w:val="1"/>
  </w:num>
  <w:num w:numId="38">
    <w:abstractNumId w:val="24"/>
  </w:num>
  <w:num w:numId="39">
    <w:abstractNumId w:val="8"/>
  </w:num>
  <w:num w:numId="40">
    <w:abstractNumId w:val="29"/>
  </w:num>
  <w:num w:numId="41">
    <w:abstractNumId w:val="41"/>
  </w:num>
  <w:num w:numId="42">
    <w:abstractNumId w:val="25"/>
  </w:num>
  <w:num w:numId="43">
    <w:abstractNumId w:val="30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E37"/>
    <w:rsid w:val="000025B1"/>
    <w:rsid w:val="0003185A"/>
    <w:rsid w:val="0004447A"/>
    <w:rsid w:val="00072576"/>
    <w:rsid w:val="00076BCB"/>
    <w:rsid w:val="00081492"/>
    <w:rsid w:val="00082E6B"/>
    <w:rsid w:val="000934D9"/>
    <w:rsid w:val="000F6D46"/>
    <w:rsid w:val="0012094C"/>
    <w:rsid w:val="00144A90"/>
    <w:rsid w:val="00154E02"/>
    <w:rsid w:val="00191C0B"/>
    <w:rsid w:val="001C6E37"/>
    <w:rsid w:val="001D35CE"/>
    <w:rsid w:val="00214DDB"/>
    <w:rsid w:val="002218D6"/>
    <w:rsid w:val="002341E7"/>
    <w:rsid w:val="002376AA"/>
    <w:rsid w:val="00243C94"/>
    <w:rsid w:val="0024720A"/>
    <w:rsid w:val="00256C3B"/>
    <w:rsid w:val="002617BF"/>
    <w:rsid w:val="0027460C"/>
    <w:rsid w:val="002A77E9"/>
    <w:rsid w:val="002C5F68"/>
    <w:rsid w:val="0031070C"/>
    <w:rsid w:val="00326F4E"/>
    <w:rsid w:val="003450F5"/>
    <w:rsid w:val="00361E8D"/>
    <w:rsid w:val="003B7B4A"/>
    <w:rsid w:val="003C3A35"/>
    <w:rsid w:val="003D5364"/>
    <w:rsid w:val="00404509"/>
    <w:rsid w:val="00423319"/>
    <w:rsid w:val="00430ADA"/>
    <w:rsid w:val="00457A9A"/>
    <w:rsid w:val="004642DD"/>
    <w:rsid w:val="004820F0"/>
    <w:rsid w:val="004862C2"/>
    <w:rsid w:val="0049314F"/>
    <w:rsid w:val="004A2D63"/>
    <w:rsid w:val="004A3942"/>
    <w:rsid w:val="004B4132"/>
    <w:rsid w:val="004E7ACB"/>
    <w:rsid w:val="004F4E27"/>
    <w:rsid w:val="004F64C2"/>
    <w:rsid w:val="005128AF"/>
    <w:rsid w:val="00514D7E"/>
    <w:rsid w:val="00524FB4"/>
    <w:rsid w:val="00525D6D"/>
    <w:rsid w:val="00532E3A"/>
    <w:rsid w:val="00547E3F"/>
    <w:rsid w:val="00562374"/>
    <w:rsid w:val="00587690"/>
    <w:rsid w:val="005B000D"/>
    <w:rsid w:val="005D6FCA"/>
    <w:rsid w:val="005E4AC9"/>
    <w:rsid w:val="005F3FBE"/>
    <w:rsid w:val="006036C9"/>
    <w:rsid w:val="0060433E"/>
    <w:rsid w:val="006142F6"/>
    <w:rsid w:val="00634E95"/>
    <w:rsid w:val="00647301"/>
    <w:rsid w:val="0064744B"/>
    <w:rsid w:val="006536DE"/>
    <w:rsid w:val="00653A9E"/>
    <w:rsid w:val="00664BD0"/>
    <w:rsid w:val="0067139A"/>
    <w:rsid w:val="006905D7"/>
    <w:rsid w:val="006B7C13"/>
    <w:rsid w:val="006D3B5D"/>
    <w:rsid w:val="00712C67"/>
    <w:rsid w:val="0073202D"/>
    <w:rsid w:val="00753CF5"/>
    <w:rsid w:val="007902B4"/>
    <w:rsid w:val="007C0F42"/>
    <w:rsid w:val="007D1C3A"/>
    <w:rsid w:val="007F020E"/>
    <w:rsid w:val="007F4A3F"/>
    <w:rsid w:val="00813AF3"/>
    <w:rsid w:val="008B6D05"/>
    <w:rsid w:val="008C4DA8"/>
    <w:rsid w:val="008E0A91"/>
    <w:rsid w:val="00901A48"/>
    <w:rsid w:val="00910825"/>
    <w:rsid w:val="0091572A"/>
    <w:rsid w:val="00930B52"/>
    <w:rsid w:val="00933AAE"/>
    <w:rsid w:val="009575A0"/>
    <w:rsid w:val="009839B1"/>
    <w:rsid w:val="00991180"/>
    <w:rsid w:val="0099629B"/>
    <w:rsid w:val="009A3B29"/>
    <w:rsid w:val="009B2D1F"/>
    <w:rsid w:val="009B57D3"/>
    <w:rsid w:val="009C0A75"/>
    <w:rsid w:val="009C2E93"/>
    <w:rsid w:val="009D50F5"/>
    <w:rsid w:val="009F3F53"/>
    <w:rsid w:val="00A03CB7"/>
    <w:rsid w:val="00A14360"/>
    <w:rsid w:val="00A21E41"/>
    <w:rsid w:val="00A32679"/>
    <w:rsid w:val="00A97728"/>
    <w:rsid w:val="00AA2FEB"/>
    <w:rsid w:val="00AB6348"/>
    <w:rsid w:val="00AC0B32"/>
    <w:rsid w:val="00AC396B"/>
    <w:rsid w:val="00AC6F4A"/>
    <w:rsid w:val="00B00393"/>
    <w:rsid w:val="00B02EC0"/>
    <w:rsid w:val="00B13F0E"/>
    <w:rsid w:val="00B418CB"/>
    <w:rsid w:val="00B43070"/>
    <w:rsid w:val="00B619DD"/>
    <w:rsid w:val="00B63FCB"/>
    <w:rsid w:val="00BE36DB"/>
    <w:rsid w:val="00BF16B7"/>
    <w:rsid w:val="00C25968"/>
    <w:rsid w:val="00C34FC9"/>
    <w:rsid w:val="00C8146E"/>
    <w:rsid w:val="00C85DE5"/>
    <w:rsid w:val="00C96CA4"/>
    <w:rsid w:val="00CB432C"/>
    <w:rsid w:val="00CC0E30"/>
    <w:rsid w:val="00D1407B"/>
    <w:rsid w:val="00D144E5"/>
    <w:rsid w:val="00D264EB"/>
    <w:rsid w:val="00D60D4C"/>
    <w:rsid w:val="00DA45DF"/>
    <w:rsid w:val="00DB0567"/>
    <w:rsid w:val="00DB7320"/>
    <w:rsid w:val="00DD21CC"/>
    <w:rsid w:val="00DF2AB6"/>
    <w:rsid w:val="00E013E5"/>
    <w:rsid w:val="00E12FCB"/>
    <w:rsid w:val="00E301BE"/>
    <w:rsid w:val="00E7685D"/>
    <w:rsid w:val="00E86203"/>
    <w:rsid w:val="00EC7E13"/>
    <w:rsid w:val="00ED3E75"/>
    <w:rsid w:val="00EE6494"/>
    <w:rsid w:val="00F0527E"/>
    <w:rsid w:val="00F36154"/>
    <w:rsid w:val="00F371F9"/>
    <w:rsid w:val="00F3748B"/>
    <w:rsid w:val="00F74DCD"/>
    <w:rsid w:val="00FA130D"/>
    <w:rsid w:val="00FC5C98"/>
    <w:rsid w:val="00FF4666"/>
    <w:rsid w:val="00FF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7A9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070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57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FC5C98"/>
    <w:rPr>
      <w:color w:val="0000FF"/>
      <w:u w:val="single"/>
    </w:rPr>
  </w:style>
  <w:style w:type="table" w:styleId="a5">
    <w:name w:val="Table Grid"/>
    <w:basedOn w:val="a1"/>
    <w:uiPriority w:val="59"/>
    <w:rsid w:val="003C3A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3A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0B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9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2B4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5"/>
    <w:uiPriority w:val="59"/>
    <w:rsid w:val="00A21E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6"/>
    <w:rsid w:val="00D1407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9"/>
    <w:rsid w:val="00D1407B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1">
    <w:name w:val="Основной текст (3)_"/>
    <w:basedOn w:val="a0"/>
    <w:link w:val="310"/>
    <w:rsid w:val="00D1407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rsid w:val="00D1407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a">
    <w:name w:val="Основной текст + Курсив"/>
    <w:basedOn w:val="a9"/>
    <w:rsid w:val="00D1407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310">
    <w:name w:val="Основной текст (3)1"/>
    <w:basedOn w:val="a"/>
    <w:link w:val="31"/>
    <w:rsid w:val="00D1407B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F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b">
    <w:name w:val="Основной текст + Полужирный"/>
    <w:basedOn w:val="a0"/>
    <w:rsid w:val="00C34F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21">
    <w:name w:val="Body Text Indent 2"/>
    <w:basedOn w:val="a"/>
    <w:link w:val="22"/>
    <w:rsid w:val="00EE649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6494"/>
    <w:rPr>
      <w:rFonts w:ascii="Times New Roman" w:eastAsia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FF5E84"/>
    <w:rPr>
      <w:rFonts w:ascii="Bookman Old Style" w:hAnsi="Bookman Old Style" w:cs="Bookman Old Style" w:hint="default"/>
      <w:b/>
      <w:bCs/>
      <w:i/>
      <w:i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r.it.ru" TargetMode="External"/><Relationship Id="rId13" Type="http://schemas.openxmlformats.org/officeDocument/2006/relationships/hyperlink" Target="http://www.cnso.ru/tehn" TargetMode="External"/><Relationship Id="rId18" Type="http://schemas.openxmlformats.org/officeDocument/2006/relationships/hyperlink" Target="http://tehnologiya.narod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or-np" TargetMode="External"/><Relationship Id="rId12" Type="http://schemas.openxmlformats.org/officeDocument/2006/relationships/hyperlink" Target="http://www.botic.ru" TargetMode="External"/><Relationship Id="rId17" Type="http://schemas.openxmlformats.org/officeDocument/2006/relationships/hyperlink" Target="http://www.domovodstvo.fa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hnologia.594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enter.fio.ru/som" TargetMode="External"/><Relationship Id="rId11" Type="http://schemas.openxmlformats.org/officeDocument/2006/relationships/hyperlink" Target="http://eid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ud.rkc-74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/it-n.ru" TargetMode="External"/><Relationship Id="rId19" Type="http://schemas.openxmlformats.org/officeDocument/2006/relationships/hyperlink" Target="http://new.teacher.f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user" TargetMode="External"/><Relationship Id="rId14" Type="http://schemas.openxmlformats.org/officeDocument/2006/relationships/hyperlink" Target="http://files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4ABF-EC76-41CF-99C6-79F27F02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15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VIT02</dc:creator>
  <cp:lastModifiedBy>Admin</cp:lastModifiedBy>
  <cp:revision>31</cp:revision>
  <cp:lastPrinted>2012-09-17T07:40:00Z</cp:lastPrinted>
  <dcterms:created xsi:type="dcterms:W3CDTF">2012-08-20T11:52:00Z</dcterms:created>
  <dcterms:modified xsi:type="dcterms:W3CDTF">2013-10-02T12:44:00Z</dcterms:modified>
</cp:coreProperties>
</file>